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1A7D42D" w14:textId="77777777" w:rsidR="00677B48" w:rsidRPr="00460FEE" w:rsidRDefault="00677B48" w:rsidP="0091019A">
      <w:pPr>
        <w:keepNext/>
        <w:jc w:val="center"/>
        <w:rPr>
          <w:sz w:val="28"/>
          <w:szCs w:val="28"/>
        </w:rPr>
      </w:pPr>
      <w:r w:rsidRPr="00460FEE">
        <w:rPr>
          <w:sz w:val="28"/>
          <w:szCs w:val="28"/>
        </w:rPr>
        <w:t xml:space="preserve">Федеральное государственное образовательное бюджетное </w:t>
      </w:r>
    </w:p>
    <w:p w14:paraId="6E8375BF" w14:textId="77777777" w:rsidR="00677B48" w:rsidRPr="00460FEE" w:rsidRDefault="00677B48" w:rsidP="0091019A">
      <w:pPr>
        <w:keepNext/>
        <w:jc w:val="center"/>
        <w:rPr>
          <w:sz w:val="28"/>
          <w:szCs w:val="28"/>
        </w:rPr>
      </w:pPr>
      <w:r w:rsidRPr="00460FEE">
        <w:rPr>
          <w:sz w:val="28"/>
          <w:szCs w:val="28"/>
        </w:rPr>
        <w:t>учреждение высшего образования</w:t>
      </w:r>
    </w:p>
    <w:p w14:paraId="44491174" w14:textId="77777777" w:rsidR="00677B48" w:rsidRPr="00460FEE" w:rsidRDefault="00677B48" w:rsidP="0091019A">
      <w:pPr>
        <w:keepNext/>
        <w:jc w:val="center"/>
        <w:rPr>
          <w:b/>
          <w:bCs/>
          <w:caps/>
          <w:sz w:val="28"/>
          <w:szCs w:val="28"/>
        </w:rPr>
      </w:pPr>
      <w:r w:rsidRPr="00460FEE">
        <w:rPr>
          <w:b/>
          <w:bCs/>
          <w:caps/>
          <w:sz w:val="28"/>
          <w:szCs w:val="28"/>
        </w:rPr>
        <w:t>«ФИНАНСОВЫЙ УНИВЕРСИТЕТ ПРИ пРАВИТЕЛЬСТВЕ</w:t>
      </w:r>
    </w:p>
    <w:p w14:paraId="422F6CBA" w14:textId="77777777" w:rsidR="00677B48" w:rsidRPr="00460FEE" w:rsidRDefault="00677B48" w:rsidP="0091019A">
      <w:pPr>
        <w:keepNext/>
        <w:jc w:val="center"/>
        <w:rPr>
          <w:b/>
          <w:bCs/>
          <w:caps/>
          <w:sz w:val="28"/>
          <w:szCs w:val="28"/>
        </w:rPr>
      </w:pPr>
      <w:r w:rsidRPr="00460FEE">
        <w:rPr>
          <w:b/>
          <w:bCs/>
          <w:caps/>
          <w:sz w:val="28"/>
          <w:szCs w:val="28"/>
        </w:rPr>
        <w:t>Российской Федерации»</w:t>
      </w:r>
    </w:p>
    <w:p w14:paraId="306AF064" w14:textId="77777777" w:rsidR="00677B48" w:rsidRPr="00460FEE" w:rsidRDefault="00677B48" w:rsidP="0091019A">
      <w:pPr>
        <w:keepNext/>
        <w:jc w:val="center"/>
        <w:rPr>
          <w:b/>
          <w:bCs/>
          <w:sz w:val="28"/>
          <w:szCs w:val="28"/>
        </w:rPr>
      </w:pPr>
      <w:r w:rsidRPr="00460FEE">
        <w:rPr>
          <w:b/>
          <w:bCs/>
          <w:sz w:val="28"/>
          <w:szCs w:val="28"/>
        </w:rPr>
        <w:t>(Финансовый университет)</w:t>
      </w:r>
    </w:p>
    <w:p w14:paraId="1194F77C" w14:textId="77777777" w:rsidR="00677B48" w:rsidRPr="00460FEE" w:rsidRDefault="00677B48" w:rsidP="0091019A">
      <w:pPr>
        <w:keepNext/>
        <w:jc w:val="center"/>
        <w:rPr>
          <w:sz w:val="28"/>
          <w:szCs w:val="28"/>
        </w:rPr>
      </w:pPr>
    </w:p>
    <w:p w14:paraId="1AE70AA5" w14:textId="77777777" w:rsidR="00677B48" w:rsidRPr="00460FEE" w:rsidRDefault="00677B48" w:rsidP="0091019A">
      <w:pPr>
        <w:keepNext/>
        <w:jc w:val="center"/>
        <w:rPr>
          <w:b/>
          <w:sz w:val="28"/>
          <w:szCs w:val="28"/>
        </w:rPr>
      </w:pPr>
      <w:r w:rsidRPr="00460FEE">
        <w:rPr>
          <w:b/>
          <w:sz w:val="28"/>
          <w:szCs w:val="28"/>
        </w:rPr>
        <w:t>Департамент правового регулирования экономической деятельности</w:t>
      </w:r>
    </w:p>
    <w:p w14:paraId="2C901111" w14:textId="77777777" w:rsidR="00677B48" w:rsidRPr="00460FEE" w:rsidRDefault="00677B48" w:rsidP="0091019A">
      <w:pPr>
        <w:keepNext/>
        <w:jc w:val="center"/>
        <w:rPr>
          <w:b/>
          <w:sz w:val="28"/>
          <w:szCs w:val="28"/>
        </w:rPr>
      </w:pPr>
    </w:p>
    <w:tbl>
      <w:tblPr>
        <w:tblW w:w="9506" w:type="dxa"/>
        <w:tblInd w:w="-5" w:type="dxa"/>
        <w:tblLook w:val="04A0" w:firstRow="1" w:lastRow="0" w:firstColumn="1" w:lastColumn="0" w:noHBand="0" w:noVBand="1"/>
      </w:tblPr>
      <w:tblGrid>
        <w:gridCol w:w="9506"/>
      </w:tblGrid>
      <w:tr w:rsidR="00677B48" w:rsidRPr="00460FEE" w14:paraId="7C8A2BF0" w14:textId="77777777" w:rsidTr="00B52C6C">
        <w:trPr>
          <w:trHeight w:val="2766"/>
        </w:trPr>
        <w:tc>
          <w:tcPr>
            <w:tcW w:w="9506" w:type="dxa"/>
            <w:shd w:val="clear" w:color="auto" w:fill="auto"/>
            <w:hideMark/>
          </w:tcPr>
          <w:tbl>
            <w:tblPr>
              <w:tblW w:w="9290" w:type="dxa"/>
              <w:tblCellSpacing w:w="0" w:type="dxa"/>
              <w:shd w:val="clear" w:color="auto" w:fill="FFFFFF"/>
              <w:tblCellMar>
                <w:top w:w="15" w:type="dxa"/>
                <w:left w:w="15" w:type="dxa"/>
                <w:bottom w:w="15" w:type="dxa"/>
                <w:right w:w="15" w:type="dxa"/>
              </w:tblCellMar>
              <w:tblLook w:val="04A0" w:firstRow="1" w:lastRow="0" w:firstColumn="1" w:lastColumn="0" w:noHBand="0" w:noVBand="1"/>
            </w:tblPr>
            <w:tblGrid>
              <w:gridCol w:w="5282"/>
              <w:gridCol w:w="4008"/>
            </w:tblGrid>
            <w:tr w:rsidR="00677B48" w:rsidRPr="00460FEE" w14:paraId="1B5FB620" w14:textId="77777777" w:rsidTr="00677B48">
              <w:trPr>
                <w:trHeight w:val="2105"/>
                <w:tblCellSpacing w:w="0" w:type="dxa"/>
              </w:trPr>
              <w:tc>
                <w:tcPr>
                  <w:tcW w:w="2843" w:type="pct"/>
                  <w:tcBorders>
                    <w:top w:val="nil"/>
                    <w:left w:val="nil"/>
                    <w:bottom w:val="nil"/>
                    <w:right w:val="nil"/>
                  </w:tcBorders>
                  <w:shd w:val="clear" w:color="auto" w:fill="FFFFFF"/>
                  <w:tcMar>
                    <w:top w:w="0" w:type="dxa"/>
                    <w:left w:w="0" w:type="dxa"/>
                    <w:bottom w:w="0" w:type="dxa"/>
                    <w:right w:w="0" w:type="dxa"/>
                  </w:tcMar>
                  <w:hideMark/>
                </w:tcPr>
                <w:p w14:paraId="4034C07B" w14:textId="77777777" w:rsidR="00677B48" w:rsidRPr="00460FEE" w:rsidRDefault="00677B48" w:rsidP="0091019A">
                  <w:pPr>
                    <w:keepNext/>
                    <w:rPr>
                      <w:sz w:val="28"/>
                      <w:szCs w:val="28"/>
                    </w:rPr>
                  </w:pPr>
                </w:p>
                <w:p w14:paraId="42C90527" w14:textId="77777777" w:rsidR="00677B48" w:rsidRPr="00460FEE" w:rsidRDefault="00677B48" w:rsidP="0091019A">
                  <w:pPr>
                    <w:keepNext/>
                    <w:jc w:val="center"/>
                    <w:rPr>
                      <w:sz w:val="28"/>
                      <w:szCs w:val="28"/>
                    </w:rPr>
                  </w:pPr>
                </w:p>
              </w:tc>
              <w:tc>
                <w:tcPr>
                  <w:tcW w:w="2157" w:type="pct"/>
                  <w:tcBorders>
                    <w:top w:val="nil"/>
                    <w:left w:val="nil"/>
                    <w:bottom w:val="nil"/>
                    <w:right w:val="nil"/>
                  </w:tcBorders>
                  <w:shd w:val="clear" w:color="auto" w:fill="FFFFFF"/>
                  <w:tcMar>
                    <w:top w:w="0" w:type="dxa"/>
                    <w:left w:w="0" w:type="dxa"/>
                    <w:bottom w:w="0" w:type="dxa"/>
                    <w:right w:w="0" w:type="dxa"/>
                  </w:tcMar>
                  <w:hideMark/>
                </w:tcPr>
                <w:p w14:paraId="34D7742C" w14:textId="77777777" w:rsidR="00677B48" w:rsidRPr="00460FEE" w:rsidRDefault="00677B48" w:rsidP="0091019A">
                  <w:pPr>
                    <w:keepNext/>
                    <w:spacing w:after="200" w:line="276" w:lineRule="auto"/>
                    <w:rPr>
                      <w:rFonts w:eastAsia="Calibri"/>
                      <w:sz w:val="28"/>
                      <w:szCs w:val="28"/>
                    </w:rPr>
                  </w:pPr>
                  <w:r w:rsidRPr="00460FEE">
                    <w:rPr>
                      <w:rFonts w:eastAsia="Calibri"/>
                      <w:sz w:val="28"/>
                      <w:szCs w:val="28"/>
                    </w:rPr>
                    <w:t>УТВЕРЖДАЮ</w:t>
                  </w:r>
                </w:p>
                <w:p w14:paraId="6CCAFD17" w14:textId="3F298338" w:rsidR="00D64EEB" w:rsidRPr="00460FEE" w:rsidRDefault="00D64EEB" w:rsidP="00B52C6C">
                  <w:pPr>
                    <w:keepNext/>
                    <w:rPr>
                      <w:rFonts w:eastAsia="Calibri"/>
                      <w:sz w:val="28"/>
                      <w:szCs w:val="28"/>
                    </w:rPr>
                  </w:pPr>
                  <w:r w:rsidRPr="00460FEE">
                    <w:rPr>
                      <w:rFonts w:eastAsia="Calibri"/>
                      <w:sz w:val="28"/>
                      <w:szCs w:val="28"/>
                    </w:rPr>
                    <w:t>Прор</w:t>
                  </w:r>
                  <w:r w:rsidR="00677B48" w:rsidRPr="00460FEE">
                    <w:rPr>
                      <w:rFonts w:eastAsia="Calibri"/>
                      <w:sz w:val="28"/>
                      <w:szCs w:val="28"/>
                    </w:rPr>
                    <w:t>ектор</w:t>
                  </w:r>
                  <w:r w:rsidR="00B52C6C" w:rsidRPr="00460FEE">
                    <w:rPr>
                      <w:rFonts w:eastAsia="Calibri"/>
                      <w:sz w:val="28"/>
                      <w:szCs w:val="28"/>
                    </w:rPr>
                    <w:t xml:space="preserve"> по </w:t>
                  </w:r>
                  <w:r w:rsidRPr="00460FEE">
                    <w:rPr>
                      <w:rFonts w:eastAsia="Calibri"/>
                      <w:sz w:val="28"/>
                      <w:szCs w:val="28"/>
                    </w:rPr>
                    <w:t>учебной и методической работе</w:t>
                  </w:r>
                </w:p>
                <w:p w14:paraId="369BC406" w14:textId="77777777" w:rsidR="00B52C6C" w:rsidRPr="00460FEE" w:rsidRDefault="00B52C6C" w:rsidP="00B52C6C">
                  <w:pPr>
                    <w:keepNext/>
                    <w:rPr>
                      <w:rFonts w:eastAsia="Calibri"/>
                      <w:sz w:val="28"/>
                      <w:szCs w:val="28"/>
                    </w:rPr>
                  </w:pPr>
                </w:p>
                <w:p w14:paraId="425C527E" w14:textId="77777777" w:rsidR="00677B48" w:rsidRPr="00460FEE" w:rsidRDefault="00677B48" w:rsidP="0091019A">
                  <w:pPr>
                    <w:keepNext/>
                    <w:spacing w:after="200" w:line="276" w:lineRule="auto"/>
                    <w:rPr>
                      <w:rFonts w:eastAsia="Calibri"/>
                      <w:sz w:val="28"/>
                      <w:szCs w:val="28"/>
                    </w:rPr>
                  </w:pPr>
                  <w:r w:rsidRPr="00460FEE">
                    <w:rPr>
                      <w:rFonts w:eastAsia="Calibri"/>
                      <w:sz w:val="28"/>
                      <w:szCs w:val="28"/>
                    </w:rPr>
                    <w:t xml:space="preserve">_____________ </w:t>
                  </w:r>
                  <w:r w:rsidR="00D64EEB" w:rsidRPr="00460FEE">
                    <w:rPr>
                      <w:rFonts w:eastAsia="Calibri"/>
                      <w:sz w:val="28"/>
                      <w:szCs w:val="28"/>
                    </w:rPr>
                    <w:t>Е.А. Каменевой</w:t>
                  </w:r>
                </w:p>
                <w:p w14:paraId="6AD57E6B" w14:textId="2D979109" w:rsidR="00677B48" w:rsidRPr="00460FEE" w:rsidRDefault="00AD77C3" w:rsidP="00577C15">
                  <w:pPr>
                    <w:keepNext/>
                    <w:jc w:val="center"/>
                    <w:rPr>
                      <w:sz w:val="28"/>
                      <w:szCs w:val="28"/>
                      <w:u w:val="single"/>
                    </w:rPr>
                  </w:pPr>
                  <w:r w:rsidRPr="00460FEE">
                    <w:rPr>
                      <w:rFonts w:eastAsia="Calibri"/>
                      <w:sz w:val="28"/>
                      <w:szCs w:val="28"/>
                    </w:rPr>
                    <w:t xml:space="preserve">  «_</w:t>
                  </w:r>
                  <w:r w:rsidR="00577C15">
                    <w:rPr>
                      <w:rFonts w:eastAsia="Calibri"/>
                      <w:sz w:val="28"/>
                      <w:szCs w:val="28"/>
                    </w:rPr>
                    <w:t>26</w:t>
                  </w:r>
                  <w:r w:rsidRPr="00460FEE">
                    <w:rPr>
                      <w:rFonts w:eastAsia="Calibri"/>
                      <w:sz w:val="28"/>
                      <w:szCs w:val="28"/>
                    </w:rPr>
                    <w:t>_» __</w:t>
                  </w:r>
                  <w:r w:rsidR="00577C15">
                    <w:rPr>
                      <w:rFonts w:eastAsia="Calibri"/>
                      <w:sz w:val="28"/>
                      <w:szCs w:val="28"/>
                    </w:rPr>
                    <w:t>января</w:t>
                  </w:r>
                  <w:r w:rsidRPr="00460FEE">
                    <w:rPr>
                      <w:rFonts w:eastAsia="Calibri"/>
                      <w:sz w:val="28"/>
                      <w:szCs w:val="28"/>
                    </w:rPr>
                    <w:t>___202</w:t>
                  </w:r>
                  <w:r w:rsidR="006E7AD4">
                    <w:rPr>
                      <w:rFonts w:eastAsia="Calibri"/>
                      <w:sz w:val="28"/>
                      <w:szCs w:val="28"/>
                    </w:rPr>
                    <w:t>3</w:t>
                  </w:r>
                  <w:r w:rsidRPr="00460FEE">
                    <w:rPr>
                      <w:rFonts w:eastAsia="Calibri"/>
                      <w:sz w:val="28"/>
                      <w:szCs w:val="28"/>
                    </w:rPr>
                    <w:t xml:space="preserve"> г.</w:t>
                  </w:r>
                </w:p>
              </w:tc>
            </w:tr>
          </w:tbl>
          <w:p w14:paraId="41DAA8CA" w14:textId="77777777" w:rsidR="00677B48" w:rsidRPr="00460FEE" w:rsidRDefault="00677B48" w:rsidP="0091019A">
            <w:pPr>
              <w:keepNext/>
            </w:pPr>
          </w:p>
        </w:tc>
      </w:tr>
    </w:tbl>
    <w:p w14:paraId="5BC49F3B" w14:textId="77777777" w:rsidR="00D77895" w:rsidRPr="00460FEE" w:rsidRDefault="00D77895" w:rsidP="0091019A">
      <w:pPr>
        <w:keepNext/>
        <w:spacing w:line="280" w:lineRule="atLeast"/>
        <w:ind w:right="-198"/>
        <w:rPr>
          <w:sz w:val="28"/>
          <w:szCs w:val="28"/>
        </w:rPr>
      </w:pPr>
    </w:p>
    <w:p w14:paraId="4E61AD5F" w14:textId="322A5DF2" w:rsidR="004C2592" w:rsidRPr="00460FEE" w:rsidRDefault="003135D3" w:rsidP="0091019A">
      <w:pPr>
        <w:keepNext/>
        <w:spacing w:line="360" w:lineRule="auto"/>
        <w:jc w:val="center"/>
        <w:rPr>
          <w:sz w:val="28"/>
          <w:szCs w:val="28"/>
        </w:rPr>
      </w:pPr>
      <w:r w:rsidRPr="00460FEE">
        <w:rPr>
          <w:sz w:val="28"/>
          <w:szCs w:val="28"/>
        </w:rPr>
        <w:t>Баранов Кирилл Юрьевич</w:t>
      </w:r>
    </w:p>
    <w:p w14:paraId="1444E817" w14:textId="77777777" w:rsidR="003A6E20" w:rsidRPr="00460FEE" w:rsidRDefault="003A6E20" w:rsidP="0091019A">
      <w:pPr>
        <w:keepNext/>
        <w:jc w:val="center"/>
        <w:rPr>
          <w:b/>
          <w:color w:val="212121"/>
          <w:sz w:val="28"/>
          <w:szCs w:val="28"/>
        </w:rPr>
      </w:pPr>
    </w:p>
    <w:p w14:paraId="35944571" w14:textId="10689E24" w:rsidR="00D77895" w:rsidRPr="00460FEE" w:rsidRDefault="0051687E" w:rsidP="00B52C6C">
      <w:pPr>
        <w:keepNext/>
        <w:spacing w:after="200" w:line="276" w:lineRule="auto"/>
        <w:ind w:left="-426" w:right="-144"/>
        <w:jc w:val="center"/>
        <w:rPr>
          <w:b/>
          <w:color w:val="212121"/>
          <w:sz w:val="28"/>
          <w:szCs w:val="28"/>
        </w:rPr>
      </w:pPr>
      <w:r w:rsidRPr="00460FEE">
        <w:rPr>
          <w:b/>
          <w:color w:val="212121"/>
          <w:sz w:val="28"/>
          <w:szCs w:val="28"/>
        </w:rPr>
        <w:t>ИНСТИТУТЫ РАЗВИТИЯ И</w:t>
      </w:r>
      <w:r w:rsidR="00DE6A66" w:rsidRPr="00460FEE">
        <w:rPr>
          <w:b/>
          <w:color w:val="212121"/>
          <w:sz w:val="28"/>
          <w:szCs w:val="28"/>
        </w:rPr>
        <w:t xml:space="preserve"> ИНВЕСТИЦИИ В ФИНАНСОВОЙ СФЕРЕ</w:t>
      </w:r>
    </w:p>
    <w:p w14:paraId="1438D120" w14:textId="77777777" w:rsidR="00D77895" w:rsidRPr="00460FEE" w:rsidRDefault="00D77895" w:rsidP="0091019A">
      <w:pPr>
        <w:keepNext/>
        <w:spacing w:line="360" w:lineRule="auto"/>
        <w:jc w:val="center"/>
        <w:rPr>
          <w:rFonts w:eastAsiaTheme="minorHAnsi" w:cstheme="minorBidi"/>
          <w:b/>
          <w:sz w:val="28"/>
          <w:szCs w:val="28"/>
        </w:rPr>
      </w:pPr>
      <w:r w:rsidRPr="00460FEE">
        <w:rPr>
          <w:rFonts w:eastAsiaTheme="minorHAnsi" w:cstheme="minorBidi"/>
          <w:b/>
          <w:sz w:val="28"/>
          <w:szCs w:val="28"/>
        </w:rPr>
        <w:t>Рабочая программа дисциплины</w:t>
      </w:r>
    </w:p>
    <w:p w14:paraId="62BB80A1" w14:textId="77777777" w:rsidR="00D77895" w:rsidRPr="00460FEE" w:rsidRDefault="00D77895" w:rsidP="0091019A">
      <w:pPr>
        <w:keepNext/>
        <w:jc w:val="center"/>
        <w:rPr>
          <w:rFonts w:eastAsiaTheme="minorHAnsi" w:cstheme="minorBidi"/>
          <w:sz w:val="28"/>
          <w:szCs w:val="28"/>
        </w:rPr>
      </w:pPr>
      <w:r w:rsidRPr="00460FEE">
        <w:rPr>
          <w:rFonts w:eastAsiaTheme="minorHAnsi" w:cstheme="minorBidi"/>
          <w:sz w:val="28"/>
          <w:szCs w:val="28"/>
        </w:rPr>
        <w:t>для студентов, обучающихся по направлению подготовки</w:t>
      </w:r>
    </w:p>
    <w:p w14:paraId="4E428FAE" w14:textId="1473D40B" w:rsidR="00D77895" w:rsidRPr="00460FEE" w:rsidRDefault="00A2564B" w:rsidP="0091019A">
      <w:pPr>
        <w:keepNext/>
        <w:jc w:val="center"/>
        <w:rPr>
          <w:rFonts w:eastAsiaTheme="minorHAnsi" w:cstheme="minorBidi"/>
          <w:sz w:val="28"/>
          <w:szCs w:val="28"/>
        </w:rPr>
      </w:pPr>
      <w:r w:rsidRPr="00460FEE">
        <w:rPr>
          <w:rFonts w:eastAsiaTheme="minorHAnsi" w:cstheme="minorBidi"/>
          <w:sz w:val="28"/>
          <w:szCs w:val="28"/>
        </w:rPr>
        <w:t>40</w:t>
      </w:r>
      <w:r w:rsidR="003135D3" w:rsidRPr="00460FEE">
        <w:rPr>
          <w:rFonts w:eastAsiaTheme="minorHAnsi" w:cstheme="minorBidi"/>
          <w:sz w:val="28"/>
          <w:szCs w:val="28"/>
        </w:rPr>
        <w:t>.04.01 «</w:t>
      </w:r>
      <w:r w:rsidRPr="00460FEE">
        <w:rPr>
          <w:rFonts w:eastAsiaTheme="minorHAnsi" w:cstheme="minorBidi"/>
          <w:sz w:val="28"/>
          <w:szCs w:val="28"/>
        </w:rPr>
        <w:t>Юриспруденция</w:t>
      </w:r>
      <w:r w:rsidR="003135D3" w:rsidRPr="00460FEE">
        <w:rPr>
          <w:rFonts w:eastAsiaTheme="minorHAnsi" w:cstheme="minorBidi"/>
          <w:sz w:val="28"/>
          <w:szCs w:val="28"/>
        </w:rPr>
        <w:t>»,</w:t>
      </w:r>
    </w:p>
    <w:p w14:paraId="6A8EF554" w14:textId="23839A5E" w:rsidR="00F4660D" w:rsidRPr="00460FEE" w:rsidRDefault="003A6E20" w:rsidP="0091019A">
      <w:pPr>
        <w:keepNext/>
        <w:jc w:val="center"/>
        <w:rPr>
          <w:rFonts w:eastAsiaTheme="minorHAnsi" w:cstheme="minorBidi"/>
          <w:sz w:val="28"/>
          <w:szCs w:val="28"/>
        </w:rPr>
      </w:pPr>
      <w:r w:rsidRPr="00460FEE">
        <w:rPr>
          <w:rFonts w:eastAsiaTheme="minorHAnsi" w:cstheme="minorBidi"/>
          <w:sz w:val="28"/>
          <w:szCs w:val="28"/>
        </w:rPr>
        <w:t>направленност</w:t>
      </w:r>
      <w:r w:rsidR="00B52C6C" w:rsidRPr="00460FEE">
        <w:rPr>
          <w:rFonts w:eastAsiaTheme="minorHAnsi" w:cstheme="minorBidi"/>
          <w:sz w:val="28"/>
          <w:szCs w:val="28"/>
        </w:rPr>
        <w:t>и</w:t>
      </w:r>
      <w:r w:rsidRPr="00460FEE">
        <w:rPr>
          <w:rFonts w:eastAsiaTheme="minorHAnsi" w:cstheme="minorBidi"/>
          <w:sz w:val="28"/>
          <w:szCs w:val="28"/>
        </w:rPr>
        <w:t xml:space="preserve"> программ магистратуры</w:t>
      </w:r>
      <w:r w:rsidR="00B52C6C" w:rsidRPr="00460FEE">
        <w:rPr>
          <w:rFonts w:eastAsiaTheme="minorHAnsi" w:cstheme="minorBidi"/>
          <w:sz w:val="28"/>
          <w:szCs w:val="28"/>
        </w:rPr>
        <w:t>:</w:t>
      </w:r>
      <w:r w:rsidRPr="00460FEE">
        <w:rPr>
          <w:rFonts w:eastAsiaTheme="minorHAnsi" w:cstheme="minorBidi"/>
          <w:sz w:val="28"/>
          <w:szCs w:val="28"/>
        </w:rPr>
        <w:t xml:space="preserve"> </w:t>
      </w:r>
    </w:p>
    <w:p w14:paraId="3C3C8908" w14:textId="5330EC64" w:rsidR="007D6193" w:rsidRPr="00460FEE" w:rsidRDefault="00B52C6C" w:rsidP="00A2564B">
      <w:pPr>
        <w:keepNext/>
        <w:jc w:val="center"/>
        <w:rPr>
          <w:rFonts w:eastAsiaTheme="minorHAnsi" w:cstheme="minorBidi"/>
          <w:sz w:val="28"/>
          <w:szCs w:val="28"/>
        </w:rPr>
      </w:pPr>
      <w:r w:rsidRPr="00460FEE">
        <w:rPr>
          <w:rFonts w:eastAsiaTheme="minorHAnsi" w:cstheme="minorBidi"/>
          <w:sz w:val="28"/>
          <w:szCs w:val="28"/>
        </w:rPr>
        <w:t>«</w:t>
      </w:r>
      <w:r w:rsidR="00A2564B" w:rsidRPr="00460FEE">
        <w:rPr>
          <w:rFonts w:eastAsiaTheme="minorHAnsi" w:cstheme="minorBidi"/>
          <w:sz w:val="28"/>
          <w:szCs w:val="28"/>
        </w:rPr>
        <w:t>Юрист в финансовой сфере</w:t>
      </w:r>
      <w:r w:rsidRPr="00460FEE">
        <w:rPr>
          <w:rFonts w:eastAsiaTheme="minorHAnsi" w:cstheme="minorBidi"/>
          <w:sz w:val="28"/>
          <w:szCs w:val="28"/>
        </w:rPr>
        <w:t>»</w:t>
      </w:r>
    </w:p>
    <w:p w14:paraId="2B40B442" w14:textId="271517B6" w:rsidR="00B52C6C" w:rsidRPr="00460FEE" w:rsidRDefault="00B52C6C" w:rsidP="00B52C6C">
      <w:pPr>
        <w:keepNext/>
        <w:jc w:val="center"/>
        <w:rPr>
          <w:rFonts w:eastAsiaTheme="minorHAnsi" w:cstheme="minorBidi"/>
          <w:color w:val="C00000"/>
          <w:sz w:val="28"/>
          <w:szCs w:val="28"/>
        </w:rPr>
      </w:pPr>
    </w:p>
    <w:p w14:paraId="078F275C" w14:textId="20DC9797" w:rsidR="00B52C6C" w:rsidRPr="00460FEE" w:rsidRDefault="00B52C6C" w:rsidP="00B52C6C">
      <w:pPr>
        <w:keepNext/>
        <w:jc w:val="center"/>
        <w:rPr>
          <w:i/>
          <w:sz w:val="28"/>
          <w:szCs w:val="28"/>
        </w:rPr>
      </w:pPr>
    </w:p>
    <w:p w14:paraId="7961BD70" w14:textId="77777777" w:rsidR="00491E45" w:rsidRPr="00460FEE" w:rsidRDefault="00491E45" w:rsidP="0091019A">
      <w:pPr>
        <w:keepNext/>
        <w:jc w:val="center"/>
        <w:rPr>
          <w:i/>
          <w:color w:val="000000"/>
          <w:sz w:val="28"/>
          <w:szCs w:val="28"/>
        </w:rPr>
      </w:pPr>
      <w:r w:rsidRPr="00460FEE">
        <w:rPr>
          <w:i/>
          <w:color w:val="000000"/>
          <w:sz w:val="28"/>
          <w:szCs w:val="28"/>
        </w:rPr>
        <w:t>Рекомендовано Ученым советом Юридического факультета</w:t>
      </w:r>
    </w:p>
    <w:p w14:paraId="35AD611B" w14:textId="2E21FD18" w:rsidR="00491E45" w:rsidRPr="00460FEE" w:rsidRDefault="00491E45" w:rsidP="0091019A">
      <w:pPr>
        <w:keepNext/>
        <w:jc w:val="center"/>
        <w:rPr>
          <w:i/>
          <w:color w:val="000000"/>
          <w:sz w:val="28"/>
          <w:szCs w:val="28"/>
        </w:rPr>
      </w:pPr>
      <w:r w:rsidRPr="00460FEE">
        <w:rPr>
          <w:i/>
          <w:color w:val="000000"/>
          <w:sz w:val="28"/>
          <w:szCs w:val="28"/>
        </w:rPr>
        <w:t>(протокол №</w:t>
      </w:r>
      <w:r w:rsidR="00C7466D" w:rsidRPr="00460FEE">
        <w:rPr>
          <w:i/>
          <w:color w:val="000000"/>
          <w:sz w:val="28"/>
          <w:szCs w:val="28"/>
        </w:rPr>
        <w:t xml:space="preserve"> </w:t>
      </w:r>
      <w:r w:rsidR="003C0893">
        <w:rPr>
          <w:i/>
          <w:color w:val="000000"/>
          <w:sz w:val="28"/>
          <w:szCs w:val="28"/>
        </w:rPr>
        <w:t>25</w:t>
      </w:r>
      <w:r w:rsidR="00D05040" w:rsidRPr="00460FEE">
        <w:rPr>
          <w:i/>
          <w:color w:val="000000"/>
          <w:sz w:val="28"/>
          <w:szCs w:val="28"/>
        </w:rPr>
        <w:t xml:space="preserve"> </w:t>
      </w:r>
      <w:r w:rsidRPr="00460FEE">
        <w:rPr>
          <w:i/>
          <w:color w:val="000000"/>
          <w:sz w:val="28"/>
          <w:szCs w:val="28"/>
        </w:rPr>
        <w:t xml:space="preserve">от </w:t>
      </w:r>
      <w:r w:rsidR="00452489">
        <w:rPr>
          <w:i/>
          <w:color w:val="000000"/>
          <w:sz w:val="28"/>
          <w:szCs w:val="28"/>
        </w:rPr>
        <w:t>17 января 20</w:t>
      </w:r>
      <w:r w:rsidR="003C0893">
        <w:rPr>
          <w:i/>
          <w:color w:val="000000"/>
          <w:sz w:val="28"/>
          <w:szCs w:val="28"/>
        </w:rPr>
        <w:t>23</w:t>
      </w:r>
      <w:r w:rsidRPr="00460FEE">
        <w:rPr>
          <w:i/>
          <w:color w:val="000000"/>
          <w:sz w:val="28"/>
          <w:szCs w:val="28"/>
        </w:rPr>
        <w:t xml:space="preserve"> г.)</w:t>
      </w:r>
    </w:p>
    <w:p w14:paraId="5773268B" w14:textId="77777777" w:rsidR="00491E45" w:rsidRPr="00460FEE" w:rsidRDefault="00491E45" w:rsidP="0091019A">
      <w:pPr>
        <w:keepNext/>
        <w:jc w:val="center"/>
        <w:rPr>
          <w:color w:val="000000"/>
          <w:sz w:val="28"/>
          <w:szCs w:val="28"/>
        </w:rPr>
      </w:pPr>
    </w:p>
    <w:p w14:paraId="779A8540" w14:textId="77777777" w:rsidR="00491E45" w:rsidRPr="00460FEE" w:rsidRDefault="00491E45" w:rsidP="0091019A">
      <w:pPr>
        <w:keepNext/>
        <w:shd w:val="clear" w:color="auto" w:fill="FFFFFF"/>
        <w:jc w:val="center"/>
        <w:rPr>
          <w:i/>
          <w:iCs/>
          <w:sz w:val="28"/>
          <w:szCs w:val="28"/>
        </w:rPr>
      </w:pPr>
      <w:r w:rsidRPr="00460FEE">
        <w:rPr>
          <w:i/>
          <w:iCs/>
          <w:sz w:val="28"/>
          <w:szCs w:val="28"/>
        </w:rPr>
        <w:t xml:space="preserve">Одобрено Советом учебно-научного департамента правового регулирования </w:t>
      </w:r>
    </w:p>
    <w:p w14:paraId="7DF6D185" w14:textId="77777777" w:rsidR="00491E45" w:rsidRPr="00460FEE" w:rsidRDefault="00491E45" w:rsidP="0091019A">
      <w:pPr>
        <w:keepNext/>
        <w:shd w:val="clear" w:color="auto" w:fill="FFFFFF"/>
        <w:jc w:val="center"/>
        <w:rPr>
          <w:i/>
          <w:iCs/>
          <w:color w:val="000000"/>
          <w:sz w:val="28"/>
          <w:szCs w:val="28"/>
        </w:rPr>
      </w:pPr>
      <w:r w:rsidRPr="00460FEE">
        <w:rPr>
          <w:i/>
          <w:iCs/>
          <w:color w:val="000000"/>
          <w:sz w:val="28"/>
          <w:szCs w:val="28"/>
        </w:rPr>
        <w:t>экономической деятельности</w:t>
      </w:r>
    </w:p>
    <w:p w14:paraId="00D0E377" w14:textId="10829E06" w:rsidR="00491E45" w:rsidRPr="00460FEE" w:rsidRDefault="00491E45" w:rsidP="0091019A">
      <w:pPr>
        <w:keepNext/>
        <w:jc w:val="center"/>
        <w:rPr>
          <w:i/>
          <w:sz w:val="28"/>
          <w:szCs w:val="28"/>
        </w:rPr>
      </w:pPr>
      <w:r w:rsidRPr="00460FEE">
        <w:rPr>
          <w:i/>
          <w:sz w:val="28"/>
          <w:szCs w:val="28"/>
        </w:rPr>
        <w:t xml:space="preserve"> (протокол </w:t>
      </w:r>
      <w:r w:rsidR="003C0893">
        <w:rPr>
          <w:i/>
          <w:sz w:val="28"/>
          <w:szCs w:val="28"/>
        </w:rPr>
        <w:t xml:space="preserve">6 </w:t>
      </w:r>
      <w:r w:rsidRPr="00460FEE">
        <w:rPr>
          <w:i/>
          <w:sz w:val="28"/>
          <w:szCs w:val="28"/>
        </w:rPr>
        <w:t>№</w:t>
      </w:r>
      <w:r w:rsidR="00C7466D" w:rsidRPr="00460FEE">
        <w:rPr>
          <w:i/>
          <w:sz w:val="28"/>
          <w:szCs w:val="28"/>
        </w:rPr>
        <w:t xml:space="preserve"> </w:t>
      </w:r>
      <w:r w:rsidRPr="00460FEE">
        <w:rPr>
          <w:i/>
          <w:sz w:val="28"/>
          <w:szCs w:val="28"/>
        </w:rPr>
        <w:t>от</w:t>
      </w:r>
      <w:r w:rsidR="00C7466D" w:rsidRPr="00460FEE">
        <w:rPr>
          <w:i/>
          <w:sz w:val="28"/>
          <w:szCs w:val="28"/>
        </w:rPr>
        <w:t xml:space="preserve"> </w:t>
      </w:r>
      <w:r w:rsidR="003C0893">
        <w:rPr>
          <w:i/>
          <w:sz w:val="28"/>
          <w:szCs w:val="28"/>
        </w:rPr>
        <w:t>10 ноября 2022</w:t>
      </w:r>
      <w:r w:rsidRPr="00460FEE">
        <w:rPr>
          <w:i/>
          <w:sz w:val="28"/>
          <w:szCs w:val="28"/>
        </w:rPr>
        <w:t xml:space="preserve"> г.)</w:t>
      </w:r>
    </w:p>
    <w:p w14:paraId="3647D195" w14:textId="77777777" w:rsidR="00E8067E" w:rsidRPr="00460FEE" w:rsidRDefault="00E8067E" w:rsidP="0091019A">
      <w:pPr>
        <w:keepNext/>
        <w:spacing w:after="200" w:line="276" w:lineRule="auto"/>
        <w:jc w:val="center"/>
        <w:rPr>
          <w:rFonts w:eastAsiaTheme="minorHAnsi" w:cstheme="minorBidi"/>
          <w:b/>
          <w:sz w:val="28"/>
        </w:rPr>
      </w:pPr>
    </w:p>
    <w:p w14:paraId="7C40180B" w14:textId="6D9E0BAA" w:rsidR="00F7476A" w:rsidRPr="00460FEE" w:rsidRDefault="00D77895" w:rsidP="0091019A">
      <w:pPr>
        <w:keepNext/>
        <w:spacing w:line="360" w:lineRule="auto"/>
        <w:jc w:val="center"/>
        <w:rPr>
          <w:b/>
          <w:sz w:val="28"/>
          <w:szCs w:val="28"/>
        </w:rPr>
      </w:pPr>
      <w:r w:rsidRPr="00460FEE">
        <w:rPr>
          <w:rFonts w:eastAsiaTheme="minorHAnsi" w:cstheme="minorBidi"/>
          <w:b/>
          <w:sz w:val="28"/>
        </w:rPr>
        <w:t>Москва 20</w:t>
      </w:r>
      <w:r w:rsidR="004C2592" w:rsidRPr="00460FEE">
        <w:rPr>
          <w:rFonts w:eastAsiaTheme="minorHAnsi" w:cstheme="minorBidi"/>
          <w:b/>
          <w:sz w:val="28"/>
        </w:rPr>
        <w:t>2</w:t>
      </w:r>
      <w:r w:rsidR="006E7AD4">
        <w:rPr>
          <w:rFonts w:eastAsiaTheme="minorHAnsi" w:cstheme="minorBidi"/>
          <w:b/>
          <w:sz w:val="28"/>
        </w:rPr>
        <w:t>3</w:t>
      </w:r>
      <w:r w:rsidR="00F7476A" w:rsidRPr="00460FEE">
        <w:rPr>
          <w:b/>
          <w:sz w:val="28"/>
          <w:szCs w:val="28"/>
        </w:rPr>
        <w:br w:type="page"/>
      </w:r>
    </w:p>
    <w:p w14:paraId="6ADCBC6D" w14:textId="77777777" w:rsidR="00EE3AF4" w:rsidRPr="00460FEE" w:rsidRDefault="00EE3AF4" w:rsidP="0091019A">
      <w:pPr>
        <w:keepNext/>
        <w:ind w:firstLine="567"/>
        <w:jc w:val="both"/>
        <w:rPr>
          <w:b/>
          <w:bCs/>
          <w:sz w:val="28"/>
          <w:szCs w:val="28"/>
        </w:rPr>
      </w:pPr>
      <w:r w:rsidRPr="00460FEE">
        <w:rPr>
          <w:b/>
          <w:bCs/>
          <w:sz w:val="28"/>
          <w:szCs w:val="28"/>
        </w:rPr>
        <w:lastRenderedPageBreak/>
        <w:t xml:space="preserve">УДК   336(073)   </w:t>
      </w:r>
    </w:p>
    <w:p w14:paraId="28DFF2F8" w14:textId="77777777" w:rsidR="00EE3AF4" w:rsidRPr="00460FEE" w:rsidRDefault="00EE3AF4" w:rsidP="0091019A">
      <w:pPr>
        <w:keepNext/>
        <w:ind w:firstLine="567"/>
        <w:jc w:val="both"/>
        <w:rPr>
          <w:b/>
          <w:bCs/>
          <w:sz w:val="28"/>
          <w:szCs w:val="28"/>
        </w:rPr>
      </w:pPr>
      <w:r w:rsidRPr="00460FEE">
        <w:rPr>
          <w:b/>
          <w:bCs/>
          <w:sz w:val="28"/>
          <w:szCs w:val="28"/>
        </w:rPr>
        <w:t xml:space="preserve">ББК   65.26   </w:t>
      </w:r>
    </w:p>
    <w:p w14:paraId="7F9993FD" w14:textId="7ABBB86B" w:rsidR="00EE3AF4" w:rsidRDefault="00EE3AF4" w:rsidP="0091019A">
      <w:pPr>
        <w:keepNext/>
        <w:ind w:firstLine="567"/>
        <w:jc w:val="both"/>
        <w:rPr>
          <w:b/>
          <w:bCs/>
          <w:sz w:val="28"/>
          <w:szCs w:val="28"/>
        </w:rPr>
      </w:pPr>
      <w:r w:rsidRPr="00460FEE">
        <w:rPr>
          <w:b/>
          <w:bCs/>
          <w:sz w:val="28"/>
          <w:szCs w:val="28"/>
        </w:rPr>
        <w:t>Б24</w:t>
      </w:r>
    </w:p>
    <w:p w14:paraId="0E9EE4AC" w14:textId="77777777" w:rsidR="00C843D7" w:rsidRPr="00460FEE" w:rsidRDefault="00C843D7" w:rsidP="0091019A">
      <w:pPr>
        <w:keepNext/>
        <w:ind w:firstLine="567"/>
        <w:jc w:val="both"/>
        <w:rPr>
          <w:b/>
          <w:bCs/>
          <w:sz w:val="28"/>
          <w:szCs w:val="28"/>
        </w:rPr>
      </w:pPr>
    </w:p>
    <w:p w14:paraId="41E752CF" w14:textId="2FFEC33E" w:rsidR="00CF1AAB" w:rsidRPr="00460FEE" w:rsidRDefault="003135D3" w:rsidP="0091019A">
      <w:pPr>
        <w:keepNext/>
        <w:ind w:firstLine="567"/>
        <w:jc w:val="both"/>
        <w:rPr>
          <w:bCs/>
          <w:sz w:val="28"/>
          <w:szCs w:val="28"/>
        </w:rPr>
      </w:pPr>
      <w:r w:rsidRPr="00460FEE">
        <w:rPr>
          <w:bCs/>
          <w:sz w:val="28"/>
          <w:szCs w:val="28"/>
        </w:rPr>
        <w:t xml:space="preserve">Баранов К.Ю. </w:t>
      </w:r>
    </w:p>
    <w:p w14:paraId="6260AFEE" w14:textId="3DCEBDD9" w:rsidR="00CF1AAB" w:rsidRPr="00460FEE" w:rsidRDefault="00B9572A" w:rsidP="0091019A">
      <w:pPr>
        <w:keepNext/>
        <w:ind w:firstLine="567"/>
        <w:jc w:val="both"/>
        <w:rPr>
          <w:bCs/>
          <w:sz w:val="28"/>
          <w:szCs w:val="28"/>
        </w:rPr>
      </w:pPr>
      <w:r w:rsidRPr="00460FEE">
        <w:rPr>
          <w:bCs/>
          <w:sz w:val="28"/>
          <w:szCs w:val="28"/>
        </w:rPr>
        <w:t xml:space="preserve">Институты развития и </w:t>
      </w:r>
      <w:r w:rsidR="00550822" w:rsidRPr="00460FEE">
        <w:rPr>
          <w:bCs/>
          <w:sz w:val="28"/>
          <w:szCs w:val="28"/>
        </w:rPr>
        <w:t>инвестиции в финансовой сфере</w:t>
      </w:r>
    </w:p>
    <w:p w14:paraId="324A2A68" w14:textId="6B05678C" w:rsidR="00CF1AAB" w:rsidRPr="00460FEE" w:rsidRDefault="00CF1AAB" w:rsidP="0091019A">
      <w:pPr>
        <w:keepNext/>
        <w:ind w:firstLine="567"/>
        <w:jc w:val="both"/>
        <w:rPr>
          <w:color w:val="000000"/>
          <w:sz w:val="28"/>
          <w:szCs w:val="28"/>
        </w:rPr>
      </w:pPr>
      <w:r w:rsidRPr="00460FEE">
        <w:rPr>
          <w:bCs/>
          <w:sz w:val="28"/>
          <w:szCs w:val="28"/>
        </w:rPr>
        <w:t>Рабочая программа дисциплины</w:t>
      </w:r>
      <w:r w:rsidRPr="00460FEE">
        <w:rPr>
          <w:sz w:val="28"/>
          <w:szCs w:val="28"/>
        </w:rPr>
        <w:t xml:space="preserve"> – М.: </w:t>
      </w:r>
      <w:proofErr w:type="spellStart"/>
      <w:r w:rsidRPr="00460FEE">
        <w:rPr>
          <w:sz w:val="28"/>
          <w:szCs w:val="28"/>
        </w:rPr>
        <w:t>Финуниверситет</w:t>
      </w:r>
      <w:proofErr w:type="spellEnd"/>
      <w:r w:rsidRPr="00460FEE">
        <w:rPr>
          <w:sz w:val="28"/>
          <w:szCs w:val="28"/>
        </w:rPr>
        <w:t>, Департамент правового регулирования экономической деятельности, 20</w:t>
      </w:r>
      <w:r w:rsidR="004C2592" w:rsidRPr="00460FEE">
        <w:rPr>
          <w:sz w:val="28"/>
          <w:szCs w:val="28"/>
        </w:rPr>
        <w:t>2</w:t>
      </w:r>
      <w:r w:rsidR="006E7AD4">
        <w:rPr>
          <w:sz w:val="28"/>
          <w:szCs w:val="28"/>
        </w:rPr>
        <w:t>3</w:t>
      </w:r>
      <w:r w:rsidRPr="00460FEE">
        <w:rPr>
          <w:sz w:val="28"/>
          <w:szCs w:val="28"/>
        </w:rPr>
        <w:t xml:space="preserve">. – </w:t>
      </w:r>
      <w:r w:rsidR="003135D3" w:rsidRPr="00460FEE">
        <w:rPr>
          <w:sz w:val="28"/>
          <w:szCs w:val="28"/>
        </w:rPr>
        <w:t xml:space="preserve"> </w:t>
      </w:r>
      <w:r w:rsidR="00DB7246" w:rsidRPr="00460FEE">
        <w:rPr>
          <w:sz w:val="28"/>
          <w:szCs w:val="28"/>
        </w:rPr>
        <w:t>2</w:t>
      </w:r>
      <w:r w:rsidR="00CA0E4E">
        <w:rPr>
          <w:sz w:val="28"/>
          <w:szCs w:val="28"/>
        </w:rPr>
        <w:t>1</w:t>
      </w:r>
      <w:r w:rsidR="007D47E0" w:rsidRPr="00460FEE">
        <w:rPr>
          <w:sz w:val="28"/>
          <w:szCs w:val="28"/>
        </w:rPr>
        <w:t>с.</w:t>
      </w:r>
    </w:p>
    <w:p w14:paraId="6249B5AA" w14:textId="07F7CBC6" w:rsidR="00CF1AAB" w:rsidRPr="00460FEE" w:rsidRDefault="00CF1AAB" w:rsidP="0091019A">
      <w:pPr>
        <w:keepNext/>
        <w:ind w:firstLine="567"/>
        <w:jc w:val="both"/>
        <w:rPr>
          <w:bCs/>
          <w:sz w:val="28"/>
          <w:szCs w:val="28"/>
        </w:rPr>
      </w:pPr>
      <w:r w:rsidRPr="00460FEE">
        <w:rPr>
          <w:bCs/>
          <w:sz w:val="28"/>
          <w:szCs w:val="28"/>
        </w:rPr>
        <w:t>Рецензент:</w:t>
      </w:r>
      <w:r w:rsidR="00F54CE1" w:rsidRPr="00460FEE">
        <w:rPr>
          <w:bCs/>
          <w:sz w:val="28"/>
          <w:szCs w:val="28"/>
        </w:rPr>
        <w:t xml:space="preserve"> </w:t>
      </w:r>
      <w:r w:rsidR="0022610C" w:rsidRPr="00460FEE">
        <w:rPr>
          <w:bCs/>
          <w:sz w:val="28"/>
          <w:szCs w:val="28"/>
        </w:rPr>
        <w:t>Павликов С.Г</w:t>
      </w:r>
      <w:r w:rsidR="00F54CE1" w:rsidRPr="00460FEE">
        <w:rPr>
          <w:bCs/>
          <w:sz w:val="28"/>
          <w:szCs w:val="28"/>
        </w:rPr>
        <w:t xml:space="preserve">., </w:t>
      </w:r>
      <w:proofErr w:type="spellStart"/>
      <w:r w:rsidR="0022610C" w:rsidRPr="00460FEE">
        <w:rPr>
          <w:bCs/>
          <w:sz w:val="28"/>
          <w:szCs w:val="28"/>
        </w:rPr>
        <w:t>д</w:t>
      </w:r>
      <w:r w:rsidR="00F54CE1" w:rsidRPr="00460FEE">
        <w:rPr>
          <w:bCs/>
          <w:sz w:val="28"/>
          <w:szCs w:val="28"/>
        </w:rPr>
        <w:t>.ю.н</w:t>
      </w:r>
      <w:proofErr w:type="spellEnd"/>
      <w:r w:rsidR="00F54CE1" w:rsidRPr="00460FEE">
        <w:rPr>
          <w:bCs/>
          <w:sz w:val="28"/>
          <w:szCs w:val="28"/>
        </w:rPr>
        <w:t xml:space="preserve">., </w:t>
      </w:r>
      <w:r w:rsidR="0022610C" w:rsidRPr="00460FEE">
        <w:rPr>
          <w:bCs/>
          <w:sz w:val="28"/>
          <w:szCs w:val="28"/>
        </w:rPr>
        <w:t>профессор</w:t>
      </w:r>
      <w:r w:rsidR="00F54CE1" w:rsidRPr="00460FEE">
        <w:rPr>
          <w:bCs/>
          <w:sz w:val="28"/>
          <w:szCs w:val="28"/>
        </w:rPr>
        <w:t xml:space="preserve"> Департамента правового регулирования экономической деятельности</w:t>
      </w:r>
      <w:r w:rsidRPr="00460FEE">
        <w:rPr>
          <w:bCs/>
          <w:sz w:val="28"/>
          <w:szCs w:val="28"/>
        </w:rPr>
        <w:t xml:space="preserve"> </w:t>
      </w:r>
    </w:p>
    <w:p w14:paraId="40CB2B73" w14:textId="77777777" w:rsidR="00CF1AAB" w:rsidRPr="00460FEE" w:rsidRDefault="00CF1AAB" w:rsidP="00DB6D01">
      <w:pPr>
        <w:widowControl w:val="0"/>
        <w:ind w:firstLine="709"/>
        <w:jc w:val="both"/>
        <w:rPr>
          <w:bCs/>
          <w:sz w:val="28"/>
          <w:szCs w:val="28"/>
        </w:rPr>
      </w:pPr>
    </w:p>
    <w:p w14:paraId="0C06A2B2" w14:textId="1FA817C1" w:rsidR="00545445" w:rsidRPr="00460FEE" w:rsidRDefault="00CB0D08" w:rsidP="00DB6D01">
      <w:pPr>
        <w:widowControl w:val="0"/>
        <w:ind w:firstLine="567"/>
        <w:jc w:val="both"/>
        <w:rPr>
          <w:sz w:val="28"/>
          <w:szCs w:val="28"/>
        </w:rPr>
      </w:pPr>
      <w:r w:rsidRPr="00460FEE">
        <w:rPr>
          <w:sz w:val="28"/>
          <w:szCs w:val="28"/>
          <w:lang w:eastAsia="ar-SA"/>
        </w:rPr>
        <w:t xml:space="preserve">Рабочая программа дисциплины для студентов, обучающихся по направлению подготовки </w:t>
      </w:r>
      <w:r w:rsidR="00A2564B" w:rsidRPr="00460FEE">
        <w:rPr>
          <w:rFonts w:eastAsiaTheme="minorHAnsi" w:cstheme="minorBidi"/>
          <w:sz w:val="28"/>
          <w:szCs w:val="28"/>
        </w:rPr>
        <w:t>40</w:t>
      </w:r>
      <w:r w:rsidR="003135D3" w:rsidRPr="00460FEE">
        <w:rPr>
          <w:rFonts w:eastAsiaTheme="minorHAnsi" w:cstheme="minorBidi"/>
          <w:sz w:val="28"/>
          <w:szCs w:val="28"/>
        </w:rPr>
        <w:t>.04.01 «</w:t>
      </w:r>
      <w:r w:rsidR="00A2564B" w:rsidRPr="00460FEE">
        <w:rPr>
          <w:rFonts w:eastAsiaTheme="minorHAnsi" w:cstheme="minorBidi"/>
          <w:sz w:val="28"/>
          <w:szCs w:val="28"/>
        </w:rPr>
        <w:t>Юриспруденция</w:t>
      </w:r>
      <w:r w:rsidR="003135D3" w:rsidRPr="00460FEE">
        <w:rPr>
          <w:rFonts w:eastAsiaTheme="minorHAnsi" w:cstheme="minorBidi"/>
          <w:sz w:val="28"/>
          <w:szCs w:val="28"/>
        </w:rPr>
        <w:t>»</w:t>
      </w:r>
      <w:r w:rsidR="003A6E20" w:rsidRPr="00460FEE">
        <w:rPr>
          <w:sz w:val="28"/>
          <w:szCs w:val="28"/>
        </w:rPr>
        <w:t xml:space="preserve">, </w:t>
      </w:r>
      <w:r w:rsidR="00B52C6C" w:rsidRPr="00460FEE">
        <w:rPr>
          <w:sz w:val="28"/>
          <w:szCs w:val="28"/>
        </w:rPr>
        <w:t>направленности программ магистратуры:</w:t>
      </w:r>
      <w:r w:rsidR="00545445" w:rsidRPr="00460FEE">
        <w:rPr>
          <w:sz w:val="28"/>
          <w:szCs w:val="28"/>
        </w:rPr>
        <w:t xml:space="preserve"> «</w:t>
      </w:r>
      <w:r w:rsidR="00A2564B" w:rsidRPr="00460FEE">
        <w:rPr>
          <w:sz w:val="28"/>
          <w:szCs w:val="28"/>
        </w:rPr>
        <w:t>Юрист в финансовой сфере</w:t>
      </w:r>
      <w:r w:rsidR="00545445" w:rsidRPr="00460FEE">
        <w:rPr>
          <w:sz w:val="28"/>
          <w:szCs w:val="28"/>
        </w:rPr>
        <w:t xml:space="preserve">». </w:t>
      </w:r>
    </w:p>
    <w:p w14:paraId="6087D6A7" w14:textId="105AF21B" w:rsidR="00CF1AAB" w:rsidRPr="00460FEE" w:rsidRDefault="00CF1AAB" w:rsidP="00DB6D01">
      <w:pPr>
        <w:widowControl w:val="0"/>
        <w:ind w:firstLine="567"/>
        <w:jc w:val="both"/>
        <w:rPr>
          <w:sz w:val="28"/>
          <w:szCs w:val="28"/>
        </w:rPr>
      </w:pPr>
      <w:r w:rsidRPr="00460FEE">
        <w:rPr>
          <w:sz w:val="28"/>
          <w:szCs w:val="28"/>
        </w:rPr>
        <w:t>В рабочей программе излагается содержание учебной</w:t>
      </w:r>
      <w:r w:rsidR="00545445" w:rsidRPr="00460FEE">
        <w:rPr>
          <w:sz w:val="28"/>
          <w:szCs w:val="28"/>
        </w:rPr>
        <w:t xml:space="preserve"> </w:t>
      </w:r>
      <w:r w:rsidRPr="00460FEE">
        <w:rPr>
          <w:sz w:val="28"/>
          <w:szCs w:val="28"/>
        </w:rPr>
        <w:t xml:space="preserve">дисциплины, тематический план, задания для самостоятельной работы, приведены формы контроля и учебно-методическое обеспечение дисциплины.    </w:t>
      </w:r>
    </w:p>
    <w:p w14:paraId="5642B86E" w14:textId="77777777" w:rsidR="00CF1AAB" w:rsidRPr="00460FEE" w:rsidRDefault="00CF1AAB" w:rsidP="00DB6D01">
      <w:pPr>
        <w:widowControl w:val="0"/>
        <w:ind w:firstLine="567"/>
        <w:jc w:val="both"/>
        <w:rPr>
          <w:i/>
          <w:sz w:val="28"/>
          <w:szCs w:val="28"/>
        </w:rPr>
      </w:pPr>
    </w:p>
    <w:p w14:paraId="27A3854C" w14:textId="77777777" w:rsidR="00231F36" w:rsidRDefault="00231F36" w:rsidP="00DB6D01">
      <w:pPr>
        <w:widowControl w:val="0"/>
        <w:jc w:val="center"/>
        <w:rPr>
          <w:bCs/>
          <w:sz w:val="28"/>
          <w:szCs w:val="28"/>
        </w:rPr>
      </w:pPr>
    </w:p>
    <w:p w14:paraId="52F553BF" w14:textId="77777777" w:rsidR="00231F36" w:rsidRDefault="00231F36" w:rsidP="00DB6D01">
      <w:pPr>
        <w:widowControl w:val="0"/>
        <w:jc w:val="center"/>
        <w:rPr>
          <w:bCs/>
          <w:sz w:val="28"/>
          <w:szCs w:val="28"/>
        </w:rPr>
      </w:pPr>
    </w:p>
    <w:p w14:paraId="3E0298FC" w14:textId="2B616891" w:rsidR="004C2592" w:rsidRPr="00460FEE" w:rsidRDefault="003135D3" w:rsidP="00DB6D01">
      <w:pPr>
        <w:widowControl w:val="0"/>
        <w:jc w:val="center"/>
        <w:rPr>
          <w:bCs/>
          <w:sz w:val="28"/>
          <w:szCs w:val="28"/>
        </w:rPr>
      </w:pPr>
      <w:r w:rsidRPr="00460FEE">
        <w:rPr>
          <w:bCs/>
          <w:sz w:val="28"/>
          <w:szCs w:val="28"/>
        </w:rPr>
        <w:t>Баранов Кирилл Юрьевич</w:t>
      </w:r>
    </w:p>
    <w:p w14:paraId="04B3D863" w14:textId="77777777" w:rsidR="00CF1AAB" w:rsidRPr="00460FEE" w:rsidRDefault="00CF1AAB" w:rsidP="00DB6D01">
      <w:pPr>
        <w:widowControl w:val="0"/>
        <w:spacing w:line="360" w:lineRule="auto"/>
        <w:jc w:val="center"/>
        <w:rPr>
          <w:bCs/>
          <w:sz w:val="28"/>
          <w:szCs w:val="28"/>
        </w:rPr>
      </w:pPr>
    </w:p>
    <w:p w14:paraId="2A6EBA3C" w14:textId="0E8AC740" w:rsidR="00CC5F17" w:rsidRPr="00460FEE" w:rsidRDefault="006F4EDF" w:rsidP="00DB6D01">
      <w:pPr>
        <w:widowControl w:val="0"/>
        <w:jc w:val="center"/>
        <w:rPr>
          <w:rFonts w:eastAsia="SimSun"/>
        </w:rPr>
      </w:pPr>
      <w:r w:rsidRPr="00460FEE">
        <w:rPr>
          <w:bCs/>
          <w:sz w:val="28"/>
          <w:szCs w:val="28"/>
        </w:rPr>
        <w:t>Институты развития и инвестиции в финансовой сфере</w:t>
      </w:r>
    </w:p>
    <w:p w14:paraId="62B957C4" w14:textId="77777777" w:rsidR="003135D3" w:rsidRPr="00460FEE" w:rsidRDefault="003135D3" w:rsidP="00DB6D01">
      <w:pPr>
        <w:widowControl w:val="0"/>
        <w:jc w:val="center"/>
        <w:rPr>
          <w:rFonts w:eastAsia="SimSun"/>
        </w:rPr>
      </w:pPr>
    </w:p>
    <w:p w14:paraId="74EB46A5" w14:textId="144629AC" w:rsidR="00CF1AAB" w:rsidRPr="00460FEE" w:rsidRDefault="00CF1AAB" w:rsidP="00DB6D01">
      <w:pPr>
        <w:widowControl w:val="0"/>
        <w:jc w:val="center"/>
        <w:rPr>
          <w:rFonts w:eastAsia="SimSun"/>
        </w:rPr>
      </w:pPr>
      <w:r w:rsidRPr="00460FEE">
        <w:rPr>
          <w:rFonts w:eastAsia="SimSun"/>
        </w:rPr>
        <w:t>Рабочая программа дисциплины</w:t>
      </w:r>
    </w:p>
    <w:p w14:paraId="4059CC69" w14:textId="2757F4F0" w:rsidR="008D234F" w:rsidRPr="00460FEE" w:rsidRDefault="00CF1AAB" w:rsidP="00DB6D01">
      <w:pPr>
        <w:widowControl w:val="0"/>
        <w:jc w:val="center"/>
        <w:rPr>
          <w:bCs/>
        </w:rPr>
      </w:pPr>
      <w:r w:rsidRPr="00460FEE">
        <w:rPr>
          <w:rFonts w:eastAsia="SimSun"/>
        </w:rPr>
        <w:t xml:space="preserve">направление подготовки </w:t>
      </w:r>
      <w:r w:rsidR="00A2564B" w:rsidRPr="00460FEE">
        <w:rPr>
          <w:bCs/>
        </w:rPr>
        <w:t>40</w:t>
      </w:r>
      <w:r w:rsidR="003135D3" w:rsidRPr="00460FEE">
        <w:rPr>
          <w:bCs/>
        </w:rPr>
        <w:t>.04.01 «</w:t>
      </w:r>
      <w:r w:rsidR="00A2564B" w:rsidRPr="00460FEE">
        <w:rPr>
          <w:bCs/>
        </w:rPr>
        <w:t>Юриспруденция</w:t>
      </w:r>
      <w:r w:rsidR="003135D3" w:rsidRPr="00460FEE">
        <w:rPr>
          <w:bCs/>
        </w:rPr>
        <w:t>»,</w:t>
      </w:r>
      <w:r w:rsidR="003A6E20" w:rsidRPr="00460FEE">
        <w:rPr>
          <w:bCs/>
        </w:rPr>
        <w:t xml:space="preserve"> </w:t>
      </w:r>
      <w:r w:rsidR="008D234F" w:rsidRPr="00460FEE">
        <w:rPr>
          <w:bCs/>
        </w:rPr>
        <w:t xml:space="preserve">направленности программ магистратуры: </w:t>
      </w:r>
    </w:p>
    <w:p w14:paraId="78E71144" w14:textId="2ED0A5C5" w:rsidR="003A6E20" w:rsidRPr="00460FEE" w:rsidRDefault="008D234F" w:rsidP="00A2564B">
      <w:pPr>
        <w:widowControl w:val="0"/>
        <w:jc w:val="center"/>
        <w:rPr>
          <w:bCs/>
        </w:rPr>
      </w:pPr>
      <w:r w:rsidRPr="00460FEE">
        <w:rPr>
          <w:bCs/>
        </w:rPr>
        <w:t>«</w:t>
      </w:r>
      <w:r w:rsidR="00A2564B" w:rsidRPr="00460FEE">
        <w:rPr>
          <w:sz w:val="28"/>
          <w:szCs w:val="28"/>
        </w:rPr>
        <w:t>Юрист в финансовой сфере</w:t>
      </w:r>
      <w:r w:rsidRPr="00460FEE">
        <w:rPr>
          <w:bCs/>
        </w:rPr>
        <w:t>»</w:t>
      </w:r>
    </w:p>
    <w:p w14:paraId="337149D1" w14:textId="77777777" w:rsidR="008D234F" w:rsidRPr="00460FEE" w:rsidRDefault="008D234F" w:rsidP="00DB6D01">
      <w:pPr>
        <w:widowControl w:val="0"/>
        <w:jc w:val="center"/>
        <w:rPr>
          <w:sz w:val="28"/>
          <w:szCs w:val="28"/>
        </w:rPr>
      </w:pPr>
    </w:p>
    <w:p w14:paraId="366EAB4B" w14:textId="51B67114" w:rsidR="00231F36" w:rsidRDefault="00231F36" w:rsidP="00DB6D01">
      <w:pPr>
        <w:widowControl w:val="0"/>
        <w:tabs>
          <w:tab w:val="left" w:pos="567"/>
        </w:tabs>
        <w:contextualSpacing/>
        <w:jc w:val="center"/>
        <w:rPr>
          <w:sz w:val="28"/>
          <w:szCs w:val="28"/>
        </w:rPr>
      </w:pPr>
    </w:p>
    <w:p w14:paraId="5F1CEF52" w14:textId="77777777" w:rsidR="00A91907" w:rsidRDefault="00A91907" w:rsidP="00DB6D01">
      <w:pPr>
        <w:widowControl w:val="0"/>
        <w:tabs>
          <w:tab w:val="left" w:pos="567"/>
        </w:tabs>
        <w:contextualSpacing/>
        <w:jc w:val="center"/>
        <w:rPr>
          <w:sz w:val="28"/>
          <w:szCs w:val="28"/>
        </w:rPr>
      </w:pPr>
      <w:bookmarkStart w:id="0" w:name="_GoBack"/>
      <w:bookmarkEnd w:id="0"/>
    </w:p>
    <w:p w14:paraId="5C5E6C22" w14:textId="50EA3A31" w:rsidR="00231F36" w:rsidRDefault="00231F36" w:rsidP="00DB6D01">
      <w:pPr>
        <w:widowControl w:val="0"/>
        <w:tabs>
          <w:tab w:val="left" w:pos="567"/>
        </w:tabs>
        <w:contextualSpacing/>
        <w:jc w:val="center"/>
        <w:rPr>
          <w:sz w:val="28"/>
          <w:szCs w:val="28"/>
        </w:rPr>
      </w:pPr>
    </w:p>
    <w:p w14:paraId="44C75B8B" w14:textId="1AB0D055" w:rsidR="00231F36" w:rsidRDefault="00231F36" w:rsidP="00DB6D01">
      <w:pPr>
        <w:widowControl w:val="0"/>
        <w:tabs>
          <w:tab w:val="left" w:pos="567"/>
        </w:tabs>
        <w:contextualSpacing/>
        <w:jc w:val="center"/>
        <w:rPr>
          <w:sz w:val="28"/>
          <w:szCs w:val="28"/>
        </w:rPr>
      </w:pPr>
    </w:p>
    <w:p w14:paraId="0C350827" w14:textId="744389DF" w:rsidR="00231F36" w:rsidRDefault="00231F36" w:rsidP="00DB6D01">
      <w:pPr>
        <w:widowControl w:val="0"/>
        <w:tabs>
          <w:tab w:val="left" w:pos="567"/>
        </w:tabs>
        <w:contextualSpacing/>
        <w:jc w:val="center"/>
        <w:rPr>
          <w:sz w:val="28"/>
          <w:szCs w:val="28"/>
        </w:rPr>
      </w:pPr>
    </w:p>
    <w:p w14:paraId="5E0D20A1" w14:textId="0BBE5B12" w:rsidR="00231F36" w:rsidRDefault="00231F36" w:rsidP="00DB6D01">
      <w:pPr>
        <w:widowControl w:val="0"/>
        <w:tabs>
          <w:tab w:val="left" w:pos="567"/>
        </w:tabs>
        <w:contextualSpacing/>
        <w:jc w:val="center"/>
        <w:rPr>
          <w:sz w:val="28"/>
          <w:szCs w:val="28"/>
        </w:rPr>
      </w:pPr>
    </w:p>
    <w:p w14:paraId="20B875FE" w14:textId="6AF9CABB" w:rsidR="00231F36" w:rsidRDefault="00231F36" w:rsidP="00DB6D01">
      <w:pPr>
        <w:widowControl w:val="0"/>
        <w:tabs>
          <w:tab w:val="left" w:pos="567"/>
        </w:tabs>
        <w:contextualSpacing/>
        <w:jc w:val="center"/>
        <w:rPr>
          <w:sz w:val="28"/>
          <w:szCs w:val="28"/>
        </w:rPr>
      </w:pPr>
    </w:p>
    <w:p w14:paraId="0BE36764" w14:textId="3B701028" w:rsidR="00231F36" w:rsidRDefault="00231F36" w:rsidP="00DB6D01">
      <w:pPr>
        <w:widowControl w:val="0"/>
        <w:tabs>
          <w:tab w:val="left" w:pos="567"/>
        </w:tabs>
        <w:contextualSpacing/>
        <w:jc w:val="center"/>
        <w:rPr>
          <w:sz w:val="28"/>
          <w:szCs w:val="28"/>
        </w:rPr>
      </w:pPr>
    </w:p>
    <w:p w14:paraId="55289A6F" w14:textId="2D271465" w:rsidR="00231F36" w:rsidRDefault="00231F36" w:rsidP="00DB6D01">
      <w:pPr>
        <w:widowControl w:val="0"/>
        <w:tabs>
          <w:tab w:val="left" w:pos="567"/>
        </w:tabs>
        <w:contextualSpacing/>
        <w:jc w:val="center"/>
        <w:rPr>
          <w:sz w:val="28"/>
          <w:szCs w:val="28"/>
        </w:rPr>
      </w:pPr>
    </w:p>
    <w:p w14:paraId="502ADA09" w14:textId="77777777" w:rsidR="00231F36" w:rsidRDefault="00231F36" w:rsidP="00DB6D01">
      <w:pPr>
        <w:widowControl w:val="0"/>
        <w:tabs>
          <w:tab w:val="left" w:pos="567"/>
        </w:tabs>
        <w:overflowPunct w:val="0"/>
        <w:contextualSpacing/>
        <w:jc w:val="right"/>
        <w:rPr>
          <w:sz w:val="28"/>
          <w:szCs w:val="28"/>
        </w:rPr>
      </w:pPr>
    </w:p>
    <w:p w14:paraId="2604BEC0" w14:textId="77777777" w:rsidR="00231F36" w:rsidRDefault="00231F36" w:rsidP="00DB6D01">
      <w:pPr>
        <w:widowControl w:val="0"/>
        <w:tabs>
          <w:tab w:val="left" w:pos="567"/>
        </w:tabs>
        <w:overflowPunct w:val="0"/>
        <w:contextualSpacing/>
        <w:jc w:val="right"/>
        <w:rPr>
          <w:sz w:val="28"/>
          <w:szCs w:val="28"/>
        </w:rPr>
      </w:pPr>
    </w:p>
    <w:p w14:paraId="5501B818" w14:textId="77777777" w:rsidR="00231F36" w:rsidRDefault="00231F36" w:rsidP="00DB6D01">
      <w:pPr>
        <w:widowControl w:val="0"/>
        <w:tabs>
          <w:tab w:val="left" w:pos="567"/>
        </w:tabs>
        <w:overflowPunct w:val="0"/>
        <w:contextualSpacing/>
        <w:jc w:val="right"/>
        <w:rPr>
          <w:sz w:val="28"/>
          <w:szCs w:val="28"/>
        </w:rPr>
      </w:pPr>
    </w:p>
    <w:p w14:paraId="1C15924C" w14:textId="77777777" w:rsidR="00231F36" w:rsidRDefault="00231F36" w:rsidP="00DB6D01">
      <w:pPr>
        <w:widowControl w:val="0"/>
        <w:tabs>
          <w:tab w:val="left" w:pos="567"/>
        </w:tabs>
        <w:overflowPunct w:val="0"/>
        <w:contextualSpacing/>
        <w:jc w:val="right"/>
        <w:rPr>
          <w:sz w:val="28"/>
          <w:szCs w:val="28"/>
        </w:rPr>
      </w:pPr>
    </w:p>
    <w:p w14:paraId="7C349949" w14:textId="316C2008" w:rsidR="003A6E20" w:rsidRPr="00460FEE" w:rsidRDefault="00CF1AAB" w:rsidP="00DB6D01">
      <w:pPr>
        <w:widowControl w:val="0"/>
        <w:tabs>
          <w:tab w:val="left" w:pos="567"/>
        </w:tabs>
        <w:overflowPunct w:val="0"/>
        <w:contextualSpacing/>
        <w:jc w:val="right"/>
        <w:rPr>
          <w:sz w:val="28"/>
          <w:szCs w:val="28"/>
        </w:rPr>
      </w:pPr>
      <w:r w:rsidRPr="00460FEE">
        <w:rPr>
          <w:sz w:val="28"/>
          <w:szCs w:val="28"/>
        </w:rPr>
        <w:t xml:space="preserve">                                                            </w:t>
      </w:r>
    </w:p>
    <w:p w14:paraId="0384E778" w14:textId="21141ED5" w:rsidR="00CF1AAB" w:rsidRPr="00460FEE" w:rsidRDefault="00AB299D" w:rsidP="00DB6D01">
      <w:pPr>
        <w:widowControl w:val="0"/>
        <w:tabs>
          <w:tab w:val="left" w:pos="567"/>
        </w:tabs>
        <w:overflowPunct w:val="0"/>
        <w:contextualSpacing/>
        <w:rPr>
          <w:sz w:val="28"/>
          <w:szCs w:val="28"/>
        </w:rPr>
      </w:pPr>
      <w:r w:rsidRPr="00460FEE">
        <w:rPr>
          <w:sz w:val="28"/>
          <w:szCs w:val="28"/>
        </w:rPr>
        <w:t xml:space="preserve">  </w:t>
      </w:r>
      <w:r w:rsidRPr="00460FEE">
        <w:rPr>
          <w:sz w:val="28"/>
          <w:szCs w:val="28"/>
        </w:rPr>
        <w:tab/>
      </w:r>
      <w:r w:rsidRPr="00460FEE">
        <w:rPr>
          <w:sz w:val="28"/>
          <w:szCs w:val="28"/>
        </w:rPr>
        <w:tab/>
      </w:r>
      <w:r w:rsidRPr="00460FEE">
        <w:rPr>
          <w:sz w:val="28"/>
          <w:szCs w:val="28"/>
        </w:rPr>
        <w:tab/>
      </w:r>
      <w:r w:rsidRPr="00460FEE">
        <w:rPr>
          <w:sz w:val="28"/>
          <w:szCs w:val="28"/>
        </w:rPr>
        <w:tab/>
      </w:r>
      <w:r w:rsidRPr="00460FEE">
        <w:rPr>
          <w:sz w:val="28"/>
          <w:szCs w:val="28"/>
        </w:rPr>
        <w:tab/>
      </w:r>
      <w:r w:rsidRPr="00460FEE">
        <w:rPr>
          <w:sz w:val="28"/>
          <w:szCs w:val="28"/>
        </w:rPr>
        <w:tab/>
      </w:r>
      <w:r w:rsidRPr="00460FEE">
        <w:rPr>
          <w:sz w:val="28"/>
          <w:szCs w:val="28"/>
        </w:rPr>
        <w:tab/>
      </w:r>
      <w:r w:rsidRPr="00460FEE">
        <w:rPr>
          <w:sz w:val="28"/>
          <w:szCs w:val="28"/>
        </w:rPr>
        <w:tab/>
      </w:r>
      <w:r w:rsidRPr="00460FEE">
        <w:rPr>
          <w:sz w:val="28"/>
          <w:szCs w:val="28"/>
        </w:rPr>
        <w:tab/>
      </w:r>
      <w:r w:rsidRPr="00460FEE">
        <w:rPr>
          <w:sz w:val="28"/>
          <w:szCs w:val="28"/>
        </w:rPr>
        <w:tab/>
      </w:r>
      <w:r w:rsidRPr="00460FEE">
        <w:rPr>
          <w:sz w:val="28"/>
          <w:szCs w:val="28"/>
        </w:rPr>
        <w:tab/>
        <w:t xml:space="preserve"> </w:t>
      </w:r>
      <w:r w:rsidR="00CF1AAB" w:rsidRPr="00460FEE">
        <w:rPr>
          <w:sz w:val="28"/>
          <w:szCs w:val="28"/>
        </w:rPr>
        <w:t xml:space="preserve">© </w:t>
      </w:r>
      <w:r w:rsidR="003135D3" w:rsidRPr="00460FEE">
        <w:rPr>
          <w:sz w:val="28"/>
          <w:szCs w:val="28"/>
        </w:rPr>
        <w:t>Баранов К.Ю.</w:t>
      </w:r>
      <w:r w:rsidR="00CC5F17" w:rsidRPr="00460FEE">
        <w:rPr>
          <w:sz w:val="28"/>
          <w:szCs w:val="28"/>
        </w:rPr>
        <w:t xml:space="preserve"> </w:t>
      </w:r>
      <w:r w:rsidR="00CF1AAB" w:rsidRPr="00460FEE">
        <w:rPr>
          <w:sz w:val="28"/>
          <w:szCs w:val="28"/>
        </w:rPr>
        <w:t>20</w:t>
      </w:r>
      <w:r w:rsidR="004C2592" w:rsidRPr="00460FEE">
        <w:rPr>
          <w:sz w:val="28"/>
          <w:szCs w:val="28"/>
        </w:rPr>
        <w:t>2</w:t>
      </w:r>
      <w:r w:rsidR="006E7AD4">
        <w:rPr>
          <w:sz w:val="28"/>
          <w:szCs w:val="28"/>
        </w:rPr>
        <w:t>3</w:t>
      </w:r>
    </w:p>
    <w:p w14:paraId="1CB0A47D" w14:textId="51665919" w:rsidR="00CF1AAB" w:rsidRPr="00460FEE" w:rsidRDefault="004C2592" w:rsidP="00DB6D01">
      <w:pPr>
        <w:widowControl w:val="0"/>
        <w:shd w:val="clear" w:color="auto" w:fill="FFFFFF"/>
        <w:tabs>
          <w:tab w:val="left" w:pos="567"/>
        </w:tabs>
        <w:contextualSpacing/>
        <w:jc w:val="center"/>
        <w:rPr>
          <w:bCs/>
          <w:color w:val="000000"/>
          <w:sz w:val="28"/>
          <w:szCs w:val="28"/>
        </w:rPr>
      </w:pPr>
      <w:r w:rsidRPr="00460FEE">
        <w:rPr>
          <w:rFonts w:cs="Calibri"/>
          <w:sz w:val="28"/>
          <w:szCs w:val="28"/>
        </w:rPr>
        <w:t xml:space="preserve">                                                                            </w:t>
      </w:r>
      <w:r w:rsidR="00CF1AAB" w:rsidRPr="00460FEE">
        <w:rPr>
          <w:rFonts w:cs="Calibri"/>
          <w:sz w:val="28"/>
          <w:szCs w:val="28"/>
        </w:rPr>
        <w:t xml:space="preserve"> © </w:t>
      </w:r>
      <w:r w:rsidR="00CF1AAB" w:rsidRPr="00460FEE">
        <w:rPr>
          <w:sz w:val="28"/>
          <w:szCs w:val="28"/>
        </w:rPr>
        <w:t>Финансовый университет, 20</w:t>
      </w:r>
      <w:r w:rsidRPr="00460FEE">
        <w:rPr>
          <w:sz w:val="28"/>
          <w:szCs w:val="28"/>
        </w:rPr>
        <w:t>2</w:t>
      </w:r>
      <w:r w:rsidR="006E7AD4">
        <w:rPr>
          <w:sz w:val="28"/>
          <w:szCs w:val="28"/>
        </w:rPr>
        <w:t>3</w:t>
      </w:r>
    </w:p>
    <w:p w14:paraId="6BE64DCE" w14:textId="77777777" w:rsidR="00EC653E" w:rsidRPr="00460FEE" w:rsidRDefault="00EC653E" w:rsidP="0091019A">
      <w:pPr>
        <w:keepNext/>
        <w:spacing w:line="276" w:lineRule="auto"/>
        <w:rPr>
          <w:b/>
          <w:color w:val="000000"/>
          <w:sz w:val="25"/>
          <w:szCs w:val="25"/>
          <w:lang w:eastAsia="ar-SA"/>
        </w:rPr>
      </w:pPr>
      <w:r w:rsidRPr="00460FEE">
        <w:rPr>
          <w:b/>
          <w:color w:val="000000"/>
          <w:sz w:val="25"/>
          <w:szCs w:val="25"/>
          <w:lang w:eastAsia="ar-SA"/>
        </w:rPr>
        <w:lastRenderedPageBreak/>
        <w:t>СОДЕРЖАНИЕ</w:t>
      </w:r>
    </w:p>
    <w:p w14:paraId="7D43DA22" w14:textId="01B46A9D" w:rsidR="00EC653E" w:rsidRPr="00460FEE" w:rsidRDefault="00EC653E" w:rsidP="0091019A">
      <w:pPr>
        <w:keepNext/>
        <w:tabs>
          <w:tab w:val="left" w:pos="567"/>
        </w:tabs>
        <w:spacing w:line="276" w:lineRule="auto"/>
        <w:contextualSpacing/>
        <w:jc w:val="both"/>
        <w:rPr>
          <w:sz w:val="25"/>
          <w:szCs w:val="25"/>
        </w:rPr>
      </w:pPr>
      <w:r w:rsidRPr="00460FEE">
        <w:rPr>
          <w:sz w:val="25"/>
          <w:szCs w:val="25"/>
        </w:rPr>
        <w:t>1. Наименование дисциплины….......................................……………………....................</w:t>
      </w:r>
      <w:r w:rsidR="00826B76" w:rsidRPr="00460FEE">
        <w:rPr>
          <w:sz w:val="25"/>
          <w:szCs w:val="25"/>
        </w:rPr>
        <w:t>..</w:t>
      </w:r>
      <w:r w:rsidRPr="00460FEE">
        <w:rPr>
          <w:sz w:val="25"/>
          <w:szCs w:val="25"/>
        </w:rPr>
        <w:t>....</w:t>
      </w:r>
      <w:r w:rsidR="00826B76" w:rsidRPr="00460FEE">
        <w:rPr>
          <w:sz w:val="25"/>
          <w:szCs w:val="25"/>
        </w:rPr>
        <w:t>.</w:t>
      </w:r>
      <w:r w:rsidRPr="00460FEE">
        <w:rPr>
          <w:sz w:val="25"/>
          <w:szCs w:val="25"/>
        </w:rPr>
        <w:t>...</w:t>
      </w:r>
      <w:r w:rsidR="00F2134A" w:rsidRPr="00460FEE">
        <w:rPr>
          <w:sz w:val="25"/>
          <w:szCs w:val="25"/>
        </w:rPr>
        <w:t>4</w:t>
      </w:r>
    </w:p>
    <w:p w14:paraId="2F1445C3" w14:textId="2E68D3B5" w:rsidR="00EC653E" w:rsidRPr="00460FEE" w:rsidRDefault="00EC653E" w:rsidP="0091019A">
      <w:pPr>
        <w:keepNext/>
        <w:tabs>
          <w:tab w:val="left" w:pos="567"/>
        </w:tabs>
        <w:spacing w:line="276" w:lineRule="auto"/>
        <w:contextualSpacing/>
        <w:jc w:val="both"/>
        <w:rPr>
          <w:sz w:val="25"/>
          <w:szCs w:val="25"/>
        </w:rPr>
      </w:pPr>
      <w:bookmarkStart w:id="1" w:name="_Hlk509477558"/>
      <w:r w:rsidRPr="00460FEE">
        <w:rPr>
          <w:sz w:val="25"/>
          <w:szCs w:val="25"/>
        </w:rPr>
        <w:t xml:space="preserve">2. </w:t>
      </w:r>
      <w:r w:rsidR="00F154CF" w:rsidRPr="00460FEE">
        <w:rPr>
          <w:sz w:val="25"/>
          <w:szCs w:val="25"/>
        </w:rPr>
        <w:t xml:space="preserve">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w:t>
      </w:r>
      <w:proofErr w:type="gramStart"/>
      <w:r w:rsidR="00F154CF" w:rsidRPr="00460FEE">
        <w:rPr>
          <w:sz w:val="25"/>
          <w:szCs w:val="25"/>
        </w:rPr>
        <w:t>дисципл</w:t>
      </w:r>
      <w:r w:rsidR="00634AC5" w:rsidRPr="00460FEE">
        <w:rPr>
          <w:sz w:val="25"/>
          <w:szCs w:val="25"/>
        </w:rPr>
        <w:t>ине.…</w:t>
      </w:r>
      <w:proofErr w:type="gramEnd"/>
      <w:r w:rsidR="00634AC5" w:rsidRPr="00460FEE">
        <w:rPr>
          <w:sz w:val="25"/>
          <w:szCs w:val="25"/>
        </w:rPr>
        <w:t>……………………………………………………………………</w:t>
      </w:r>
      <w:r w:rsidR="007D6193" w:rsidRPr="00460FEE">
        <w:rPr>
          <w:sz w:val="25"/>
          <w:szCs w:val="25"/>
        </w:rPr>
        <w:t>…</w:t>
      </w:r>
      <w:r w:rsidR="00F2134A" w:rsidRPr="00460FEE">
        <w:rPr>
          <w:sz w:val="25"/>
          <w:szCs w:val="25"/>
        </w:rPr>
        <w:t>………….</w:t>
      </w:r>
      <w:r w:rsidR="00BF5AE6">
        <w:rPr>
          <w:sz w:val="25"/>
          <w:szCs w:val="25"/>
        </w:rPr>
        <w:t>4</w:t>
      </w:r>
    </w:p>
    <w:bookmarkEnd w:id="1"/>
    <w:p w14:paraId="37C5039C" w14:textId="28187FE0" w:rsidR="00EC653E" w:rsidRPr="00460FEE" w:rsidRDefault="00EC653E" w:rsidP="0091019A">
      <w:pPr>
        <w:keepNext/>
        <w:tabs>
          <w:tab w:val="left" w:pos="567"/>
        </w:tabs>
        <w:spacing w:line="276" w:lineRule="auto"/>
        <w:contextualSpacing/>
        <w:jc w:val="both"/>
        <w:rPr>
          <w:sz w:val="25"/>
          <w:szCs w:val="25"/>
        </w:rPr>
      </w:pPr>
      <w:r w:rsidRPr="00460FEE">
        <w:rPr>
          <w:sz w:val="25"/>
          <w:szCs w:val="25"/>
        </w:rPr>
        <w:t>3. Место дисциплины в структуре образовательной программы……………………</w:t>
      </w:r>
      <w:proofErr w:type="gramStart"/>
      <w:r w:rsidRPr="00460FEE">
        <w:rPr>
          <w:sz w:val="25"/>
          <w:szCs w:val="25"/>
        </w:rPr>
        <w:t>……</w:t>
      </w:r>
      <w:r w:rsidR="00826B76" w:rsidRPr="00460FEE">
        <w:rPr>
          <w:sz w:val="25"/>
          <w:szCs w:val="25"/>
        </w:rPr>
        <w:t>.</w:t>
      </w:r>
      <w:proofErr w:type="gramEnd"/>
      <w:r w:rsidRPr="00460FEE">
        <w:rPr>
          <w:sz w:val="25"/>
          <w:szCs w:val="25"/>
        </w:rPr>
        <w:t>…</w:t>
      </w:r>
      <w:r w:rsidR="00826B76" w:rsidRPr="00460FEE">
        <w:rPr>
          <w:sz w:val="25"/>
          <w:szCs w:val="25"/>
        </w:rPr>
        <w:t>..</w:t>
      </w:r>
      <w:r w:rsidRPr="00460FEE">
        <w:rPr>
          <w:sz w:val="25"/>
          <w:szCs w:val="25"/>
        </w:rPr>
        <w:t>.</w:t>
      </w:r>
      <w:r w:rsidR="00BF5AE6">
        <w:rPr>
          <w:sz w:val="25"/>
          <w:szCs w:val="25"/>
        </w:rPr>
        <w:t>5</w:t>
      </w:r>
    </w:p>
    <w:p w14:paraId="1C28533D" w14:textId="2F9C339F" w:rsidR="00EC653E" w:rsidRPr="00460FEE" w:rsidRDefault="00EC653E" w:rsidP="0091019A">
      <w:pPr>
        <w:keepNext/>
        <w:tabs>
          <w:tab w:val="left" w:pos="567"/>
        </w:tabs>
        <w:spacing w:line="276" w:lineRule="auto"/>
        <w:contextualSpacing/>
        <w:jc w:val="both"/>
        <w:rPr>
          <w:sz w:val="25"/>
          <w:szCs w:val="25"/>
        </w:rPr>
      </w:pPr>
      <w:r w:rsidRPr="00460FEE">
        <w:rPr>
          <w:sz w:val="25"/>
          <w:szCs w:val="25"/>
        </w:rPr>
        <w:t xml:space="preserve">4. </w:t>
      </w:r>
      <w:r w:rsidRPr="00460FEE">
        <w:rPr>
          <w:bCs/>
          <w:sz w:val="25"/>
          <w:szCs w:val="25"/>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roofErr w:type="gramStart"/>
      <w:r w:rsidR="00826B76" w:rsidRPr="00460FEE">
        <w:rPr>
          <w:sz w:val="25"/>
          <w:szCs w:val="25"/>
        </w:rPr>
        <w:t>…….</w:t>
      </w:r>
      <w:proofErr w:type="gramEnd"/>
      <w:r w:rsidR="00826B76" w:rsidRPr="00460FEE">
        <w:rPr>
          <w:sz w:val="25"/>
          <w:szCs w:val="25"/>
        </w:rPr>
        <w:t>……</w:t>
      </w:r>
      <w:r w:rsidR="00BF5AE6">
        <w:rPr>
          <w:sz w:val="25"/>
          <w:szCs w:val="25"/>
        </w:rPr>
        <w:t>5</w:t>
      </w:r>
    </w:p>
    <w:p w14:paraId="520DFD49" w14:textId="271424C7" w:rsidR="00EC653E" w:rsidRPr="00460FEE" w:rsidRDefault="00EC653E" w:rsidP="0091019A">
      <w:pPr>
        <w:keepNext/>
        <w:tabs>
          <w:tab w:val="left" w:pos="567"/>
        </w:tabs>
        <w:spacing w:line="276" w:lineRule="auto"/>
        <w:contextualSpacing/>
        <w:jc w:val="both"/>
        <w:rPr>
          <w:sz w:val="25"/>
          <w:szCs w:val="25"/>
        </w:rPr>
      </w:pPr>
      <w:r w:rsidRPr="00460FEE">
        <w:rPr>
          <w:sz w:val="25"/>
          <w:szCs w:val="25"/>
        </w:rPr>
        <w:t>5. Содержание дисциплины, структурированное по темам (разделам) дисциплины с указанием их объемов (в академических часах) и видов учебных занятий ………………</w:t>
      </w:r>
      <w:r w:rsidR="00826B76" w:rsidRPr="00460FEE">
        <w:rPr>
          <w:sz w:val="25"/>
          <w:szCs w:val="25"/>
        </w:rPr>
        <w:t>...</w:t>
      </w:r>
      <w:r w:rsidRPr="00460FEE">
        <w:rPr>
          <w:sz w:val="25"/>
          <w:szCs w:val="25"/>
        </w:rPr>
        <w:t>....</w:t>
      </w:r>
      <w:r w:rsidR="00BF5AE6">
        <w:rPr>
          <w:sz w:val="25"/>
          <w:szCs w:val="25"/>
        </w:rPr>
        <w:t>6</w:t>
      </w:r>
    </w:p>
    <w:p w14:paraId="7DBAC736" w14:textId="35E3C807" w:rsidR="00EC653E" w:rsidRPr="00460FEE" w:rsidRDefault="00EC653E" w:rsidP="0091019A">
      <w:pPr>
        <w:keepNext/>
        <w:tabs>
          <w:tab w:val="left" w:pos="567"/>
        </w:tabs>
        <w:spacing w:line="276" w:lineRule="auto"/>
        <w:contextualSpacing/>
        <w:jc w:val="both"/>
        <w:rPr>
          <w:sz w:val="25"/>
          <w:szCs w:val="25"/>
        </w:rPr>
      </w:pPr>
      <w:r w:rsidRPr="00460FEE">
        <w:rPr>
          <w:sz w:val="25"/>
          <w:szCs w:val="25"/>
        </w:rPr>
        <w:t>5.1.</w:t>
      </w:r>
      <w:r w:rsidR="00826B76" w:rsidRPr="00460FEE">
        <w:rPr>
          <w:sz w:val="25"/>
          <w:szCs w:val="25"/>
        </w:rPr>
        <w:t xml:space="preserve"> </w:t>
      </w:r>
      <w:r w:rsidRPr="00460FEE">
        <w:rPr>
          <w:sz w:val="25"/>
          <w:szCs w:val="25"/>
        </w:rPr>
        <w:t>Содержание дисциплины…………………...……………………………………………</w:t>
      </w:r>
      <w:r w:rsidR="00826B76" w:rsidRPr="00460FEE">
        <w:rPr>
          <w:sz w:val="25"/>
          <w:szCs w:val="25"/>
        </w:rPr>
        <w:t>..</w:t>
      </w:r>
      <w:r w:rsidRPr="00460FEE">
        <w:rPr>
          <w:sz w:val="25"/>
          <w:szCs w:val="25"/>
        </w:rPr>
        <w:t>....</w:t>
      </w:r>
      <w:r w:rsidR="00BF5AE6">
        <w:rPr>
          <w:sz w:val="25"/>
          <w:szCs w:val="25"/>
        </w:rPr>
        <w:t>6</w:t>
      </w:r>
    </w:p>
    <w:p w14:paraId="01795FD4" w14:textId="336CF33C" w:rsidR="00EC653E" w:rsidRPr="00460FEE" w:rsidRDefault="00EC653E" w:rsidP="0091019A">
      <w:pPr>
        <w:keepNext/>
        <w:tabs>
          <w:tab w:val="left" w:pos="567"/>
        </w:tabs>
        <w:spacing w:line="276" w:lineRule="auto"/>
        <w:contextualSpacing/>
        <w:jc w:val="both"/>
        <w:rPr>
          <w:sz w:val="25"/>
          <w:szCs w:val="25"/>
        </w:rPr>
      </w:pPr>
      <w:r w:rsidRPr="00460FEE">
        <w:rPr>
          <w:sz w:val="25"/>
          <w:szCs w:val="25"/>
        </w:rPr>
        <w:t>5.2.</w:t>
      </w:r>
      <w:r w:rsidR="00826B76" w:rsidRPr="00460FEE">
        <w:rPr>
          <w:sz w:val="25"/>
          <w:szCs w:val="25"/>
        </w:rPr>
        <w:t xml:space="preserve"> </w:t>
      </w:r>
      <w:r w:rsidRPr="00460FEE">
        <w:rPr>
          <w:sz w:val="25"/>
          <w:szCs w:val="25"/>
        </w:rPr>
        <w:t>Учебно-тематический план…………………</w:t>
      </w:r>
      <w:proofErr w:type="gramStart"/>
      <w:r w:rsidRPr="00460FEE">
        <w:rPr>
          <w:sz w:val="25"/>
          <w:szCs w:val="25"/>
        </w:rPr>
        <w:t>…….</w:t>
      </w:r>
      <w:proofErr w:type="gramEnd"/>
      <w:r w:rsidRPr="00460FEE">
        <w:rPr>
          <w:sz w:val="25"/>
          <w:szCs w:val="25"/>
        </w:rPr>
        <w:t>.…………………..........................</w:t>
      </w:r>
      <w:r w:rsidR="00826B76" w:rsidRPr="00460FEE">
        <w:rPr>
          <w:sz w:val="25"/>
          <w:szCs w:val="25"/>
        </w:rPr>
        <w:t>...</w:t>
      </w:r>
      <w:r w:rsidRPr="00460FEE">
        <w:rPr>
          <w:sz w:val="25"/>
          <w:szCs w:val="25"/>
        </w:rPr>
        <w:t>......</w:t>
      </w:r>
      <w:r w:rsidR="00EE6418">
        <w:rPr>
          <w:sz w:val="25"/>
          <w:szCs w:val="25"/>
        </w:rPr>
        <w:t>8</w:t>
      </w:r>
    </w:p>
    <w:p w14:paraId="285DE936" w14:textId="657847BB" w:rsidR="00EC653E" w:rsidRPr="00460FEE" w:rsidRDefault="00EC653E" w:rsidP="0091019A">
      <w:pPr>
        <w:keepNext/>
        <w:tabs>
          <w:tab w:val="left" w:pos="567"/>
        </w:tabs>
        <w:spacing w:line="276" w:lineRule="auto"/>
        <w:contextualSpacing/>
        <w:jc w:val="both"/>
        <w:rPr>
          <w:sz w:val="25"/>
          <w:szCs w:val="25"/>
        </w:rPr>
      </w:pPr>
      <w:r w:rsidRPr="00460FEE">
        <w:rPr>
          <w:sz w:val="25"/>
          <w:szCs w:val="25"/>
        </w:rPr>
        <w:t>5.3. Содержание семинаров, п</w:t>
      </w:r>
      <w:r w:rsidR="00826B76" w:rsidRPr="00460FEE">
        <w:rPr>
          <w:sz w:val="25"/>
          <w:szCs w:val="25"/>
        </w:rPr>
        <w:t>рактических занятий …………………………</w:t>
      </w:r>
      <w:r w:rsidRPr="00460FEE">
        <w:rPr>
          <w:sz w:val="25"/>
          <w:szCs w:val="25"/>
        </w:rPr>
        <w:t>…………....</w:t>
      </w:r>
      <w:r w:rsidR="00826B76" w:rsidRPr="00460FEE">
        <w:rPr>
          <w:sz w:val="25"/>
          <w:szCs w:val="25"/>
        </w:rPr>
        <w:t>....</w:t>
      </w:r>
      <w:r w:rsidRPr="00460FEE">
        <w:rPr>
          <w:sz w:val="25"/>
          <w:szCs w:val="25"/>
        </w:rPr>
        <w:t>..</w:t>
      </w:r>
      <w:r w:rsidR="00BF5AE6">
        <w:rPr>
          <w:sz w:val="25"/>
          <w:szCs w:val="25"/>
        </w:rPr>
        <w:t>8</w:t>
      </w:r>
    </w:p>
    <w:p w14:paraId="35C88201" w14:textId="1DB9AB77" w:rsidR="00EC653E" w:rsidRPr="00460FEE" w:rsidRDefault="00EC653E" w:rsidP="0091019A">
      <w:pPr>
        <w:keepNext/>
        <w:tabs>
          <w:tab w:val="left" w:pos="567"/>
        </w:tabs>
        <w:spacing w:line="276" w:lineRule="auto"/>
        <w:contextualSpacing/>
        <w:jc w:val="both"/>
        <w:rPr>
          <w:sz w:val="25"/>
          <w:szCs w:val="25"/>
        </w:rPr>
      </w:pPr>
      <w:r w:rsidRPr="00460FEE">
        <w:rPr>
          <w:sz w:val="25"/>
          <w:szCs w:val="25"/>
        </w:rPr>
        <w:t>6. Перечень учебно-методического обеспечения для самостоятельной работы обучающихся по дисциплине……………………………………………………………………</w:t>
      </w:r>
      <w:proofErr w:type="gramStart"/>
      <w:r w:rsidRPr="00460FEE">
        <w:rPr>
          <w:sz w:val="25"/>
          <w:szCs w:val="25"/>
        </w:rPr>
        <w:t>…….</w:t>
      </w:r>
      <w:proofErr w:type="gramEnd"/>
      <w:r w:rsidRPr="00460FEE">
        <w:rPr>
          <w:sz w:val="25"/>
          <w:szCs w:val="25"/>
        </w:rPr>
        <w:t>……</w:t>
      </w:r>
      <w:r w:rsidR="00826B76" w:rsidRPr="00460FEE">
        <w:rPr>
          <w:sz w:val="25"/>
          <w:szCs w:val="25"/>
        </w:rPr>
        <w:t>...</w:t>
      </w:r>
      <w:r w:rsidRPr="00460FEE">
        <w:rPr>
          <w:sz w:val="25"/>
          <w:szCs w:val="25"/>
        </w:rPr>
        <w:t>….</w:t>
      </w:r>
      <w:r w:rsidR="00EE6418">
        <w:rPr>
          <w:sz w:val="25"/>
          <w:szCs w:val="25"/>
        </w:rPr>
        <w:t>10</w:t>
      </w:r>
    </w:p>
    <w:p w14:paraId="683026FB" w14:textId="731442C2" w:rsidR="00EC653E" w:rsidRPr="00460FEE" w:rsidRDefault="00EC653E" w:rsidP="0091019A">
      <w:pPr>
        <w:keepNext/>
        <w:tabs>
          <w:tab w:val="left" w:pos="567"/>
        </w:tabs>
        <w:spacing w:line="276" w:lineRule="auto"/>
        <w:contextualSpacing/>
        <w:jc w:val="both"/>
        <w:rPr>
          <w:sz w:val="25"/>
          <w:szCs w:val="25"/>
        </w:rPr>
      </w:pPr>
      <w:r w:rsidRPr="00460FEE">
        <w:rPr>
          <w:sz w:val="25"/>
          <w:szCs w:val="25"/>
        </w:rPr>
        <w:t>6.1. Перечень вопросов, отводимых на самостоятельное освоение дисциплины, формы внеаудиторной самостоятельной работы ………………………………………………</w:t>
      </w:r>
      <w:r w:rsidR="00826B76" w:rsidRPr="00460FEE">
        <w:rPr>
          <w:sz w:val="25"/>
          <w:szCs w:val="25"/>
        </w:rPr>
        <w:t>...</w:t>
      </w:r>
      <w:proofErr w:type="gramStart"/>
      <w:r w:rsidRPr="00460FEE">
        <w:rPr>
          <w:sz w:val="25"/>
          <w:szCs w:val="25"/>
        </w:rPr>
        <w:t>…....</w:t>
      </w:r>
      <w:proofErr w:type="gramEnd"/>
      <w:r w:rsidRPr="00460FEE">
        <w:rPr>
          <w:sz w:val="25"/>
          <w:szCs w:val="25"/>
        </w:rPr>
        <w:t>.</w:t>
      </w:r>
      <w:r w:rsidR="00EE6418">
        <w:rPr>
          <w:sz w:val="25"/>
          <w:szCs w:val="25"/>
        </w:rPr>
        <w:t>10</w:t>
      </w:r>
    </w:p>
    <w:p w14:paraId="1A545FC6" w14:textId="2487153B" w:rsidR="00EC653E" w:rsidRPr="00460FEE" w:rsidRDefault="00EC653E" w:rsidP="0091019A">
      <w:pPr>
        <w:keepNext/>
        <w:tabs>
          <w:tab w:val="left" w:pos="567"/>
        </w:tabs>
        <w:spacing w:line="276" w:lineRule="auto"/>
        <w:contextualSpacing/>
        <w:jc w:val="both"/>
        <w:rPr>
          <w:sz w:val="25"/>
          <w:szCs w:val="25"/>
        </w:rPr>
      </w:pPr>
      <w:r w:rsidRPr="00460FEE">
        <w:rPr>
          <w:sz w:val="25"/>
          <w:szCs w:val="25"/>
        </w:rPr>
        <w:t>6.2. Перечень вопросов, заданий, тем для подготовки к текущему контролю …………</w:t>
      </w:r>
      <w:proofErr w:type="gramStart"/>
      <w:r w:rsidRPr="00460FEE">
        <w:rPr>
          <w:sz w:val="25"/>
          <w:szCs w:val="25"/>
        </w:rPr>
        <w:t>…</w:t>
      </w:r>
      <w:r w:rsidR="00826B76" w:rsidRPr="00460FEE">
        <w:rPr>
          <w:sz w:val="25"/>
          <w:szCs w:val="25"/>
        </w:rPr>
        <w:t>...</w:t>
      </w:r>
      <w:r w:rsidRPr="00460FEE">
        <w:rPr>
          <w:sz w:val="25"/>
          <w:szCs w:val="25"/>
        </w:rPr>
        <w:t>.</w:t>
      </w:r>
      <w:proofErr w:type="gramEnd"/>
      <w:r w:rsidR="00BF5AE6">
        <w:rPr>
          <w:sz w:val="25"/>
          <w:szCs w:val="25"/>
        </w:rPr>
        <w:t>1</w:t>
      </w:r>
      <w:r w:rsidR="00231F36">
        <w:rPr>
          <w:sz w:val="25"/>
          <w:szCs w:val="25"/>
        </w:rPr>
        <w:t>1</w:t>
      </w:r>
    </w:p>
    <w:p w14:paraId="31EAFAAF" w14:textId="0AF2E3BF" w:rsidR="00EC653E" w:rsidRPr="00460FEE" w:rsidRDefault="00EC653E" w:rsidP="0091019A">
      <w:pPr>
        <w:keepNext/>
        <w:tabs>
          <w:tab w:val="left" w:pos="567"/>
        </w:tabs>
        <w:spacing w:line="276" w:lineRule="auto"/>
        <w:contextualSpacing/>
        <w:jc w:val="both"/>
        <w:rPr>
          <w:sz w:val="25"/>
          <w:szCs w:val="25"/>
        </w:rPr>
      </w:pPr>
      <w:r w:rsidRPr="00460FEE">
        <w:rPr>
          <w:sz w:val="25"/>
          <w:szCs w:val="25"/>
        </w:rPr>
        <w:t>7.Фонд оценочных средств для проведения промежуточной аттестации обучающихся по дисциплине……………………………</w:t>
      </w:r>
      <w:proofErr w:type="gramStart"/>
      <w:r w:rsidRPr="00460FEE">
        <w:rPr>
          <w:sz w:val="25"/>
          <w:szCs w:val="25"/>
        </w:rPr>
        <w:t>…….</w:t>
      </w:r>
      <w:proofErr w:type="gramEnd"/>
      <w:r w:rsidRPr="00460FEE">
        <w:rPr>
          <w:sz w:val="25"/>
          <w:szCs w:val="25"/>
        </w:rPr>
        <w:t>.…………………………………………………</w:t>
      </w:r>
      <w:r w:rsidR="00826B76" w:rsidRPr="00460FEE">
        <w:rPr>
          <w:sz w:val="25"/>
          <w:szCs w:val="25"/>
        </w:rPr>
        <w:t>...</w:t>
      </w:r>
      <w:r w:rsidRPr="00460FEE">
        <w:rPr>
          <w:sz w:val="25"/>
          <w:szCs w:val="25"/>
        </w:rPr>
        <w:t>.</w:t>
      </w:r>
      <w:r w:rsidR="00BF5AE6">
        <w:rPr>
          <w:sz w:val="25"/>
          <w:szCs w:val="25"/>
        </w:rPr>
        <w:t>14</w:t>
      </w:r>
    </w:p>
    <w:p w14:paraId="1E9FD78E" w14:textId="206E8179" w:rsidR="00EC653E" w:rsidRPr="00460FEE" w:rsidRDefault="00EC653E" w:rsidP="0091019A">
      <w:pPr>
        <w:keepNext/>
        <w:tabs>
          <w:tab w:val="left" w:pos="567"/>
        </w:tabs>
        <w:spacing w:line="276" w:lineRule="auto"/>
        <w:contextualSpacing/>
        <w:jc w:val="both"/>
        <w:rPr>
          <w:sz w:val="25"/>
          <w:szCs w:val="25"/>
        </w:rPr>
      </w:pPr>
      <w:r w:rsidRPr="00460FEE">
        <w:rPr>
          <w:sz w:val="25"/>
          <w:szCs w:val="25"/>
        </w:rPr>
        <w:t>8. Перечень основной и дополнительной учебной литературы, необходимой для освоения дисциплины</w:t>
      </w:r>
      <w:proofErr w:type="gramStart"/>
      <w:r w:rsidRPr="00460FEE">
        <w:rPr>
          <w:sz w:val="25"/>
          <w:szCs w:val="25"/>
        </w:rPr>
        <w:t xml:space="preserve"> ….</w:t>
      </w:r>
      <w:proofErr w:type="gramEnd"/>
      <w:r w:rsidRPr="00460FEE">
        <w:rPr>
          <w:sz w:val="25"/>
          <w:szCs w:val="25"/>
        </w:rPr>
        <w:t>………………………..………………………………………………….……</w:t>
      </w:r>
      <w:r w:rsidR="00990881" w:rsidRPr="00460FEE">
        <w:rPr>
          <w:sz w:val="25"/>
          <w:szCs w:val="25"/>
        </w:rPr>
        <w:t>…</w:t>
      </w:r>
      <w:r w:rsidR="00BF5AE6">
        <w:rPr>
          <w:sz w:val="25"/>
          <w:szCs w:val="25"/>
        </w:rPr>
        <w:t>18</w:t>
      </w:r>
    </w:p>
    <w:p w14:paraId="751D1D1A" w14:textId="69A473D7" w:rsidR="00EC653E" w:rsidRPr="00460FEE" w:rsidRDefault="00EC653E" w:rsidP="0091019A">
      <w:pPr>
        <w:keepNext/>
        <w:tabs>
          <w:tab w:val="left" w:pos="567"/>
        </w:tabs>
        <w:spacing w:line="276" w:lineRule="auto"/>
        <w:contextualSpacing/>
        <w:jc w:val="both"/>
        <w:rPr>
          <w:sz w:val="25"/>
          <w:szCs w:val="25"/>
        </w:rPr>
      </w:pPr>
      <w:r w:rsidRPr="00460FEE">
        <w:rPr>
          <w:sz w:val="25"/>
          <w:szCs w:val="25"/>
        </w:rPr>
        <w:t>9. Перечень ресурсов информационно-телекоммуникационной сети «Интернет», необходимых для освоения дисциплины………………………………………</w:t>
      </w:r>
      <w:proofErr w:type="gramStart"/>
      <w:r w:rsidRPr="00460FEE">
        <w:rPr>
          <w:sz w:val="25"/>
          <w:szCs w:val="25"/>
        </w:rPr>
        <w:t>…….</w:t>
      </w:r>
      <w:proofErr w:type="gramEnd"/>
      <w:r w:rsidRPr="00460FEE">
        <w:rPr>
          <w:sz w:val="25"/>
          <w:szCs w:val="25"/>
        </w:rPr>
        <w:t>.……</w:t>
      </w:r>
      <w:r w:rsidR="00826B76" w:rsidRPr="00460FEE">
        <w:rPr>
          <w:sz w:val="25"/>
          <w:szCs w:val="25"/>
        </w:rPr>
        <w:t>...</w:t>
      </w:r>
      <w:r w:rsidRPr="00460FEE">
        <w:rPr>
          <w:sz w:val="25"/>
          <w:szCs w:val="25"/>
        </w:rPr>
        <w:t>…</w:t>
      </w:r>
      <w:r w:rsidR="00BF5AE6">
        <w:rPr>
          <w:sz w:val="25"/>
          <w:szCs w:val="25"/>
        </w:rPr>
        <w:t>19</w:t>
      </w:r>
    </w:p>
    <w:p w14:paraId="78F26953" w14:textId="183BF0E7" w:rsidR="00EC653E" w:rsidRPr="00460FEE" w:rsidRDefault="00EC653E" w:rsidP="0091019A">
      <w:pPr>
        <w:keepNext/>
        <w:tabs>
          <w:tab w:val="left" w:pos="567"/>
        </w:tabs>
        <w:spacing w:line="276" w:lineRule="auto"/>
        <w:contextualSpacing/>
        <w:jc w:val="both"/>
        <w:rPr>
          <w:sz w:val="25"/>
          <w:szCs w:val="25"/>
        </w:rPr>
      </w:pPr>
      <w:r w:rsidRPr="00460FEE">
        <w:rPr>
          <w:sz w:val="25"/>
          <w:szCs w:val="25"/>
        </w:rPr>
        <w:t>10. Методические указания для обучающихся по освоению дисциплины…………………………………………………………………………………</w:t>
      </w:r>
      <w:proofErr w:type="gramStart"/>
      <w:r w:rsidRPr="00460FEE">
        <w:rPr>
          <w:sz w:val="25"/>
          <w:szCs w:val="25"/>
        </w:rPr>
        <w:t>…</w:t>
      </w:r>
      <w:r w:rsidR="00826B76" w:rsidRPr="00460FEE">
        <w:rPr>
          <w:sz w:val="25"/>
          <w:szCs w:val="25"/>
        </w:rPr>
        <w:t>…</w:t>
      </w:r>
      <w:r w:rsidRPr="00460FEE">
        <w:rPr>
          <w:sz w:val="25"/>
          <w:szCs w:val="25"/>
        </w:rPr>
        <w:t>.</w:t>
      </w:r>
      <w:proofErr w:type="gramEnd"/>
      <w:r w:rsidR="00BF5AE6">
        <w:rPr>
          <w:sz w:val="25"/>
          <w:szCs w:val="25"/>
        </w:rPr>
        <w:t>19</w:t>
      </w:r>
    </w:p>
    <w:p w14:paraId="06BF912A" w14:textId="5DCA3893" w:rsidR="00EC653E" w:rsidRPr="00460FEE" w:rsidRDefault="00EC653E" w:rsidP="0091019A">
      <w:pPr>
        <w:keepNext/>
        <w:tabs>
          <w:tab w:val="left" w:pos="0"/>
          <w:tab w:val="left" w:pos="567"/>
          <w:tab w:val="left" w:pos="993"/>
        </w:tabs>
        <w:spacing w:line="276" w:lineRule="auto"/>
        <w:contextualSpacing/>
        <w:jc w:val="both"/>
        <w:rPr>
          <w:sz w:val="25"/>
          <w:szCs w:val="25"/>
        </w:rPr>
      </w:pPr>
      <w:r w:rsidRPr="00460FEE">
        <w:rPr>
          <w:sz w:val="25"/>
          <w:szCs w:val="25"/>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r w:rsidR="00EC2095" w:rsidRPr="00460FEE">
        <w:rPr>
          <w:sz w:val="25"/>
          <w:szCs w:val="25"/>
        </w:rPr>
        <w:t>............................</w:t>
      </w:r>
      <w:r w:rsidR="00BF5AE6">
        <w:rPr>
          <w:sz w:val="25"/>
          <w:szCs w:val="25"/>
        </w:rPr>
        <w:t>2</w:t>
      </w:r>
      <w:r w:rsidR="006D12FC">
        <w:rPr>
          <w:sz w:val="25"/>
          <w:szCs w:val="25"/>
        </w:rPr>
        <w:t>0</w:t>
      </w:r>
    </w:p>
    <w:p w14:paraId="7E309D0B" w14:textId="54D53277" w:rsidR="00826B76" w:rsidRPr="00460FEE" w:rsidRDefault="00826B76" w:rsidP="0091019A">
      <w:pPr>
        <w:keepNext/>
        <w:jc w:val="both"/>
        <w:rPr>
          <w:rFonts w:eastAsia="Calibri"/>
          <w:sz w:val="25"/>
          <w:szCs w:val="25"/>
        </w:rPr>
      </w:pPr>
      <w:r w:rsidRPr="00460FEE">
        <w:rPr>
          <w:rFonts w:eastAsia="Calibri"/>
          <w:sz w:val="25"/>
          <w:szCs w:val="25"/>
        </w:rPr>
        <w:t xml:space="preserve">11.1. Комплект лицензионного программного </w:t>
      </w:r>
      <w:r w:rsidR="00EC2095" w:rsidRPr="00460FEE">
        <w:rPr>
          <w:rFonts w:eastAsia="Calibri"/>
          <w:sz w:val="25"/>
          <w:szCs w:val="25"/>
        </w:rPr>
        <w:t>обеспечения……………………………</w:t>
      </w:r>
      <w:proofErr w:type="gramStart"/>
      <w:r w:rsidR="00EC2095" w:rsidRPr="00460FEE">
        <w:rPr>
          <w:rFonts w:eastAsia="Calibri"/>
          <w:sz w:val="25"/>
          <w:szCs w:val="25"/>
        </w:rPr>
        <w:t>…….</w:t>
      </w:r>
      <w:proofErr w:type="gramEnd"/>
      <w:r w:rsidR="006D12FC">
        <w:rPr>
          <w:rFonts w:eastAsia="Calibri"/>
          <w:sz w:val="25"/>
          <w:szCs w:val="25"/>
        </w:rPr>
        <w:t>.</w:t>
      </w:r>
      <w:r w:rsidR="00DB7246" w:rsidRPr="00460FEE">
        <w:rPr>
          <w:rFonts w:eastAsia="Calibri"/>
          <w:sz w:val="25"/>
          <w:szCs w:val="25"/>
        </w:rPr>
        <w:t>2</w:t>
      </w:r>
      <w:r w:rsidR="006D12FC">
        <w:rPr>
          <w:rFonts w:eastAsia="Calibri"/>
          <w:sz w:val="25"/>
          <w:szCs w:val="25"/>
        </w:rPr>
        <w:t>0</w:t>
      </w:r>
    </w:p>
    <w:p w14:paraId="2A05B651" w14:textId="747B4438" w:rsidR="00826B76" w:rsidRPr="00460FEE" w:rsidRDefault="00826B76" w:rsidP="0091019A">
      <w:pPr>
        <w:keepNext/>
        <w:jc w:val="both"/>
        <w:rPr>
          <w:rFonts w:eastAsia="Calibri"/>
          <w:sz w:val="25"/>
          <w:szCs w:val="25"/>
        </w:rPr>
      </w:pPr>
      <w:r w:rsidRPr="00460FEE">
        <w:rPr>
          <w:rFonts w:eastAsia="Calibri"/>
          <w:sz w:val="25"/>
          <w:szCs w:val="25"/>
        </w:rPr>
        <w:t>11.2. Современные профессиональные базы данных и информационные справочные системы…………………</w:t>
      </w:r>
      <w:r w:rsidR="00EC2095" w:rsidRPr="00460FEE">
        <w:rPr>
          <w:rFonts w:eastAsia="Calibri"/>
          <w:sz w:val="25"/>
          <w:szCs w:val="25"/>
        </w:rPr>
        <w:t>……………………………………………………………………</w:t>
      </w:r>
      <w:proofErr w:type="gramStart"/>
      <w:r w:rsidR="00EC2095" w:rsidRPr="00460FEE">
        <w:rPr>
          <w:rFonts w:eastAsia="Calibri"/>
          <w:sz w:val="25"/>
          <w:szCs w:val="25"/>
        </w:rPr>
        <w:t>...….</w:t>
      </w:r>
      <w:proofErr w:type="gramEnd"/>
      <w:r w:rsidR="00BF5AE6">
        <w:rPr>
          <w:rFonts w:eastAsia="Calibri"/>
          <w:sz w:val="25"/>
          <w:szCs w:val="25"/>
        </w:rPr>
        <w:t>21</w:t>
      </w:r>
    </w:p>
    <w:p w14:paraId="38301D10" w14:textId="4F59F470" w:rsidR="00826B76" w:rsidRPr="00460FEE" w:rsidRDefault="00826B76" w:rsidP="0091019A">
      <w:pPr>
        <w:keepNext/>
        <w:jc w:val="both"/>
        <w:rPr>
          <w:rFonts w:eastAsia="Calibri"/>
          <w:sz w:val="25"/>
          <w:szCs w:val="25"/>
        </w:rPr>
      </w:pPr>
      <w:r w:rsidRPr="00460FEE">
        <w:rPr>
          <w:rFonts w:eastAsia="Calibri"/>
          <w:sz w:val="25"/>
          <w:szCs w:val="25"/>
        </w:rPr>
        <w:t>11.3. Сертифицированные программные и аппаратные средства защиты информации</w:t>
      </w:r>
      <w:proofErr w:type="gramStart"/>
      <w:r w:rsidR="00480AAF" w:rsidRPr="00460FEE">
        <w:rPr>
          <w:rFonts w:eastAsia="Calibri"/>
          <w:sz w:val="25"/>
          <w:szCs w:val="25"/>
        </w:rPr>
        <w:t>…….</w:t>
      </w:r>
      <w:proofErr w:type="gramEnd"/>
      <w:r w:rsidR="00DB7246" w:rsidRPr="00460FEE">
        <w:rPr>
          <w:rFonts w:eastAsia="Calibri"/>
          <w:sz w:val="25"/>
          <w:szCs w:val="25"/>
        </w:rPr>
        <w:t>2</w:t>
      </w:r>
      <w:r w:rsidR="00BF5AE6">
        <w:rPr>
          <w:rFonts w:eastAsia="Calibri"/>
          <w:sz w:val="25"/>
          <w:szCs w:val="25"/>
        </w:rPr>
        <w:t>1</w:t>
      </w:r>
    </w:p>
    <w:p w14:paraId="28D7CE46" w14:textId="1EDD8D66" w:rsidR="00EC653E" w:rsidRPr="00460FEE" w:rsidRDefault="00EC653E" w:rsidP="0091019A">
      <w:pPr>
        <w:keepNext/>
        <w:tabs>
          <w:tab w:val="left" w:pos="426"/>
          <w:tab w:val="left" w:pos="567"/>
          <w:tab w:val="left" w:pos="709"/>
        </w:tabs>
        <w:spacing w:line="276" w:lineRule="auto"/>
        <w:contextualSpacing/>
        <w:jc w:val="both"/>
        <w:rPr>
          <w:sz w:val="25"/>
          <w:szCs w:val="25"/>
        </w:rPr>
      </w:pPr>
      <w:r w:rsidRPr="00460FEE">
        <w:rPr>
          <w:sz w:val="25"/>
          <w:szCs w:val="25"/>
        </w:rPr>
        <w:t>12. Описание материально-технической базы, необходимой для осуществления образовательного процесса по дисциплине…...…………………………………..................</w:t>
      </w:r>
      <w:r w:rsidR="00826B76" w:rsidRPr="00460FEE">
        <w:rPr>
          <w:sz w:val="25"/>
          <w:szCs w:val="25"/>
        </w:rPr>
        <w:t>...</w:t>
      </w:r>
      <w:r w:rsidRPr="00460FEE">
        <w:rPr>
          <w:sz w:val="25"/>
          <w:szCs w:val="25"/>
        </w:rPr>
        <w:t>.</w:t>
      </w:r>
      <w:r w:rsidR="00DB7246" w:rsidRPr="00460FEE">
        <w:rPr>
          <w:sz w:val="25"/>
          <w:szCs w:val="25"/>
        </w:rPr>
        <w:t>2</w:t>
      </w:r>
      <w:r w:rsidR="00BF5AE6">
        <w:rPr>
          <w:sz w:val="25"/>
          <w:szCs w:val="25"/>
        </w:rPr>
        <w:t>1</w:t>
      </w:r>
    </w:p>
    <w:p w14:paraId="7A1116A3" w14:textId="77777777" w:rsidR="00EC653E" w:rsidRPr="00460FEE" w:rsidRDefault="00EC653E" w:rsidP="0091019A">
      <w:pPr>
        <w:keepNext/>
        <w:tabs>
          <w:tab w:val="left" w:pos="540"/>
        </w:tabs>
        <w:contextualSpacing/>
        <w:jc w:val="both"/>
        <w:rPr>
          <w:b/>
          <w:sz w:val="28"/>
          <w:szCs w:val="28"/>
        </w:rPr>
      </w:pPr>
      <w:r w:rsidRPr="00460FEE">
        <w:rPr>
          <w:b/>
          <w:sz w:val="28"/>
          <w:szCs w:val="28"/>
        </w:rPr>
        <w:br w:type="page"/>
      </w:r>
    </w:p>
    <w:p w14:paraId="7C9E68CB" w14:textId="77777777" w:rsidR="00EC653E" w:rsidRPr="00460FEE" w:rsidRDefault="001F7EDE" w:rsidP="00DB6D01">
      <w:pPr>
        <w:widowControl w:val="0"/>
        <w:autoSpaceDE w:val="0"/>
        <w:autoSpaceDN w:val="0"/>
        <w:adjustRightInd w:val="0"/>
        <w:ind w:left="709"/>
        <w:rPr>
          <w:b/>
          <w:sz w:val="28"/>
          <w:szCs w:val="28"/>
        </w:rPr>
      </w:pPr>
      <w:r w:rsidRPr="00460FEE">
        <w:rPr>
          <w:b/>
          <w:sz w:val="28"/>
          <w:szCs w:val="28"/>
        </w:rPr>
        <w:lastRenderedPageBreak/>
        <w:t xml:space="preserve">1.  </w:t>
      </w:r>
      <w:r w:rsidR="00EC653E" w:rsidRPr="00460FEE">
        <w:rPr>
          <w:b/>
          <w:sz w:val="28"/>
          <w:szCs w:val="28"/>
        </w:rPr>
        <w:t>Наименование дисциплины</w:t>
      </w:r>
    </w:p>
    <w:p w14:paraId="4BB968C9" w14:textId="64BDB6E3" w:rsidR="00FA3321" w:rsidRPr="00460FEE" w:rsidRDefault="00BD2839" w:rsidP="00DB6D01">
      <w:pPr>
        <w:widowControl w:val="0"/>
        <w:tabs>
          <w:tab w:val="left" w:pos="851"/>
        </w:tabs>
        <w:autoSpaceDE w:val="0"/>
        <w:autoSpaceDN w:val="0"/>
        <w:adjustRightInd w:val="0"/>
        <w:spacing w:line="360" w:lineRule="auto"/>
        <w:ind w:firstLine="709"/>
        <w:jc w:val="both"/>
        <w:rPr>
          <w:bCs/>
          <w:sz w:val="28"/>
          <w:szCs w:val="28"/>
        </w:rPr>
      </w:pPr>
      <w:r w:rsidRPr="00460FEE">
        <w:rPr>
          <w:bCs/>
          <w:sz w:val="28"/>
          <w:szCs w:val="28"/>
        </w:rPr>
        <w:t>Институты развития и инвестиции в финансовой сфере</w:t>
      </w:r>
    </w:p>
    <w:p w14:paraId="00203D92" w14:textId="0ED9C0E1" w:rsidR="00545445" w:rsidRPr="00460FEE" w:rsidRDefault="001F7EDE" w:rsidP="00DB6D01">
      <w:pPr>
        <w:pStyle w:val="a4"/>
        <w:widowControl w:val="0"/>
        <w:tabs>
          <w:tab w:val="left" w:pos="0"/>
        </w:tabs>
        <w:spacing w:after="240"/>
        <w:ind w:left="0" w:firstLine="709"/>
        <w:jc w:val="both"/>
        <w:rPr>
          <w:b/>
          <w:sz w:val="28"/>
          <w:szCs w:val="28"/>
        </w:rPr>
      </w:pPr>
      <w:r w:rsidRPr="00460FEE">
        <w:rPr>
          <w:b/>
          <w:sz w:val="28"/>
          <w:szCs w:val="28"/>
        </w:rPr>
        <w:t xml:space="preserve">2. </w:t>
      </w:r>
      <w:r w:rsidR="00EC653E" w:rsidRPr="00460FEE">
        <w:rPr>
          <w:b/>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52C933AE" w14:textId="0BD0800B" w:rsidR="00545445" w:rsidRPr="00460FEE" w:rsidRDefault="00545445" w:rsidP="00DB6D01">
      <w:pPr>
        <w:pStyle w:val="a4"/>
        <w:widowControl w:val="0"/>
        <w:tabs>
          <w:tab w:val="left" w:pos="0"/>
        </w:tabs>
        <w:spacing w:after="240"/>
        <w:ind w:left="0" w:firstLine="709"/>
        <w:jc w:val="both"/>
        <w:rPr>
          <w:b/>
          <w:sz w:val="28"/>
          <w:szCs w:val="28"/>
        </w:rPr>
      </w:pPr>
    </w:p>
    <w:tbl>
      <w:tblPr>
        <w:tblStyle w:val="a6"/>
        <w:tblW w:w="11057" w:type="dxa"/>
        <w:tblInd w:w="-714" w:type="dxa"/>
        <w:tblLook w:val="04A0" w:firstRow="1" w:lastRow="0" w:firstColumn="1" w:lastColumn="0" w:noHBand="0" w:noVBand="1"/>
      </w:tblPr>
      <w:tblGrid>
        <w:gridCol w:w="994"/>
        <w:gridCol w:w="2975"/>
        <w:gridCol w:w="2924"/>
        <w:gridCol w:w="4164"/>
      </w:tblGrid>
      <w:tr w:rsidR="000559E7" w:rsidRPr="00460FEE" w14:paraId="461ADC27" w14:textId="77777777" w:rsidTr="00891DE1">
        <w:tc>
          <w:tcPr>
            <w:tcW w:w="993" w:type="dxa"/>
          </w:tcPr>
          <w:p w14:paraId="73C7487E" w14:textId="77777777" w:rsidR="00891DE1" w:rsidRDefault="00545445" w:rsidP="00DB6D01">
            <w:pPr>
              <w:pStyle w:val="a4"/>
              <w:widowControl w:val="0"/>
              <w:tabs>
                <w:tab w:val="left" w:pos="0"/>
              </w:tabs>
              <w:spacing w:after="240"/>
              <w:ind w:left="0"/>
              <w:jc w:val="both"/>
              <w:rPr>
                <w:b/>
                <w:bCs/>
              </w:rPr>
            </w:pPr>
            <w:r w:rsidRPr="00460FEE">
              <w:rPr>
                <w:b/>
                <w:bCs/>
              </w:rPr>
              <w:t xml:space="preserve">Код </w:t>
            </w:r>
          </w:p>
          <w:p w14:paraId="5BC8DC14" w14:textId="60172A86" w:rsidR="00891DE1" w:rsidRDefault="00545445" w:rsidP="00DB6D01">
            <w:pPr>
              <w:pStyle w:val="a4"/>
              <w:widowControl w:val="0"/>
              <w:tabs>
                <w:tab w:val="left" w:pos="0"/>
              </w:tabs>
              <w:spacing w:after="240"/>
              <w:ind w:left="0"/>
              <w:jc w:val="both"/>
              <w:rPr>
                <w:b/>
                <w:bCs/>
              </w:rPr>
            </w:pPr>
            <w:r w:rsidRPr="00460FEE">
              <w:rPr>
                <w:b/>
                <w:bCs/>
              </w:rPr>
              <w:t>компе</w:t>
            </w:r>
            <w:r w:rsidR="00891DE1">
              <w:rPr>
                <w:b/>
                <w:bCs/>
              </w:rPr>
              <w:t>-</w:t>
            </w:r>
          </w:p>
          <w:p w14:paraId="4532063A" w14:textId="1DDA53AD" w:rsidR="00545445" w:rsidRPr="00460FEE" w:rsidRDefault="00545445" w:rsidP="00DB6D01">
            <w:pPr>
              <w:pStyle w:val="a4"/>
              <w:widowControl w:val="0"/>
              <w:tabs>
                <w:tab w:val="left" w:pos="0"/>
              </w:tabs>
              <w:spacing w:after="240"/>
              <w:ind w:left="0"/>
              <w:jc w:val="both"/>
              <w:rPr>
                <w:b/>
              </w:rPr>
            </w:pPr>
            <w:proofErr w:type="spellStart"/>
            <w:r w:rsidRPr="00460FEE">
              <w:rPr>
                <w:b/>
                <w:bCs/>
              </w:rPr>
              <w:t>тенции</w:t>
            </w:r>
            <w:proofErr w:type="spellEnd"/>
          </w:p>
        </w:tc>
        <w:tc>
          <w:tcPr>
            <w:tcW w:w="2975" w:type="dxa"/>
          </w:tcPr>
          <w:p w14:paraId="2B25C92C" w14:textId="1D29ED3C" w:rsidR="00545445" w:rsidRPr="00460FEE" w:rsidRDefault="00545445" w:rsidP="00DB6D01">
            <w:pPr>
              <w:widowControl w:val="0"/>
              <w:jc w:val="both"/>
              <w:rPr>
                <w:b/>
                <w:bCs/>
              </w:rPr>
            </w:pPr>
            <w:r w:rsidRPr="00460FEE">
              <w:rPr>
                <w:b/>
                <w:bCs/>
              </w:rPr>
              <w:t>Наименование компетенции</w:t>
            </w:r>
          </w:p>
        </w:tc>
        <w:tc>
          <w:tcPr>
            <w:tcW w:w="2924" w:type="dxa"/>
          </w:tcPr>
          <w:p w14:paraId="63A35840" w14:textId="793EEA88" w:rsidR="00545445" w:rsidRPr="00460FEE" w:rsidRDefault="00545445" w:rsidP="00891DE1">
            <w:pPr>
              <w:pStyle w:val="a4"/>
              <w:widowControl w:val="0"/>
              <w:tabs>
                <w:tab w:val="left" w:pos="0"/>
              </w:tabs>
              <w:spacing w:after="240"/>
              <w:ind w:left="0"/>
              <w:jc w:val="both"/>
              <w:rPr>
                <w:b/>
              </w:rPr>
            </w:pPr>
            <w:r w:rsidRPr="00460FEE">
              <w:rPr>
                <w:b/>
                <w:bCs/>
              </w:rPr>
              <w:t>Индикаторы достижения компетенции</w:t>
            </w:r>
          </w:p>
        </w:tc>
        <w:tc>
          <w:tcPr>
            <w:tcW w:w="4165" w:type="dxa"/>
          </w:tcPr>
          <w:p w14:paraId="0C7D8318" w14:textId="28A3032B" w:rsidR="00545445" w:rsidRPr="00460FEE" w:rsidRDefault="00545445" w:rsidP="00891DE1">
            <w:pPr>
              <w:pStyle w:val="a4"/>
              <w:widowControl w:val="0"/>
              <w:tabs>
                <w:tab w:val="left" w:pos="0"/>
              </w:tabs>
              <w:spacing w:after="240"/>
              <w:ind w:left="0"/>
              <w:jc w:val="both"/>
              <w:rPr>
                <w:b/>
              </w:rPr>
            </w:pPr>
            <w:r w:rsidRPr="00460FEE">
              <w:rPr>
                <w:b/>
                <w:bCs/>
              </w:rPr>
              <w:t xml:space="preserve">Результаты обучения </w:t>
            </w:r>
            <w:r w:rsidRPr="00107155">
              <w:rPr>
                <w:b/>
                <w:bCs/>
              </w:rPr>
              <w:t>(</w:t>
            </w:r>
            <w:r w:rsidRPr="00460FEE">
              <w:rPr>
                <w:b/>
                <w:bCs/>
              </w:rPr>
              <w:t>умения и знания), соотнесенные с компетенциями / индикаторами достижения компетенции</w:t>
            </w:r>
          </w:p>
        </w:tc>
      </w:tr>
      <w:tr w:rsidR="003F690B" w:rsidRPr="00460FEE" w14:paraId="0B887117" w14:textId="77777777" w:rsidTr="00891DE1">
        <w:trPr>
          <w:trHeight w:val="2221"/>
        </w:trPr>
        <w:tc>
          <w:tcPr>
            <w:tcW w:w="993" w:type="dxa"/>
            <w:vMerge w:val="restart"/>
          </w:tcPr>
          <w:p w14:paraId="13917BA6" w14:textId="785E05F3" w:rsidR="003F690B" w:rsidRPr="003D2D30" w:rsidRDefault="0014128E" w:rsidP="00DB6D01">
            <w:pPr>
              <w:widowControl w:val="0"/>
              <w:jc w:val="both"/>
              <w:rPr>
                <w:bCs/>
              </w:rPr>
            </w:pPr>
            <w:r w:rsidRPr="003D2D30">
              <w:rPr>
                <w:bCs/>
              </w:rPr>
              <w:t>ПК-5</w:t>
            </w:r>
          </w:p>
          <w:p w14:paraId="0F7C92FF" w14:textId="77777777" w:rsidR="003F690B" w:rsidRPr="00C3097A" w:rsidRDefault="003F690B" w:rsidP="00DB6D01">
            <w:pPr>
              <w:pStyle w:val="a4"/>
              <w:widowControl w:val="0"/>
              <w:tabs>
                <w:tab w:val="left" w:pos="0"/>
              </w:tabs>
              <w:spacing w:after="240"/>
              <w:ind w:left="0"/>
              <w:jc w:val="both"/>
              <w:rPr>
                <w:bCs/>
                <w:highlight w:val="yellow"/>
              </w:rPr>
            </w:pPr>
          </w:p>
        </w:tc>
        <w:tc>
          <w:tcPr>
            <w:tcW w:w="2975" w:type="dxa"/>
            <w:vMerge w:val="restart"/>
          </w:tcPr>
          <w:p w14:paraId="391FF769" w14:textId="56B503C0" w:rsidR="003F690B" w:rsidRPr="00C3097A" w:rsidRDefault="006E7AD4" w:rsidP="006E7AD4">
            <w:pPr>
              <w:pStyle w:val="a4"/>
              <w:widowControl w:val="0"/>
              <w:tabs>
                <w:tab w:val="left" w:pos="0"/>
              </w:tabs>
              <w:spacing w:after="240"/>
              <w:ind w:left="0"/>
              <w:rPr>
                <w:bCs/>
                <w:highlight w:val="yellow"/>
              </w:rPr>
            </w:pPr>
            <w:r w:rsidRPr="006E7AD4">
              <w:rPr>
                <w:bCs/>
              </w:rPr>
              <w:t xml:space="preserve">Способность осуществлять юридическое сопровождение деятельности и правовое консультирование кредитных организаций и </w:t>
            </w:r>
            <w:proofErr w:type="spellStart"/>
            <w:r w:rsidRPr="006E7AD4">
              <w:rPr>
                <w:bCs/>
              </w:rPr>
              <w:t>некредитных</w:t>
            </w:r>
            <w:proofErr w:type="spellEnd"/>
            <w:r w:rsidRPr="006E7AD4">
              <w:rPr>
                <w:bCs/>
              </w:rPr>
              <w:t xml:space="preserve"> финансовых организаций, страховых компаний и брокеров, организаций, являющихся профессиональными участниками рынка ценных бумаг, а также любых субъектов экономической деятельности</w:t>
            </w:r>
          </w:p>
        </w:tc>
        <w:tc>
          <w:tcPr>
            <w:tcW w:w="2924" w:type="dxa"/>
          </w:tcPr>
          <w:p w14:paraId="1A634885" w14:textId="0F9C37E5" w:rsidR="003F690B" w:rsidRPr="00C3097A" w:rsidRDefault="006E7AD4" w:rsidP="006E7AD4">
            <w:pPr>
              <w:widowControl w:val="0"/>
              <w:rPr>
                <w:rFonts w:eastAsia="Calibri"/>
                <w:highlight w:val="yellow"/>
                <w:lang w:eastAsia="en-US"/>
              </w:rPr>
            </w:pPr>
            <w:r w:rsidRPr="006E7AD4">
              <w:rPr>
                <w:rFonts w:eastAsia="Calibri"/>
                <w:lang w:eastAsia="en-US"/>
              </w:rPr>
              <w:t>1.Квалифицировано выбирает стратегию правового сопровождения деятельности финансовых институтов и организаций</w:t>
            </w:r>
          </w:p>
        </w:tc>
        <w:tc>
          <w:tcPr>
            <w:tcW w:w="4165" w:type="dxa"/>
          </w:tcPr>
          <w:p w14:paraId="725D5426" w14:textId="73F3FD66" w:rsidR="008C1CC9" w:rsidRPr="008C1CC9" w:rsidRDefault="008C1CC9" w:rsidP="00107155">
            <w:pPr>
              <w:widowControl w:val="0"/>
              <w:tabs>
                <w:tab w:val="left" w:pos="0"/>
              </w:tabs>
              <w:spacing w:after="240"/>
              <w:rPr>
                <w:bCs/>
                <w:i/>
                <w:iCs/>
              </w:rPr>
            </w:pPr>
            <w:r w:rsidRPr="008C1CC9">
              <w:rPr>
                <w:bCs/>
                <w:i/>
                <w:iCs/>
              </w:rPr>
              <w:t xml:space="preserve">Знать: </w:t>
            </w:r>
            <w:r w:rsidR="00405AEB" w:rsidRPr="00107155">
              <w:rPr>
                <w:bCs/>
              </w:rPr>
              <w:t xml:space="preserve">стратегии правового сопровождения </w:t>
            </w:r>
            <w:r w:rsidR="00107155" w:rsidRPr="00107155">
              <w:rPr>
                <w:bCs/>
              </w:rPr>
              <w:t>деятельности финансовых институтов и организаций</w:t>
            </w:r>
          </w:p>
          <w:p w14:paraId="6DE1D3D4" w14:textId="50383A24" w:rsidR="003F690B" w:rsidRPr="00405AEB" w:rsidRDefault="008C1CC9" w:rsidP="00107155">
            <w:pPr>
              <w:widowControl w:val="0"/>
              <w:tabs>
                <w:tab w:val="left" w:pos="0"/>
              </w:tabs>
              <w:spacing w:after="240"/>
              <w:rPr>
                <w:bCs/>
                <w:i/>
                <w:iCs/>
              </w:rPr>
            </w:pPr>
            <w:r w:rsidRPr="008C1CC9">
              <w:rPr>
                <w:bCs/>
                <w:i/>
                <w:iCs/>
              </w:rPr>
              <w:t xml:space="preserve">Уметь: </w:t>
            </w:r>
            <w:r w:rsidR="00107155" w:rsidRPr="00107155">
              <w:rPr>
                <w:bCs/>
              </w:rPr>
              <w:t>выбирать стратегии правового сопровождения деятельности финансовых институтов и организаций</w:t>
            </w:r>
          </w:p>
        </w:tc>
      </w:tr>
      <w:tr w:rsidR="006E7AD4" w:rsidRPr="00460FEE" w14:paraId="622B21A3" w14:textId="77777777" w:rsidTr="00891DE1">
        <w:trPr>
          <w:trHeight w:val="2422"/>
        </w:trPr>
        <w:tc>
          <w:tcPr>
            <w:tcW w:w="993" w:type="dxa"/>
            <w:vMerge/>
          </w:tcPr>
          <w:p w14:paraId="0C67499D" w14:textId="77777777" w:rsidR="006E7AD4" w:rsidRPr="00C3097A" w:rsidRDefault="006E7AD4" w:rsidP="00DB6D01">
            <w:pPr>
              <w:pStyle w:val="a4"/>
              <w:widowControl w:val="0"/>
              <w:tabs>
                <w:tab w:val="left" w:pos="0"/>
              </w:tabs>
              <w:spacing w:after="240"/>
              <w:ind w:left="0"/>
              <w:jc w:val="both"/>
              <w:rPr>
                <w:b/>
                <w:highlight w:val="yellow"/>
              </w:rPr>
            </w:pPr>
          </w:p>
        </w:tc>
        <w:tc>
          <w:tcPr>
            <w:tcW w:w="2975" w:type="dxa"/>
            <w:vMerge/>
          </w:tcPr>
          <w:p w14:paraId="717FBFBC" w14:textId="77777777" w:rsidR="006E7AD4" w:rsidRPr="00C3097A" w:rsidRDefault="006E7AD4" w:rsidP="006E7AD4">
            <w:pPr>
              <w:pStyle w:val="a4"/>
              <w:widowControl w:val="0"/>
              <w:tabs>
                <w:tab w:val="left" w:pos="0"/>
              </w:tabs>
              <w:spacing w:after="240"/>
              <w:ind w:left="0"/>
              <w:rPr>
                <w:b/>
                <w:highlight w:val="yellow"/>
              </w:rPr>
            </w:pPr>
          </w:p>
        </w:tc>
        <w:tc>
          <w:tcPr>
            <w:tcW w:w="2924" w:type="dxa"/>
          </w:tcPr>
          <w:p w14:paraId="4CEB75E0" w14:textId="43F269CF" w:rsidR="006E7AD4" w:rsidRPr="00C3097A" w:rsidRDefault="006E7AD4" w:rsidP="006E7AD4">
            <w:pPr>
              <w:pStyle w:val="a4"/>
              <w:widowControl w:val="0"/>
              <w:tabs>
                <w:tab w:val="left" w:pos="0"/>
              </w:tabs>
              <w:spacing w:after="240"/>
              <w:ind w:left="0"/>
              <w:rPr>
                <w:b/>
                <w:highlight w:val="yellow"/>
              </w:rPr>
            </w:pPr>
            <w:r w:rsidRPr="006E7AD4">
              <w:rPr>
                <w:rFonts w:eastAsia="Calibri"/>
                <w:lang w:eastAsia="en-US"/>
              </w:rPr>
              <w:t>2. Осуществляет качественное консультирование участников финансовых отношений по вопросам толкования и применения норм права, налогового планирования и учетной политики.</w:t>
            </w:r>
          </w:p>
        </w:tc>
        <w:tc>
          <w:tcPr>
            <w:tcW w:w="4165" w:type="dxa"/>
          </w:tcPr>
          <w:p w14:paraId="4F56DEC4" w14:textId="6D265C3C" w:rsidR="006E7AD4" w:rsidRPr="001556B6" w:rsidRDefault="006E7AD4" w:rsidP="00107155">
            <w:pPr>
              <w:pStyle w:val="a4"/>
              <w:widowControl w:val="0"/>
              <w:tabs>
                <w:tab w:val="left" w:pos="0"/>
              </w:tabs>
              <w:spacing w:after="240"/>
              <w:ind w:left="0"/>
              <w:rPr>
                <w:b/>
              </w:rPr>
            </w:pPr>
            <w:r w:rsidRPr="001556B6">
              <w:rPr>
                <w:bCs/>
                <w:i/>
                <w:iCs/>
              </w:rPr>
              <w:t>Знать:</w:t>
            </w:r>
            <w:r w:rsidRPr="001556B6">
              <w:rPr>
                <w:b/>
              </w:rPr>
              <w:t xml:space="preserve"> </w:t>
            </w:r>
            <w:r w:rsidR="00107155" w:rsidRPr="006E7AD4">
              <w:rPr>
                <w:rFonts w:eastAsia="Calibri"/>
                <w:lang w:eastAsia="en-US"/>
              </w:rPr>
              <w:t>толковани</w:t>
            </w:r>
            <w:r w:rsidR="00107155">
              <w:rPr>
                <w:rFonts w:eastAsia="Calibri"/>
                <w:lang w:eastAsia="en-US"/>
              </w:rPr>
              <w:t>е</w:t>
            </w:r>
            <w:r w:rsidR="00107155" w:rsidRPr="006E7AD4">
              <w:rPr>
                <w:rFonts w:eastAsia="Calibri"/>
                <w:lang w:eastAsia="en-US"/>
              </w:rPr>
              <w:t xml:space="preserve"> и применени</w:t>
            </w:r>
            <w:r w:rsidR="00107155">
              <w:rPr>
                <w:rFonts w:eastAsia="Calibri"/>
                <w:lang w:eastAsia="en-US"/>
              </w:rPr>
              <w:t>е</w:t>
            </w:r>
            <w:r w:rsidR="00107155" w:rsidRPr="006E7AD4">
              <w:rPr>
                <w:rFonts w:eastAsia="Calibri"/>
                <w:lang w:eastAsia="en-US"/>
              </w:rPr>
              <w:t xml:space="preserve"> норм права, налогово</w:t>
            </w:r>
            <w:r w:rsidR="00107155">
              <w:rPr>
                <w:rFonts w:eastAsia="Calibri"/>
                <w:lang w:eastAsia="en-US"/>
              </w:rPr>
              <w:t>е</w:t>
            </w:r>
            <w:r w:rsidR="00107155" w:rsidRPr="006E7AD4">
              <w:rPr>
                <w:rFonts w:eastAsia="Calibri"/>
                <w:lang w:eastAsia="en-US"/>
              </w:rPr>
              <w:t xml:space="preserve"> планировани</w:t>
            </w:r>
            <w:r w:rsidR="00107155">
              <w:rPr>
                <w:rFonts w:eastAsia="Calibri"/>
                <w:lang w:eastAsia="en-US"/>
              </w:rPr>
              <w:t>е</w:t>
            </w:r>
            <w:r w:rsidR="00107155" w:rsidRPr="006E7AD4">
              <w:rPr>
                <w:rFonts w:eastAsia="Calibri"/>
                <w:lang w:eastAsia="en-US"/>
              </w:rPr>
              <w:t xml:space="preserve"> и учетн</w:t>
            </w:r>
            <w:r w:rsidR="00107155">
              <w:rPr>
                <w:rFonts w:eastAsia="Calibri"/>
                <w:lang w:eastAsia="en-US"/>
              </w:rPr>
              <w:t>ые</w:t>
            </w:r>
            <w:r w:rsidR="00107155" w:rsidRPr="006E7AD4">
              <w:rPr>
                <w:rFonts w:eastAsia="Calibri"/>
                <w:lang w:eastAsia="en-US"/>
              </w:rPr>
              <w:t xml:space="preserve"> политики.</w:t>
            </w:r>
          </w:p>
          <w:p w14:paraId="18E733A8" w14:textId="77777777" w:rsidR="00107155" w:rsidRDefault="00107155" w:rsidP="00107155">
            <w:pPr>
              <w:pStyle w:val="a4"/>
              <w:widowControl w:val="0"/>
              <w:tabs>
                <w:tab w:val="left" w:pos="0"/>
              </w:tabs>
              <w:spacing w:after="240"/>
              <w:ind w:left="0"/>
              <w:rPr>
                <w:bCs/>
                <w:i/>
                <w:iCs/>
              </w:rPr>
            </w:pPr>
          </w:p>
          <w:p w14:paraId="0015DF7B" w14:textId="2874838B" w:rsidR="006E7AD4" w:rsidRPr="001556B6" w:rsidRDefault="006E7AD4" w:rsidP="00107155">
            <w:pPr>
              <w:pStyle w:val="a4"/>
              <w:widowControl w:val="0"/>
              <w:tabs>
                <w:tab w:val="left" w:pos="0"/>
              </w:tabs>
              <w:spacing w:after="240"/>
              <w:ind w:left="0"/>
              <w:rPr>
                <w:b/>
              </w:rPr>
            </w:pPr>
            <w:r w:rsidRPr="001556B6">
              <w:rPr>
                <w:bCs/>
                <w:i/>
                <w:iCs/>
              </w:rPr>
              <w:t>Уметь:</w:t>
            </w:r>
            <w:r w:rsidRPr="001556B6">
              <w:rPr>
                <w:b/>
              </w:rPr>
              <w:t xml:space="preserve"> </w:t>
            </w:r>
            <w:r w:rsidR="00107155" w:rsidRPr="006E7AD4">
              <w:rPr>
                <w:rFonts w:eastAsia="Calibri"/>
                <w:lang w:eastAsia="en-US"/>
              </w:rPr>
              <w:t>консультиров</w:t>
            </w:r>
            <w:r w:rsidR="00107155">
              <w:rPr>
                <w:rFonts w:eastAsia="Calibri"/>
                <w:lang w:eastAsia="en-US"/>
              </w:rPr>
              <w:t>ать</w:t>
            </w:r>
            <w:r w:rsidR="00107155" w:rsidRPr="006E7AD4">
              <w:rPr>
                <w:rFonts w:eastAsia="Calibri"/>
                <w:lang w:eastAsia="en-US"/>
              </w:rPr>
              <w:t xml:space="preserve"> участников финансовых отношений по вопросам толкования и применения норм права, налогового планирования и учетной политики.</w:t>
            </w:r>
          </w:p>
        </w:tc>
      </w:tr>
      <w:tr w:rsidR="00891DE1" w:rsidRPr="00460FEE" w14:paraId="7FDFC557" w14:textId="77777777" w:rsidTr="00891DE1">
        <w:trPr>
          <w:trHeight w:val="2595"/>
        </w:trPr>
        <w:tc>
          <w:tcPr>
            <w:tcW w:w="993" w:type="dxa"/>
            <w:vMerge w:val="restart"/>
          </w:tcPr>
          <w:p w14:paraId="52A37552" w14:textId="0C80C0B1" w:rsidR="00891DE1" w:rsidRPr="00C3097A" w:rsidRDefault="00891DE1" w:rsidP="003D2D30">
            <w:pPr>
              <w:pStyle w:val="a4"/>
              <w:widowControl w:val="0"/>
              <w:tabs>
                <w:tab w:val="left" w:pos="0"/>
                <w:tab w:val="left" w:pos="1316"/>
              </w:tabs>
              <w:spacing w:after="240"/>
              <w:ind w:left="0"/>
              <w:jc w:val="both"/>
              <w:rPr>
                <w:b/>
                <w:highlight w:val="yellow"/>
              </w:rPr>
            </w:pPr>
            <w:r w:rsidRPr="003D2D30">
              <w:rPr>
                <w:bCs/>
              </w:rPr>
              <w:t>ПКН-5</w:t>
            </w:r>
          </w:p>
        </w:tc>
        <w:tc>
          <w:tcPr>
            <w:tcW w:w="2975" w:type="dxa"/>
            <w:vMerge w:val="restart"/>
          </w:tcPr>
          <w:p w14:paraId="63D8BA48" w14:textId="2355E97A" w:rsidR="00891DE1" w:rsidRPr="00C3097A" w:rsidRDefault="00891DE1" w:rsidP="006E7AD4">
            <w:pPr>
              <w:pStyle w:val="a4"/>
              <w:widowControl w:val="0"/>
              <w:tabs>
                <w:tab w:val="left" w:pos="0"/>
              </w:tabs>
              <w:spacing w:after="240"/>
              <w:ind w:left="0"/>
              <w:rPr>
                <w:b/>
                <w:highlight w:val="yellow"/>
              </w:rPr>
            </w:pPr>
            <w:r w:rsidRPr="00C03840">
              <w:t>Способность письменно и устно аргументировать правовую позицию по конкретным видам юридической деятельности,  осуществлять переговоры с целью достижения положительного результата в социально-экономической и финансовой сферах деятельности субъектов права</w:t>
            </w:r>
          </w:p>
        </w:tc>
        <w:tc>
          <w:tcPr>
            <w:tcW w:w="2924" w:type="dxa"/>
          </w:tcPr>
          <w:p w14:paraId="158F3856" w14:textId="77777777" w:rsidR="00891DE1" w:rsidRPr="00C03840" w:rsidRDefault="00891DE1" w:rsidP="003D2D30">
            <w:r>
              <w:t>1.</w:t>
            </w:r>
            <w:r w:rsidRPr="00C03840">
              <w:t>Демонстрирует знания правил формулировки аргументированной правовой позиции по конкретным видам юридической деятельности.</w:t>
            </w:r>
          </w:p>
          <w:p w14:paraId="36574E6F" w14:textId="77777777" w:rsidR="00891DE1" w:rsidRDefault="00891DE1" w:rsidP="003D2D30"/>
          <w:p w14:paraId="0C6F40CA" w14:textId="4CD10AA5" w:rsidR="00891DE1" w:rsidRPr="00C3097A" w:rsidRDefault="00891DE1" w:rsidP="003F690B">
            <w:pPr>
              <w:widowControl w:val="0"/>
              <w:rPr>
                <w:highlight w:val="yellow"/>
              </w:rPr>
            </w:pPr>
          </w:p>
        </w:tc>
        <w:tc>
          <w:tcPr>
            <w:tcW w:w="4165" w:type="dxa"/>
          </w:tcPr>
          <w:p w14:paraId="68D70997" w14:textId="6E26825F" w:rsidR="00891DE1" w:rsidRPr="001556B6" w:rsidRDefault="00891DE1" w:rsidP="00107155">
            <w:pPr>
              <w:pStyle w:val="a4"/>
              <w:widowControl w:val="0"/>
              <w:tabs>
                <w:tab w:val="left" w:pos="0"/>
              </w:tabs>
              <w:spacing w:after="240"/>
              <w:ind w:left="0"/>
              <w:rPr>
                <w:b/>
              </w:rPr>
            </w:pPr>
            <w:r w:rsidRPr="001556B6">
              <w:rPr>
                <w:bCs/>
                <w:i/>
                <w:iCs/>
              </w:rPr>
              <w:t>Знать:</w:t>
            </w:r>
            <w:r w:rsidRPr="001556B6">
              <w:rPr>
                <w:b/>
              </w:rPr>
              <w:t xml:space="preserve"> </w:t>
            </w:r>
            <w:r w:rsidRPr="00C03840">
              <w:t>правил</w:t>
            </w:r>
            <w:r>
              <w:t>а</w:t>
            </w:r>
            <w:r w:rsidRPr="00C03840">
              <w:t xml:space="preserve"> формулиров</w:t>
            </w:r>
            <w:r>
              <w:t>ания</w:t>
            </w:r>
            <w:r w:rsidRPr="00C03840">
              <w:t xml:space="preserve"> аргументированной правовой позиции по конкретным видам юридической деятельности</w:t>
            </w:r>
          </w:p>
          <w:p w14:paraId="1C97D966" w14:textId="77777777" w:rsidR="00891DE1" w:rsidRDefault="00891DE1" w:rsidP="00107155">
            <w:pPr>
              <w:pStyle w:val="a4"/>
              <w:widowControl w:val="0"/>
              <w:tabs>
                <w:tab w:val="left" w:pos="0"/>
              </w:tabs>
              <w:spacing w:after="240"/>
              <w:ind w:left="0"/>
              <w:rPr>
                <w:bCs/>
                <w:i/>
                <w:iCs/>
              </w:rPr>
            </w:pPr>
          </w:p>
          <w:p w14:paraId="231536B0" w14:textId="7EF82E1E" w:rsidR="00891DE1" w:rsidRPr="00891DE1" w:rsidRDefault="00891DE1" w:rsidP="00107155">
            <w:pPr>
              <w:pStyle w:val="a4"/>
              <w:widowControl w:val="0"/>
              <w:tabs>
                <w:tab w:val="left" w:pos="0"/>
              </w:tabs>
              <w:spacing w:after="240"/>
              <w:ind w:left="0"/>
              <w:rPr>
                <w:rFonts w:eastAsia="Calibri"/>
                <w:lang w:eastAsia="en-US"/>
              </w:rPr>
            </w:pPr>
            <w:r w:rsidRPr="001556B6">
              <w:rPr>
                <w:bCs/>
                <w:i/>
                <w:iCs/>
              </w:rPr>
              <w:t>Уметь:</w:t>
            </w:r>
            <w:r>
              <w:rPr>
                <w:bCs/>
                <w:i/>
                <w:iCs/>
              </w:rPr>
              <w:t xml:space="preserve"> </w:t>
            </w:r>
            <w:r w:rsidRPr="00C03840">
              <w:t>формулиро</w:t>
            </w:r>
            <w:r>
              <w:t>вать</w:t>
            </w:r>
            <w:r w:rsidRPr="00C03840">
              <w:t xml:space="preserve"> аргументированн</w:t>
            </w:r>
            <w:r>
              <w:t>ую</w:t>
            </w:r>
            <w:r w:rsidRPr="00C03840">
              <w:t xml:space="preserve"> правов</w:t>
            </w:r>
            <w:r>
              <w:t>ую</w:t>
            </w:r>
            <w:r w:rsidRPr="00C03840">
              <w:t xml:space="preserve"> позици</w:t>
            </w:r>
            <w:r>
              <w:t>ю</w:t>
            </w:r>
            <w:r w:rsidRPr="00C03840">
              <w:t xml:space="preserve"> по конкретным видам юридической деятельности.</w:t>
            </w:r>
          </w:p>
        </w:tc>
      </w:tr>
      <w:tr w:rsidR="00891DE1" w:rsidRPr="00460FEE" w14:paraId="27CFEA18" w14:textId="77777777" w:rsidTr="00891DE1">
        <w:trPr>
          <w:trHeight w:val="1265"/>
        </w:trPr>
        <w:tc>
          <w:tcPr>
            <w:tcW w:w="993" w:type="dxa"/>
            <w:vMerge/>
          </w:tcPr>
          <w:p w14:paraId="13FCA9A1" w14:textId="77777777" w:rsidR="00891DE1" w:rsidRPr="003D2D30" w:rsidRDefault="00891DE1" w:rsidP="003D2D30">
            <w:pPr>
              <w:pStyle w:val="a4"/>
              <w:widowControl w:val="0"/>
              <w:tabs>
                <w:tab w:val="left" w:pos="0"/>
                <w:tab w:val="left" w:pos="1316"/>
              </w:tabs>
              <w:spacing w:after="240"/>
              <w:ind w:left="0"/>
              <w:jc w:val="both"/>
              <w:rPr>
                <w:bCs/>
              </w:rPr>
            </w:pPr>
          </w:p>
        </w:tc>
        <w:tc>
          <w:tcPr>
            <w:tcW w:w="2975" w:type="dxa"/>
            <w:vMerge/>
          </w:tcPr>
          <w:p w14:paraId="5F044F98" w14:textId="77777777" w:rsidR="00891DE1" w:rsidRPr="00C03840" w:rsidRDefault="00891DE1" w:rsidP="006E7AD4">
            <w:pPr>
              <w:pStyle w:val="a4"/>
              <w:widowControl w:val="0"/>
              <w:tabs>
                <w:tab w:val="left" w:pos="0"/>
              </w:tabs>
              <w:spacing w:after="240"/>
              <w:ind w:left="0"/>
            </w:pPr>
          </w:p>
        </w:tc>
        <w:tc>
          <w:tcPr>
            <w:tcW w:w="2924" w:type="dxa"/>
          </w:tcPr>
          <w:p w14:paraId="436E5D59" w14:textId="239AEAB3" w:rsidR="00891DE1" w:rsidRDefault="00891DE1" w:rsidP="00891DE1">
            <w:r>
              <w:t>2.</w:t>
            </w:r>
            <w:r w:rsidRPr="00C03840">
              <w:t>Выявляет способы определения цели переговоров, объема необходимых для ведения переговоров полномочий, тактику и технику ведения переговоров с целью достижения положительного результата в социально-</w:t>
            </w:r>
            <w:r w:rsidRPr="00C03840">
              <w:lastRenderedPageBreak/>
              <w:t xml:space="preserve">экономической и финансовой сферах деятельности субъектов права. </w:t>
            </w:r>
          </w:p>
        </w:tc>
        <w:tc>
          <w:tcPr>
            <w:tcW w:w="4165" w:type="dxa"/>
          </w:tcPr>
          <w:p w14:paraId="08BA9BB3" w14:textId="77777777" w:rsidR="00891DE1" w:rsidRPr="001556B6" w:rsidRDefault="00891DE1" w:rsidP="00891DE1">
            <w:pPr>
              <w:pStyle w:val="a4"/>
              <w:widowControl w:val="0"/>
              <w:tabs>
                <w:tab w:val="left" w:pos="0"/>
              </w:tabs>
              <w:spacing w:after="240"/>
              <w:ind w:left="0"/>
              <w:rPr>
                <w:b/>
              </w:rPr>
            </w:pPr>
            <w:r w:rsidRPr="001556B6">
              <w:rPr>
                <w:bCs/>
                <w:i/>
                <w:iCs/>
              </w:rPr>
              <w:lastRenderedPageBreak/>
              <w:t>Знать:</w:t>
            </w:r>
            <w:r w:rsidRPr="001556B6">
              <w:rPr>
                <w:b/>
              </w:rPr>
              <w:t xml:space="preserve"> </w:t>
            </w:r>
            <w:r>
              <w:rPr>
                <w:rFonts w:eastAsia="Calibri"/>
                <w:lang w:eastAsia="en-US"/>
              </w:rPr>
              <w:t xml:space="preserve">разновидности </w:t>
            </w:r>
            <w:r w:rsidRPr="00C03840">
              <w:t>цел</w:t>
            </w:r>
            <w:r>
              <w:t>ей</w:t>
            </w:r>
            <w:r w:rsidRPr="00C03840">
              <w:t xml:space="preserve"> переговоров, объем</w:t>
            </w:r>
            <w:r>
              <w:t>ы</w:t>
            </w:r>
            <w:r w:rsidRPr="00C03840">
              <w:t xml:space="preserve"> необходимых для ведения переговоров полномочий, тактик</w:t>
            </w:r>
            <w:r>
              <w:t>и</w:t>
            </w:r>
            <w:r w:rsidRPr="00C03840">
              <w:t xml:space="preserve"> и техник</w:t>
            </w:r>
            <w:r>
              <w:t>и</w:t>
            </w:r>
            <w:r w:rsidRPr="00C03840">
              <w:t xml:space="preserve"> ведения переговоров</w:t>
            </w:r>
          </w:p>
          <w:p w14:paraId="79F3D187" w14:textId="77777777" w:rsidR="00891DE1" w:rsidRDefault="00891DE1" w:rsidP="00891DE1">
            <w:pPr>
              <w:pStyle w:val="a4"/>
              <w:widowControl w:val="0"/>
              <w:tabs>
                <w:tab w:val="left" w:pos="0"/>
              </w:tabs>
              <w:spacing w:after="240"/>
              <w:ind w:left="0"/>
              <w:rPr>
                <w:bCs/>
                <w:i/>
                <w:iCs/>
              </w:rPr>
            </w:pPr>
          </w:p>
          <w:p w14:paraId="7C000515" w14:textId="19BA2E64" w:rsidR="00891DE1" w:rsidRPr="001556B6" w:rsidRDefault="00891DE1" w:rsidP="00891DE1">
            <w:pPr>
              <w:pStyle w:val="a4"/>
              <w:widowControl w:val="0"/>
              <w:tabs>
                <w:tab w:val="left" w:pos="0"/>
              </w:tabs>
              <w:spacing w:after="240"/>
              <w:ind w:left="0"/>
              <w:rPr>
                <w:bCs/>
                <w:i/>
                <w:iCs/>
              </w:rPr>
            </w:pPr>
            <w:r w:rsidRPr="001556B6">
              <w:rPr>
                <w:bCs/>
                <w:i/>
                <w:iCs/>
              </w:rPr>
              <w:t>Уметь:</w:t>
            </w:r>
            <w:r w:rsidRPr="001556B6">
              <w:rPr>
                <w:b/>
              </w:rPr>
              <w:t xml:space="preserve"> </w:t>
            </w:r>
            <w:r w:rsidRPr="00107155">
              <w:rPr>
                <w:bCs/>
              </w:rPr>
              <w:t>ставить</w:t>
            </w:r>
            <w:r>
              <w:rPr>
                <w:b/>
              </w:rPr>
              <w:t xml:space="preserve"> </w:t>
            </w:r>
            <w:r w:rsidRPr="00C03840">
              <w:t>цел</w:t>
            </w:r>
            <w:r>
              <w:t>и</w:t>
            </w:r>
            <w:r w:rsidRPr="00C03840">
              <w:t xml:space="preserve"> переговоров, </w:t>
            </w:r>
            <w:r>
              <w:t xml:space="preserve">определять </w:t>
            </w:r>
            <w:r w:rsidRPr="00C03840">
              <w:t xml:space="preserve">объем необходимых для ведения переговоров полномочий, </w:t>
            </w:r>
            <w:r>
              <w:t xml:space="preserve">выбирать </w:t>
            </w:r>
            <w:r w:rsidRPr="00C03840">
              <w:t>тактик</w:t>
            </w:r>
            <w:r>
              <w:t>и</w:t>
            </w:r>
            <w:r w:rsidRPr="00C03840">
              <w:t xml:space="preserve"> и техник</w:t>
            </w:r>
            <w:r>
              <w:t>и</w:t>
            </w:r>
            <w:r w:rsidRPr="00C03840">
              <w:t xml:space="preserve"> ведения </w:t>
            </w:r>
            <w:r w:rsidRPr="00C03840">
              <w:lastRenderedPageBreak/>
              <w:t>переговоров</w:t>
            </w:r>
          </w:p>
        </w:tc>
      </w:tr>
      <w:tr w:rsidR="00891DE1" w:rsidRPr="00460FEE" w14:paraId="7B251BA2" w14:textId="77777777" w:rsidTr="00891DE1">
        <w:trPr>
          <w:trHeight w:val="2388"/>
        </w:trPr>
        <w:tc>
          <w:tcPr>
            <w:tcW w:w="993" w:type="dxa"/>
            <w:vMerge/>
          </w:tcPr>
          <w:p w14:paraId="400A9140" w14:textId="77777777" w:rsidR="00891DE1" w:rsidRPr="00C3097A" w:rsidRDefault="00891DE1" w:rsidP="00DB6D01">
            <w:pPr>
              <w:pStyle w:val="a4"/>
              <w:widowControl w:val="0"/>
              <w:tabs>
                <w:tab w:val="left" w:pos="0"/>
              </w:tabs>
              <w:spacing w:after="240"/>
              <w:ind w:left="0"/>
              <w:jc w:val="both"/>
              <w:rPr>
                <w:b/>
                <w:highlight w:val="yellow"/>
              </w:rPr>
            </w:pPr>
          </w:p>
        </w:tc>
        <w:tc>
          <w:tcPr>
            <w:tcW w:w="2975" w:type="dxa"/>
            <w:vMerge/>
          </w:tcPr>
          <w:p w14:paraId="707324AE" w14:textId="77777777" w:rsidR="00891DE1" w:rsidRPr="00C3097A" w:rsidRDefault="00891DE1" w:rsidP="00DB6D01">
            <w:pPr>
              <w:pStyle w:val="a4"/>
              <w:widowControl w:val="0"/>
              <w:tabs>
                <w:tab w:val="left" w:pos="0"/>
              </w:tabs>
              <w:spacing w:after="240"/>
              <w:ind w:left="0"/>
              <w:jc w:val="both"/>
              <w:rPr>
                <w:b/>
                <w:highlight w:val="yellow"/>
              </w:rPr>
            </w:pPr>
          </w:p>
        </w:tc>
        <w:tc>
          <w:tcPr>
            <w:tcW w:w="2924" w:type="dxa"/>
          </w:tcPr>
          <w:p w14:paraId="0C531EA6" w14:textId="7AD1F3C3" w:rsidR="00891DE1" w:rsidRPr="00891DE1" w:rsidRDefault="00891DE1" w:rsidP="00891DE1">
            <w:r>
              <w:t>3.</w:t>
            </w:r>
            <w:r w:rsidRPr="00C03840">
              <w:t>Аргументирует индивидуальную правовую позицию по конкретным видам юридической деятельности на основе глубоких знаний теории и практики науки.</w:t>
            </w:r>
          </w:p>
        </w:tc>
        <w:tc>
          <w:tcPr>
            <w:tcW w:w="4165" w:type="dxa"/>
          </w:tcPr>
          <w:p w14:paraId="6DAD95CE" w14:textId="179A5733" w:rsidR="00891DE1" w:rsidRPr="001556B6" w:rsidRDefault="00891DE1" w:rsidP="00107155">
            <w:pPr>
              <w:pStyle w:val="a4"/>
              <w:widowControl w:val="0"/>
              <w:tabs>
                <w:tab w:val="left" w:pos="0"/>
              </w:tabs>
              <w:spacing w:after="240"/>
              <w:ind w:left="0"/>
              <w:rPr>
                <w:b/>
              </w:rPr>
            </w:pPr>
            <w:r w:rsidRPr="001556B6">
              <w:rPr>
                <w:bCs/>
                <w:i/>
                <w:iCs/>
              </w:rPr>
              <w:t>Знать:</w:t>
            </w:r>
            <w:r w:rsidRPr="001556B6">
              <w:rPr>
                <w:b/>
              </w:rPr>
              <w:t xml:space="preserve"> </w:t>
            </w:r>
            <w:r w:rsidRPr="00C03840">
              <w:t>теори</w:t>
            </w:r>
            <w:r>
              <w:t>ю</w:t>
            </w:r>
            <w:r w:rsidRPr="00C03840">
              <w:t xml:space="preserve"> и практик</w:t>
            </w:r>
            <w:r>
              <w:t>у</w:t>
            </w:r>
            <w:r w:rsidRPr="00C03840">
              <w:t xml:space="preserve"> науки</w:t>
            </w:r>
            <w:r>
              <w:t>, методы построения индивидуальной правовой позиции</w:t>
            </w:r>
          </w:p>
          <w:p w14:paraId="3758E1B1" w14:textId="77777777" w:rsidR="00891DE1" w:rsidRDefault="00891DE1" w:rsidP="00107155">
            <w:pPr>
              <w:pStyle w:val="a4"/>
              <w:widowControl w:val="0"/>
              <w:tabs>
                <w:tab w:val="left" w:pos="0"/>
              </w:tabs>
              <w:spacing w:after="240"/>
              <w:ind w:left="0"/>
              <w:rPr>
                <w:bCs/>
                <w:i/>
                <w:iCs/>
              </w:rPr>
            </w:pPr>
          </w:p>
          <w:p w14:paraId="6BCB8E75" w14:textId="161CF457" w:rsidR="00891DE1" w:rsidRPr="00891DE1" w:rsidRDefault="00891DE1" w:rsidP="00107155">
            <w:pPr>
              <w:pStyle w:val="a4"/>
              <w:widowControl w:val="0"/>
              <w:tabs>
                <w:tab w:val="left" w:pos="0"/>
              </w:tabs>
              <w:spacing w:after="240"/>
              <w:ind w:left="0"/>
              <w:rPr>
                <w:rFonts w:eastAsia="Calibri"/>
                <w:lang w:eastAsia="en-US"/>
              </w:rPr>
            </w:pPr>
            <w:r w:rsidRPr="001556B6">
              <w:rPr>
                <w:bCs/>
                <w:i/>
                <w:iCs/>
              </w:rPr>
              <w:t>Уметь:</w:t>
            </w:r>
            <w:r w:rsidRPr="001556B6">
              <w:rPr>
                <w:b/>
              </w:rPr>
              <w:t xml:space="preserve"> </w:t>
            </w:r>
            <w:r>
              <w:rPr>
                <w:rFonts w:eastAsia="Calibri"/>
                <w:lang w:eastAsia="en-US"/>
              </w:rPr>
              <w:t>а</w:t>
            </w:r>
            <w:r w:rsidRPr="00107155">
              <w:rPr>
                <w:rFonts w:eastAsia="Calibri"/>
                <w:lang w:eastAsia="en-US"/>
              </w:rPr>
              <w:t>ргументир</w:t>
            </w:r>
            <w:r>
              <w:rPr>
                <w:rFonts w:eastAsia="Calibri"/>
                <w:lang w:eastAsia="en-US"/>
              </w:rPr>
              <w:t>овать</w:t>
            </w:r>
            <w:r w:rsidRPr="00107155">
              <w:rPr>
                <w:rFonts w:eastAsia="Calibri"/>
                <w:lang w:eastAsia="en-US"/>
              </w:rPr>
              <w:t xml:space="preserve"> индивидуальную правовую позицию по конкретным видам юридической деятельности</w:t>
            </w:r>
          </w:p>
        </w:tc>
      </w:tr>
      <w:tr w:rsidR="00891DE1" w:rsidRPr="00460FEE" w14:paraId="7EA26036" w14:textId="77777777" w:rsidTr="00891DE1">
        <w:trPr>
          <w:trHeight w:val="1753"/>
        </w:trPr>
        <w:tc>
          <w:tcPr>
            <w:tcW w:w="993" w:type="dxa"/>
            <w:vMerge/>
          </w:tcPr>
          <w:p w14:paraId="6A7DB628" w14:textId="77777777" w:rsidR="00891DE1" w:rsidRPr="00C3097A" w:rsidRDefault="00891DE1" w:rsidP="00DB6D01">
            <w:pPr>
              <w:pStyle w:val="a4"/>
              <w:widowControl w:val="0"/>
              <w:tabs>
                <w:tab w:val="left" w:pos="0"/>
              </w:tabs>
              <w:spacing w:after="240"/>
              <w:ind w:left="0"/>
              <w:jc w:val="both"/>
              <w:rPr>
                <w:b/>
                <w:highlight w:val="yellow"/>
              </w:rPr>
            </w:pPr>
          </w:p>
        </w:tc>
        <w:tc>
          <w:tcPr>
            <w:tcW w:w="2975" w:type="dxa"/>
            <w:vMerge/>
          </w:tcPr>
          <w:p w14:paraId="73C206ED" w14:textId="77777777" w:rsidR="00891DE1" w:rsidRPr="00C3097A" w:rsidRDefault="00891DE1" w:rsidP="00DB6D01">
            <w:pPr>
              <w:pStyle w:val="a4"/>
              <w:widowControl w:val="0"/>
              <w:tabs>
                <w:tab w:val="left" w:pos="0"/>
              </w:tabs>
              <w:spacing w:after="240"/>
              <w:ind w:left="0"/>
              <w:jc w:val="both"/>
              <w:rPr>
                <w:b/>
                <w:highlight w:val="yellow"/>
              </w:rPr>
            </w:pPr>
          </w:p>
        </w:tc>
        <w:tc>
          <w:tcPr>
            <w:tcW w:w="2924" w:type="dxa"/>
          </w:tcPr>
          <w:p w14:paraId="7590AF99" w14:textId="257B11B7" w:rsidR="00891DE1" w:rsidRDefault="00891DE1" w:rsidP="00891DE1">
            <w:pPr>
              <w:pStyle w:val="a4"/>
              <w:widowControl w:val="0"/>
              <w:tabs>
                <w:tab w:val="left" w:pos="0"/>
              </w:tabs>
              <w:spacing w:after="240"/>
              <w:ind w:left="0"/>
            </w:pPr>
            <w:r>
              <w:t>4.</w:t>
            </w:r>
            <w:r w:rsidRPr="00C03840">
              <w:t>Оформляет результаты исследований применяя знания правотворчества.</w:t>
            </w:r>
          </w:p>
        </w:tc>
        <w:tc>
          <w:tcPr>
            <w:tcW w:w="4165" w:type="dxa"/>
          </w:tcPr>
          <w:p w14:paraId="27A727F1" w14:textId="77777777" w:rsidR="00891DE1" w:rsidRPr="001556B6" w:rsidRDefault="00891DE1" w:rsidP="00891DE1">
            <w:pPr>
              <w:pStyle w:val="a4"/>
              <w:widowControl w:val="0"/>
              <w:tabs>
                <w:tab w:val="left" w:pos="0"/>
              </w:tabs>
              <w:spacing w:after="240"/>
              <w:ind w:left="0"/>
              <w:rPr>
                <w:b/>
              </w:rPr>
            </w:pPr>
            <w:r w:rsidRPr="001556B6">
              <w:rPr>
                <w:bCs/>
                <w:i/>
                <w:iCs/>
              </w:rPr>
              <w:t>Знать:</w:t>
            </w:r>
            <w:r w:rsidRPr="001556B6">
              <w:rPr>
                <w:b/>
              </w:rPr>
              <w:t xml:space="preserve"> </w:t>
            </w:r>
            <w:r>
              <w:rPr>
                <w:rFonts w:eastAsia="Calibri"/>
                <w:lang w:eastAsia="en-US"/>
              </w:rPr>
              <w:t>правила и методологию правотворчества</w:t>
            </w:r>
          </w:p>
          <w:p w14:paraId="52B40B50" w14:textId="77777777" w:rsidR="00891DE1" w:rsidRDefault="00891DE1" w:rsidP="00891DE1">
            <w:pPr>
              <w:pStyle w:val="a4"/>
              <w:widowControl w:val="0"/>
              <w:tabs>
                <w:tab w:val="left" w:pos="0"/>
              </w:tabs>
              <w:spacing w:after="240"/>
              <w:ind w:left="0"/>
              <w:rPr>
                <w:bCs/>
                <w:i/>
                <w:iCs/>
              </w:rPr>
            </w:pPr>
          </w:p>
          <w:p w14:paraId="4AAD8A60" w14:textId="6022E6D5" w:rsidR="00891DE1" w:rsidRPr="001556B6" w:rsidRDefault="00891DE1" w:rsidP="00891DE1">
            <w:pPr>
              <w:pStyle w:val="a4"/>
              <w:widowControl w:val="0"/>
              <w:tabs>
                <w:tab w:val="left" w:pos="0"/>
              </w:tabs>
              <w:spacing w:after="240"/>
              <w:ind w:left="0"/>
              <w:rPr>
                <w:bCs/>
                <w:i/>
                <w:iCs/>
              </w:rPr>
            </w:pPr>
            <w:r w:rsidRPr="001556B6">
              <w:rPr>
                <w:bCs/>
                <w:i/>
                <w:iCs/>
              </w:rPr>
              <w:t>Уметь:</w:t>
            </w:r>
            <w:r w:rsidRPr="001556B6">
              <w:rPr>
                <w:b/>
              </w:rPr>
              <w:t xml:space="preserve"> </w:t>
            </w:r>
            <w:r w:rsidRPr="00C03840">
              <w:t>Оформл</w:t>
            </w:r>
            <w:r>
              <w:t>ять</w:t>
            </w:r>
            <w:r w:rsidRPr="00C03840">
              <w:t xml:space="preserve"> результаты исследований применяя знания правотворчества</w:t>
            </w:r>
          </w:p>
        </w:tc>
      </w:tr>
    </w:tbl>
    <w:p w14:paraId="4C0748AD" w14:textId="77777777" w:rsidR="00ED72D0" w:rsidRPr="00460FEE" w:rsidRDefault="00ED72D0" w:rsidP="00DB6D01">
      <w:pPr>
        <w:widowControl w:val="0"/>
        <w:spacing w:before="240"/>
        <w:jc w:val="both"/>
        <w:rPr>
          <w:b/>
          <w:bCs/>
          <w:sz w:val="28"/>
          <w:szCs w:val="28"/>
        </w:rPr>
      </w:pPr>
    </w:p>
    <w:p w14:paraId="4EC2F5BF" w14:textId="77777777" w:rsidR="00475211" w:rsidRPr="00460FEE" w:rsidRDefault="001F7EDE" w:rsidP="00DB6D01">
      <w:pPr>
        <w:pStyle w:val="a4"/>
        <w:widowControl w:val="0"/>
        <w:spacing w:before="240"/>
        <w:ind w:left="709"/>
        <w:jc w:val="both"/>
        <w:rPr>
          <w:b/>
          <w:bCs/>
          <w:sz w:val="28"/>
          <w:szCs w:val="28"/>
        </w:rPr>
      </w:pPr>
      <w:r w:rsidRPr="00460FEE">
        <w:rPr>
          <w:b/>
          <w:bCs/>
          <w:sz w:val="28"/>
          <w:szCs w:val="28"/>
        </w:rPr>
        <w:t xml:space="preserve">3. </w:t>
      </w:r>
      <w:r w:rsidR="00475211" w:rsidRPr="00460FEE">
        <w:rPr>
          <w:b/>
          <w:bCs/>
          <w:sz w:val="28"/>
          <w:szCs w:val="28"/>
        </w:rPr>
        <w:t>Место дисциплины в структуре образовательной программы</w:t>
      </w:r>
    </w:p>
    <w:p w14:paraId="285A8398" w14:textId="77777777" w:rsidR="00F154CF" w:rsidRPr="00460FEE" w:rsidRDefault="00F154CF" w:rsidP="00DB6D01">
      <w:pPr>
        <w:pStyle w:val="a4"/>
        <w:widowControl w:val="0"/>
        <w:ind w:left="840"/>
        <w:jc w:val="both"/>
        <w:rPr>
          <w:b/>
          <w:sz w:val="28"/>
          <w:szCs w:val="28"/>
        </w:rPr>
      </w:pPr>
    </w:p>
    <w:p w14:paraId="7CC30ABE" w14:textId="5CEFE023" w:rsidR="001F7EDE" w:rsidRPr="00460FEE" w:rsidRDefault="00891DE1" w:rsidP="003F690B">
      <w:pPr>
        <w:widowControl w:val="0"/>
        <w:spacing w:line="276" w:lineRule="auto"/>
        <w:ind w:firstLine="709"/>
        <w:jc w:val="both"/>
        <w:rPr>
          <w:spacing w:val="-10"/>
          <w:sz w:val="28"/>
          <w:szCs w:val="28"/>
          <w:lang w:eastAsia="ar-SA"/>
        </w:rPr>
      </w:pPr>
      <w:r>
        <w:rPr>
          <w:spacing w:val="-10"/>
          <w:sz w:val="28"/>
          <w:szCs w:val="28"/>
          <w:lang w:eastAsia="ar-SA"/>
        </w:rPr>
        <w:t>Д</w:t>
      </w:r>
      <w:r w:rsidR="00ED72D0" w:rsidRPr="00460FEE">
        <w:rPr>
          <w:spacing w:val="-10"/>
          <w:sz w:val="28"/>
          <w:szCs w:val="28"/>
          <w:lang w:eastAsia="ar-SA"/>
        </w:rPr>
        <w:t>исциплина «</w:t>
      </w:r>
      <w:r w:rsidR="00A7218F" w:rsidRPr="00460FEE">
        <w:rPr>
          <w:spacing w:val="-10"/>
          <w:sz w:val="28"/>
          <w:szCs w:val="28"/>
          <w:lang w:eastAsia="ar-SA"/>
        </w:rPr>
        <w:t>Институты развития и инвестиции в финансовой сфере</w:t>
      </w:r>
      <w:r w:rsidR="00ED72D0" w:rsidRPr="00460FEE">
        <w:rPr>
          <w:spacing w:val="-10"/>
          <w:sz w:val="28"/>
          <w:szCs w:val="28"/>
          <w:lang w:eastAsia="ar-SA"/>
        </w:rPr>
        <w:t>» является дисциплиной по выбору, углубляющей освоение программ</w:t>
      </w:r>
      <w:r w:rsidR="003F690B">
        <w:rPr>
          <w:spacing w:val="-10"/>
          <w:sz w:val="28"/>
          <w:szCs w:val="28"/>
          <w:lang w:eastAsia="ar-SA"/>
        </w:rPr>
        <w:t>ы</w:t>
      </w:r>
      <w:r w:rsidR="004C678E" w:rsidRPr="00460FEE">
        <w:rPr>
          <w:spacing w:val="-10"/>
          <w:sz w:val="28"/>
          <w:szCs w:val="28"/>
          <w:lang w:eastAsia="ar-SA"/>
        </w:rPr>
        <w:t xml:space="preserve"> </w:t>
      </w:r>
      <w:r w:rsidR="00ED72D0" w:rsidRPr="00460FEE">
        <w:rPr>
          <w:spacing w:val="-10"/>
          <w:sz w:val="28"/>
          <w:szCs w:val="28"/>
          <w:lang w:eastAsia="ar-SA"/>
        </w:rPr>
        <w:t xml:space="preserve">магистратуры </w:t>
      </w:r>
      <w:r w:rsidR="000559E7" w:rsidRPr="00460FEE">
        <w:rPr>
          <w:spacing w:val="-10"/>
          <w:sz w:val="28"/>
          <w:szCs w:val="28"/>
          <w:lang w:eastAsia="ar-SA"/>
        </w:rPr>
        <w:t>«</w:t>
      </w:r>
      <w:r w:rsidR="00A2564B" w:rsidRPr="00460FEE">
        <w:rPr>
          <w:sz w:val="28"/>
          <w:szCs w:val="28"/>
        </w:rPr>
        <w:t>Юрист в финансовой сфере</w:t>
      </w:r>
      <w:r w:rsidR="000559E7" w:rsidRPr="00460FEE">
        <w:rPr>
          <w:spacing w:val="-10"/>
          <w:sz w:val="28"/>
          <w:szCs w:val="28"/>
          <w:lang w:eastAsia="ar-SA"/>
        </w:rPr>
        <w:t xml:space="preserve">» </w:t>
      </w:r>
      <w:r w:rsidR="00ED72D0" w:rsidRPr="00460FEE">
        <w:rPr>
          <w:spacing w:val="-10"/>
          <w:sz w:val="28"/>
          <w:szCs w:val="28"/>
          <w:lang w:eastAsia="ar-SA"/>
        </w:rPr>
        <w:t xml:space="preserve">по направлению подготовки </w:t>
      </w:r>
      <w:r w:rsidR="00A2564B" w:rsidRPr="00460FEE">
        <w:rPr>
          <w:spacing w:val="-10"/>
          <w:sz w:val="28"/>
          <w:szCs w:val="28"/>
          <w:lang w:eastAsia="ar-SA"/>
        </w:rPr>
        <w:t>40</w:t>
      </w:r>
      <w:r w:rsidR="00ED72D0" w:rsidRPr="00460FEE">
        <w:rPr>
          <w:spacing w:val="-10"/>
          <w:sz w:val="28"/>
          <w:szCs w:val="28"/>
          <w:lang w:eastAsia="ar-SA"/>
        </w:rPr>
        <w:t>.04.01 «</w:t>
      </w:r>
      <w:r w:rsidR="00A2564B" w:rsidRPr="00460FEE">
        <w:rPr>
          <w:spacing w:val="-10"/>
          <w:sz w:val="28"/>
          <w:szCs w:val="28"/>
          <w:lang w:eastAsia="ar-SA"/>
        </w:rPr>
        <w:t>Юриспруденция</w:t>
      </w:r>
      <w:r w:rsidR="00ED72D0" w:rsidRPr="00460FEE">
        <w:rPr>
          <w:spacing w:val="-10"/>
          <w:sz w:val="28"/>
          <w:szCs w:val="28"/>
          <w:lang w:eastAsia="ar-SA"/>
        </w:rPr>
        <w:t>».</w:t>
      </w:r>
    </w:p>
    <w:p w14:paraId="61801814" w14:textId="77777777" w:rsidR="00920CAB" w:rsidRPr="00460FEE" w:rsidRDefault="00920CAB" w:rsidP="00DB6D01">
      <w:pPr>
        <w:widowControl w:val="0"/>
        <w:ind w:firstLine="709"/>
        <w:jc w:val="both"/>
        <w:rPr>
          <w:b/>
          <w:bCs/>
          <w:sz w:val="28"/>
          <w:szCs w:val="28"/>
        </w:rPr>
      </w:pPr>
    </w:p>
    <w:p w14:paraId="0A289741" w14:textId="77777777" w:rsidR="00475211" w:rsidRPr="00460FEE" w:rsidRDefault="001F7EDE" w:rsidP="00DB6D01">
      <w:pPr>
        <w:widowControl w:val="0"/>
        <w:ind w:firstLine="709"/>
        <w:jc w:val="both"/>
        <w:rPr>
          <w:b/>
          <w:bCs/>
          <w:sz w:val="28"/>
          <w:szCs w:val="28"/>
        </w:rPr>
      </w:pPr>
      <w:r w:rsidRPr="00460FEE">
        <w:rPr>
          <w:b/>
          <w:bCs/>
          <w:sz w:val="28"/>
          <w:szCs w:val="28"/>
        </w:rPr>
        <w:t xml:space="preserve">4. </w:t>
      </w:r>
      <w:r w:rsidR="00475211" w:rsidRPr="00460FEE">
        <w:rPr>
          <w:b/>
          <w:bCs/>
          <w:sz w:val="28"/>
          <w:szCs w:val="28"/>
        </w:rPr>
        <w:t>Объем дисциплины</w:t>
      </w:r>
      <w:r w:rsidR="00B100DD" w:rsidRPr="00460FEE">
        <w:rPr>
          <w:b/>
          <w:bCs/>
          <w:sz w:val="28"/>
          <w:szCs w:val="28"/>
        </w:rPr>
        <w:t xml:space="preserve"> </w:t>
      </w:r>
      <w:r w:rsidR="00475211" w:rsidRPr="00460FEE">
        <w:rPr>
          <w:b/>
          <w:bCs/>
          <w:sz w:val="28"/>
          <w:szCs w:val="28"/>
        </w:rPr>
        <w:t xml:space="preserve">(модуля) в зачетных единицах и в академических часах с выделением объема аудиторной (лекции, семинары) и самостоятельной работы обучающихся </w:t>
      </w:r>
    </w:p>
    <w:p w14:paraId="523F3FE0" w14:textId="77777777" w:rsidR="00C851F9" w:rsidRPr="00460FEE" w:rsidRDefault="00C851F9" w:rsidP="00DB6D01">
      <w:pPr>
        <w:widowControl w:val="0"/>
        <w:ind w:firstLine="709"/>
        <w:jc w:val="both"/>
        <w:rPr>
          <w:b/>
          <w:bCs/>
          <w:sz w:val="28"/>
          <w:szCs w:val="28"/>
        </w:rPr>
      </w:pPr>
    </w:p>
    <w:p w14:paraId="2607D9C2" w14:textId="77777777" w:rsidR="00F346EA" w:rsidRPr="00460FEE" w:rsidRDefault="00F346EA" w:rsidP="00DB6D01">
      <w:pPr>
        <w:widowControl w:val="0"/>
        <w:rPr>
          <w:b/>
          <w:bCs/>
          <w:color w:val="FF0000"/>
          <w:sz w:val="28"/>
          <w:szCs w:val="28"/>
        </w:rPr>
      </w:pPr>
    </w:p>
    <w:tbl>
      <w:tblPr>
        <w:tblW w:w="102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49"/>
        <w:gridCol w:w="3241"/>
        <w:gridCol w:w="3377"/>
      </w:tblGrid>
      <w:tr w:rsidR="000559E7" w:rsidRPr="00460FEE" w14:paraId="112169FB" w14:textId="77777777" w:rsidTr="003B629F">
        <w:trPr>
          <w:trHeight w:val="613"/>
        </w:trPr>
        <w:tc>
          <w:tcPr>
            <w:tcW w:w="3649" w:type="dxa"/>
            <w:vAlign w:val="center"/>
          </w:tcPr>
          <w:p w14:paraId="16399F00" w14:textId="77777777" w:rsidR="003B629F" w:rsidRPr="00460FEE" w:rsidRDefault="003B629F" w:rsidP="00DB6D01">
            <w:pPr>
              <w:widowControl w:val="0"/>
              <w:tabs>
                <w:tab w:val="num" w:pos="0"/>
              </w:tabs>
              <w:jc w:val="center"/>
              <w:rPr>
                <w:b/>
                <w:bCs/>
              </w:rPr>
            </w:pPr>
            <w:r w:rsidRPr="00460FEE">
              <w:rPr>
                <w:b/>
                <w:bCs/>
              </w:rPr>
              <w:t>Вид учебной работы</w:t>
            </w:r>
          </w:p>
        </w:tc>
        <w:tc>
          <w:tcPr>
            <w:tcW w:w="3241" w:type="dxa"/>
            <w:vAlign w:val="center"/>
          </w:tcPr>
          <w:p w14:paraId="3B958D54" w14:textId="77777777" w:rsidR="003B629F" w:rsidRPr="00460FEE" w:rsidRDefault="003B629F" w:rsidP="00DB6D01">
            <w:pPr>
              <w:widowControl w:val="0"/>
              <w:tabs>
                <w:tab w:val="num" w:pos="0"/>
              </w:tabs>
              <w:jc w:val="center"/>
              <w:rPr>
                <w:b/>
                <w:bCs/>
              </w:rPr>
            </w:pPr>
            <w:r w:rsidRPr="00460FEE">
              <w:rPr>
                <w:b/>
                <w:bCs/>
              </w:rPr>
              <w:t>Всего</w:t>
            </w:r>
          </w:p>
          <w:p w14:paraId="735BB08C" w14:textId="77777777" w:rsidR="003B629F" w:rsidRPr="00460FEE" w:rsidRDefault="003B629F" w:rsidP="00DB6D01">
            <w:pPr>
              <w:widowControl w:val="0"/>
              <w:tabs>
                <w:tab w:val="num" w:pos="0"/>
              </w:tabs>
              <w:jc w:val="center"/>
              <w:rPr>
                <w:b/>
                <w:bCs/>
              </w:rPr>
            </w:pPr>
            <w:r w:rsidRPr="00460FEE">
              <w:rPr>
                <w:b/>
                <w:bCs/>
              </w:rPr>
              <w:t xml:space="preserve">(в </w:t>
            </w:r>
            <w:proofErr w:type="spellStart"/>
            <w:r w:rsidRPr="00460FEE">
              <w:rPr>
                <w:b/>
                <w:bCs/>
              </w:rPr>
              <w:t>з.е</w:t>
            </w:r>
            <w:proofErr w:type="spellEnd"/>
            <w:r w:rsidRPr="00460FEE">
              <w:rPr>
                <w:b/>
                <w:bCs/>
              </w:rPr>
              <w:t>. и часах)</w:t>
            </w:r>
          </w:p>
        </w:tc>
        <w:tc>
          <w:tcPr>
            <w:tcW w:w="3377" w:type="dxa"/>
            <w:vAlign w:val="center"/>
          </w:tcPr>
          <w:p w14:paraId="17F97E70" w14:textId="1A54FEEC" w:rsidR="003B629F" w:rsidRPr="00460FEE" w:rsidRDefault="003B629F" w:rsidP="00DB6D01">
            <w:pPr>
              <w:widowControl w:val="0"/>
              <w:tabs>
                <w:tab w:val="num" w:pos="0"/>
              </w:tabs>
              <w:jc w:val="center"/>
              <w:rPr>
                <w:b/>
                <w:bCs/>
              </w:rPr>
            </w:pPr>
            <w:r w:rsidRPr="00460FEE">
              <w:rPr>
                <w:b/>
                <w:bCs/>
              </w:rPr>
              <w:t xml:space="preserve">Модуль </w:t>
            </w:r>
            <w:r w:rsidR="00FE2731">
              <w:rPr>
                <w:b/>
                <w:bCs/>
              </w:rPr>
              <w:t>6</w:t>
            </w:r>
          </w:p>
          <w:p w14:paraId="1F90CD51" w14:textId="287BCA5D" w:rsidR="003B629F" w:rsidRPr="00460FEE" w:rsidRDefault="003B629F" w:rsidP="00DB6D01">
            <w:pPr>
              <w:widowControl w:val="0"/>
              <w:tabs>
                <w:tab w:val="num" w:pos="0"/>
              </w:tabs>
              <w:jc w:val="center"/>
              <w:rPr>
                <w:b/>
                <w:bCs/>
              </w:rPr>
            </w:pPr>
            <w:r w:rsidRPr="00460FEE">
              <w:rPr>
                <w:b/>
                <w:bCs/>
              </w:rPr>
              <w:t>(в часах)</w:t>
            </w:r>
          </w:p>
        </w:tc>
      </w:tr>
      <w:tr w:rsidR="000559E7" w:rsidRPr="00460FEE" w14:paraId="2E004E59" w14:textId="77777777" w:rsidTr="003B629F">
        <w:trPr>
          <w:trHeight w:val="463"/>
        </w:trPr>
        <w:tc>
          <w:tcPr>
            <w:tcW w:w="3649" w:type="dxa"/>
            <w:tcBorders>
              <w:bottom w:val="single" w:sz="4" w:space="0" w:color="auto"/>
            </w:tcBorders>
            <w:shd w:val="clear" w:color="auto" w:fill="auto"/>
          </w:tcPr>
          <w:p w14:paraId="10E5854E" w14:textId="77777777" w:rsidR="00406861" w:rsidRPr="00460FEE" w:rsidRDefault="00406861" w:rsidP="00DB6D01">
            <w:pPr>
              <w:widowControl w:val="0"/>
              <w:tabs>
                <w:tab w:val="num" w:pos="0"/>
              </w:tabs>
              <w:jc w:val="both"/>
              <w:rPr>
                <w:b/>
                <w:bCs/>
              </w:rPr>
            </w:pPr>
            <w:r w:rsidRPr="00460FEE">
              <w:rPr>
                <w:b/>
                <w:bCs/>
              </w:rPr>
              <w:t>Общая трудоемкость                                           дисциплины</w:t>
            </w:r>
          </w:p>
        </w:tc>
        <w:tc>
          <w:tcPr>
            <w:tcW w:w="3241" w:type="dxa"/>
            <w:tcBorders>
              <w:bottom w:val="single" w:sz="4" w:space="0" w:color="auto"/>
            </w:tcBorders>
            <w:shd w:val="clear" w:color="auto" w:fill="auto"/>
            <w:vAlign w:val="center"/>
          </w:tcPr>
          <w:p w14:paraId="5037BB8E" w14:textId="7452B409" w:rsidR="00406861" w:rsidRPr="00460FEE" w:rsidRDefault="00ED72D0" w:rsidP="00DB6D01">
            <w:pPr>
              <w:widowControl w:val="0"/>
              <w:jc w:val="center"/>
            </w:pPr>
            <w:r w:rsidRPr="00460FEE">
              <w:t xml:space="preserve">3 </w:t>
            </w:r>
            <w:proofErr w:type="spellStart"/>
            <w:r w:rsidRPr="00460FEE">
              <w:t>з.е</w:t>
            </w:r>
            <w:proofErr w:type="spellEnd"/>
            <w:r w:rsidRPr="00460FEE">
              <w:t>. и 108</w:t>
            </w:r>
          </w:p>
        </w:tc>
        <w:tc>
          <w:tcPr>
            <w:tcW w:w="3377" w:type="dxa"/>
            <w:tcBorders>
              <w:bottom w:val="single" w:sz="4" w:space="0" w:color="auto"/>
            </w:tcBorders>
            <w:shd w:val="clear" w:color="auto" w:fill="auto"/>
            <w:vAlign w:val="center"/>
          </w:tcPr>
          <w:p w14:paraId="05231599" w14:textId="7AFC0CC5" w:rsidR="00406861" w:rsidRPr="00460FEE" w:rsidRDefault="00ED72D0" w:rsidP="00DB6D01">
            <w:pPr>
              <w:widowControl w:val="0"/>
              <w:jc w:val="center"/>
            </w:pPr>
            <w:r w:rsidRPr="00460FEE">
              <w:t>108</w:t>
            </w:r>
          </w:p>
        </w:tc>
      </w:tr>
      <w:tr w:rsidR="000559E7" w:rsidRPr="00460FEE" w14:paraId="39883E76" w14:textId="77777777" w:rsidTr="003B629F">
        <w:trPr>
          <w:trHeight w:val="373"/>
        </w:trPr>
        <w:tc>
          <w:tcPr>
            <w:tcW w:w="3649" w:type="dxa"/>
            <w:shd w:val="clear" w:color="auto" w:fill="auto"/>
          </w:tcPr>
          <w:p w14:paraId="5CCA75E9" w14:textId="77777777" w:rsidR="003B629F" w:rsidRPr="00460FEE" w:rsidRDefault="003B629F" w:rsidP="00DB6D01">
            <w:pPr>
              <w:widowControl w:val="0"/>
              <w:tabs>
                <w:tab w:val="num" w:pos="0"/>
              </w:tabs>
              <w:jc w:val="both"/>
              <w:rPr>
                <w:b/>
                <w:bCs/>
                <w:i/>
              </w:rPr>
            </w:pPr>
            <w:r w:rsidRPr="00460FEE">
              <w:rPr>
                <w:b/>
                <w:bCs/>
                <w:i/>
              </w:rPr>
              <w:t>Контактная работа- Аудиторные занятия</w:t>
            </w:r>
          </w:p>
        </w:tc>
        <w:tc>
          <w:tcPr>
            <w:tcW w:w="3241" w:type="dxa"/>
            <w:shd w:val="clear" w:color="auto" w:fill="auto"/>
            <w:vAlign w:val="center"/>
          </w:tcPr>
          <w:p w14:paraId="5E1A53B8" w14:textId="6F9F5693" w:rsidR="003B629F" w:rsidRPr="00FE2731" w:rsidRDefault="003B629F" w:rsidP="00DB6D01">
            <w:pPr>
              <w:widowControl w:val="0"/>
              <w:jc w:val="center"/>
              <w:rPr>
                <w:b/>
              </w:rPr>
            </w:pPr>
            <w:r w:rsidRPr="00FE2731">
              <w:rPr>
                <w:b/>
              </w:rPr>
              <w:t>30</w:t>
            </w:r>
          </w:p>
        </w:tc>
        <w:tc>
          <w:tcPr>
            <w:tcW w:w="3377" w:type="dxa"/>
            <w:shd w:val="clear" w:color="auto" w:fill="auto"/>
            <w:vAlign w:val="center"/>
          </w:tcPr>
          <w:p w14:paraId="330A9F26" w14:textId="27829647" w:rsidR="003B629F" w:rsidRPr="00FE2731" w:rsidRDefault="003B629F" w:rsidP="00DB6D01">
            <w:pPr>
              <w:widowControl w:val="0"/>
              <w:jc w:val="center"/>
              <w:rPr>
                <w:b/>
              </w:rPr>
            </w:pPr>
            <w:r w:rsidRPr="00FE2731">
              <w:rPr>
                <w:b/>
              </w:rPr>
              <w:t>30</w:t>
            </w:r>
          </w:p>
        </w:tc>
      </w:tr>
      <w:tr w:rsidR="000559E7" w:rsidRPr="00460FEE" w14:paraId="77AB2EB3" w14:textId="77777777" w:rsidTr="003B629F">
        <w:trPr>
          <w:trHeight w:val="356"/>
        </w:trPr>
        <w:tc>
          <w:tcPr>
            <w:tcW w:w="3649" w:type="dxa"/>
          </w:tcPr>
          <w:p w14:paraId="3AD0FD8C" w14:textId="77777777" w:rsidR="003B629F" w:rsidRPr="00460FEE" w:rsidRDefault="003B629F" w:rsidP="00DB6D01">
            <w:pPr>
              <w:widowControl w:val="0"/>
              <w:tabs>
                <w:tab w:val="num" w:pos="0"/>
              </w:tabs>
              <w:jc w:val="both"/>
              <w:rPr>
                <w:bCs/>
              </w:rPr>
            </w:pPr>
            <w:r w:rsidRPr="00460FEE">
              <w:rPr>
                <w:bCs/>
              </w:rPr>
              <w:t xml:space="preserve">Лекции </w:t>
            </w:r>
          </w:p>
        </w:tc>
        <w:tc>
          <w:tcPr>
            <w:tcW w:w="3241" w:type="dxa"/>
            <w:vAlign w:val="center"/>
          </w:tcPr>
          <w:p w14:paraId="7E9BC50A" w14:textId="3C6C155F" w:rsidR="003B629F" w:rsidRPr="00FE2731" w:rsidRDefault="00FE2731" w:rsidP="00DB6D01">
            <w:pPr>
              <w:widowControl w:val="0"/>
              <w:jc w:val="center"/>
            </w:pPr>
            <w:r w:rsidRPr="00FE2731">
              <w:t>8</w:t>
            </w:r>
          </w:p>
        </w:tc>
        <w:tc>
          <w:tcPr>
            <w:tcW w:w="3377" w:type="dxa"/>
            <w:vAlign w:val="center"/>
          </w:tcPr>
          <w:p w14:paraId="38E30107" w14:textId="6057C040" w:rsidR="003B629F" w:rsidRPr="00FE2731" w:rsidRDefault="00FE2731" w:rsidP="00DB6D01">
            <w:pPr>
              <w:widowControl w:val="0"/>
              <w:jc w:val="center"/>
            </w:pPr>
            <w:r w:rsidRPr="00FE2731">
              <w:t>8</w:t>
            </w:r>
          </w:p>
        </w:tc>
      </w:tr>
      <w:tr w:rsidR="000559E7" w:rsidRPr="00460FEE" w14:paraId="3FAA4184" w14:textId="77777777" w:rsidTr="003B629F">
        <w:trPr>
          <w:trHeight w:val="467"/>
        </w:trPr>
        <w:tc>
          <w:tcPr>
            <w:tcW w:w="3649" w:type="dxa"/>
          </w:tcPr>
          <w:p w14:paraId="7D2B7BF7" w14:textId="77777777" w:rsidR="003B629F" w:rsidRPr="00460FEE" w:rsidRDefault="003B629F" w:rsidP="00DB6D01">
            <w:pPr>
              <w:widowControl w:val="0"/>
              <w:tabs>
                <w:tab w:val="num" w:pos="0"/>
              </w:tabs>
              <w:jc w:val="both"/>
              <w:rPr>
                <w:bCs/>
              </w:rPr>
            </w:pPr>
            <w:r w:rsidRPr="00460FEE">
              <w:rPr>
                <w:bCs/>
              </w:rPr>
              <w:t>Семинары, практические занятия</w:t>
            </w:r>
          </w:p>
        </w:tc>
        <w:tc>
          <w:tcPr>
            <w:tcW w:w="3241" w:type="dxa"/>
            <w:vAlign w:val="center"/>
          </w:tcPr>
          <w:p w14:paraId="083FA526" w14:textId="252FCBE4" w:rsidR="003B629F" w:rsidRPr="00FE2731" w:rsidRDefault="00FE2731" w:rsidP="00DB6D01">
            <w:pPr>
              <w:widowControl w:val="0"/>
              <w:jc w:val="center"/>
            </w:pPr>
            <w:r w:rsidRPr="00FE2731">
              <w:t>22</w:t>
            </w:r>
          </w:p>
        </w:tc>
        <w:tc>
          <w:tcPr>
            <w:tcW w:w="3377" w:type="dxa"/>
            <w:vAlign w:val="center"/>
          </w:tcPr>
          <w:p w14:paraId="0CAF645F" w14:textId="7C866FF8" w:rsidR="003B629F" w:rsidRPr="00FE2731" w:rsidRDefault="00FE2731" w:rsidP="00DB6D01">
            <w:pPr>
              <w:widowControl w:val="0"/>
              <w:jc w:val="center"/>
            </w:pPr>
            <w:r w:rsidRPr="00FE2731">
              <w:t>22</w:t>
            </w:r>
          </w:p>
        </w:tc>
      </w:tr>
      <w:tr w:rsidR="000559E7" w:rsidRPr="00460FEE" w14:paraId="7714E3AF" w14:textId="77777777" w:rsidTr="003B629F">
        <w:trPr>
          <w:trHeight w:val="232"/>
        </w:trPr>
        <w:tc>
          <w:tcPr>
            <w:tcW w:w="3649" w:type="dxa"/>
            <w:tcBorders>
              <w:bottom w:val="single" w:sz="4" w:space="0" w:color="auto"/>
            </w:tcBorders>
            <w:vAlign w:val="center"/>
          </w:tcPr>
          <w:p w14:paraId="01A036DB" w14:textId="77777777" w:rsidR="003B629F" w:rsidRPr="00460FEE" w:rsidRDefault="003B629F" w:rsidP="00DB6D01">
            <w:pPr>
              <w:widowControl w:val="0"/>
              <w:tabs>
                <w:tab w:val="num" w:pos="0"/>
              </w:tabs>
              <w:jc w:val="both"/>
              <w:rPr>
                <w:b/>
                <w:bCs/>
                <w:i/>
              </w:rPr>
            </w:pPr>
            <w:r w:rsidRPr="00460FEE">
              <w:rPr>
                <w:b/>
                <w:bCs/>
                <w:i/>
              </w:rPr>
              <w:t>Самостоятельная работа</w:t>
            </w:r>
          </w:p>
        </w:tc>
        <w:tc>
          <w:tcPr>
            <w:tcW w:w="3241" w:type="dxa"/>
            <w:tcBorders>
              <w:bottom w:val="single" w:sz="4" w:space="0" w:color="auto"/>
            </w:tcBorders>
            <w:vAlign w:val="center"/>
          </w:tcPr>
          <w:p w14:paraId="7A651120" w14:textId="345AA1DB" w:rsidR="003B629F" w:rsidRPr="00FE2731" w:rsidRDefault="003B629F" w:rsidP="00DB6D01">
            <w:pPr>
              <w:widowControl w:val="0"/>
              <w:tabs>
                <w:tab w:val="num" w:pos="0"/>
              </w:tabs>
              <w:jc w:val="center"/>
              <w:rPr>
                <w:b/>
                <w:bCs/>
              </w:rPr>
            </w:pPr>
            <w:r w:rsidRPr="00FE2731">
              <w:rPr>
                <w:b/>
              </w:rPr>
              <w:t>78</w:t>
            </w:r>
          </w:p>
        </w:tc>
        <w:tc>
          <w:tcPr>
            <w:tcW w:w="3377" w:type="dxa"/>
            <w:tcBorders>
              <w:bottom w:val="single" w:sz="4" w:space="0" w:color="auto"/>
            </w:tcBorders>
            <w:vAlign w:val="center"/>
          </w:tcPr>
          <w:p w14:paraId="124EE0DB" w14:textId="177A8A20" w:rsidR="003B629F" w:rsidRPr="00FE2731" w:rsidRDefault="003B629F" w:rsidP="00DB6D01">
            <w:pPr>
              <w:widowControl w:val="0"/>
              <w:tabs>
                <w:tab w:val="num" w:pos="0"/>
              </w:tabs>
              <w:jc w:val="center"/>
              <w:rPr>
                <w:b/>
                <w:bCs/>
              </w:rPr>
            </w:pPr>
            <w:r w:rsidRPr="00FE2731">
              <w:rPr>
                <w:b/>
              </w:rPr>
              <w:t>78</w:t>
            </w:r>
          </w:p>
        </w:tc>
      </w:tr>
      <w:tr w:rsidR="000559E7" w:rsidRPr="00460FEE" w14:paraId="46DDA546" w14:textId="77777777" w:rsidTr="003B629F">
        <w:trPr>
          <w:trHeight w:val="542"/>
        </w:trPr>
        <w:tc>
          <w:tcPr>
            <w:tcW w:w="3649" w:type="dxa"/>
            <w:tcBorders>
              <w:bottom w:val="single" w:sz="4" w:space="0" w:color="auto"/>
            </w:tcBorders>
            <w:shd w:val="clear" w:color="auto" w:fill="auto"/>
            <w:vAlign w:val="center"/>
          </w:tcPr>
          <w:p w14:paraId="776F9E44" w14:textId="77777777" w:rsidR="00406861" w:rsidRPr="00460FEE" w:rsidRDefault="00406861" w:rsidP="00DB6D01">
            <w:pPr>
              <w:widowControl w:val="0"/>
              <w:tabs>
                <w:tab w:val="num" w:pos="0"/>
              </w:tabs>
              <w:jc w:val="both"/>
              <w:rPr>
                <w:bCs/>
              </w:rPr>
            </w:pPr>
            <w:r w:rsidRPr="00460FEE">
              <w:rPr>
                <w:bCs/>
              </w:rPr>
              <w:t>Вид текущего контроля</w:t>
            </w:r>
          </w:p>
        </w:tc>
        <w:tc>
          <w:tcPr>
            <w:tcW w:w="3241" w:type="dxa"/>
            <w:tcBorders>
              <w:bottom w:val="single" w:sz="4" w:space="0" w:color="auto"/>
            </w:tcBorders>
            <w:shd w:val="clear" w:color="auto" w:fill="auto"/>
            <w:vAlign w:val="center"/>
          </w:tcPr>
          <w:p w14:paraId="101793E9" w14:textId="747F91EF" w:rsidR="00406861" w:rsidRPr="00460FEE" w:rsidRDefault="003C08B8" w:rsidP="00DB6D01">
            <w:pPr>
              <w:widowControl w:val="0"/>
              <w:tabs>
                <w:tab w:val="num" w:pos="0"/>
              </w:tabs>
              <w:jc w:val="center"/>
              <w:rPr>
                <w:bCs/>
              </w:rPr>
            </w:pPr>
            <w:r w:rsidRPr="00460FEE">
              <w:rPr>
                <w:bCs/>
              </w:rPr>
              <w:t>Контрольная работа</w:t>
            </w:r>
          </w:p>
        </w:tc>
        <w:tc>
          <w:tcPr>
            <w:tcW w:w="3377" w:type="dxa"/>
            <w:tcBorders>
              <w:bottom w:val="single" w:sz="4" w:space="0" w:color="auto"/>
            </w:tcBorders>
            <w:shd w:val="clear" w:color="auto" w:fill="auto"/>
            <w:vAlign w:val="center"/>
          </w:tcPr>
          <w:p w14:paraId="73921933" w14:textId="614C8FF9" w:rsidR="00406861" w:rsidRPr="00460FEE" w:rsidRDefault="003C08B8" w:rsidP="00DB6D01">
            <w:pPr>
              <w:widowControl w:val="0"/>
              <w:tabs>
                <w:tab w:val="num" w:pos="0"/>
              </w:tabs>
              <w:jc w:val="center"/>
              <w:rPr>
                <w:bCs/>
              </w:rPr>
            </w:pPr>
            <w:r w:rsidRPr="00460FEE">
              <w:rPr>
                <w:bCs/>
              </w:rPr>
              <w:t>Контрольная работа</w:t>
            </w:r>
          </w:p>
        </w:tc>
      </w:tr>
      <w:tr w:rsidR="000559E7" w:rsidRPr="00460FEE" w14:paraId="5D549067" w14:textId="77777777" w:rsidTr="00891DE1">
        <w:trPr>
          <w:trHeight w:val="451"/>
        </w:trPr>
        <w:tc>
          <w:tcPr>
            <w:tcW w:w="3649" w:type="dxa"/>
            <w:shd w:val="clear" w:color="auto" w:fill="auto"/>
          </w:tcPr>
          <w:p w14:paraId="4C7E434A" w14:textId="77777777" w:rsidR="00406861" w:rsidRPr="00460FEE" w:rsidRDefault="00406861" w:rsidP="00DB6D01">
            <w:pPr>
              <w:widowControl w:val="0"/>
              <w:tabs>
                <w:tab w:val="num" w:pos="0"/>
              </w:tabs>
              <w:jc w:val="both"/>
              <w:rPr>
                <w:bCs/>
              </w:rPr>
            </w:pPr>
            <w:r w:rsidRPr="00460FEE">
              <w:rPr>
                <w:bCs/>
              </w:rPr>
              <w:t>Вид промежуточной аттестации</w:t>
            </w:r>
          </w:p>
        </w:tc>
        <w:tc>
          <w:tcPr>
            <w:tcW w:w="3241" w:type="dxa"/>
            <w:shd w:val="clear" w:color="auto" w:fill="auto"/>
            <w:vAlign w:val="center"/>
          </w:tcPr>
          <w:p w14:paraId="22E840AE" w14:textId="0399E077" w:rsidR="00406861" w:rsidRPr="00460FEE" w:rsidRDefault="00ED72D0" w:rsidP="00DB6D01">
            <w:pPr>
              <w:widowControl w:val="0"/>
              <w:tabs>
                <w:tab w:val="num" w:pos="0"/>
              </w:tabs>
              <w:jc w:val="center"/>
              <w:rPr>
                <w:bCs/>
              </w:rPr>
            </w:pPr>
            <w:r w:rsidRPr="00460FEE">
              <w:rPr>
                <w:bCs/>
              </w:rPr>
              <w:t>зачет</w:t>
            </w:r>
          </w:p>
        </w:tc>
        <w:tc>
          <w:tcPr>
            <w:tcW w:w="3377" w:type="dxa"/>
            <w:shd w:val="clear" w:color="auto" w:fill="auto"/>
            <w:vAlign w:val="center"/>
          </w:tcPr>
          <w:p w14:paraId="43062209" w14:textId="10D9D4DB" w:rsidR="00406861" w:rsidRPr="00460FEE" w:rsidRDefault="00ED72D0" w:rsidP="00DB6D01">
            <w:pPr>
              <w:widowControl w:val="0"/>
              <w:tabs>
                <w:tab w:val="num" w:pos="0"/>
              </w:tabs>
              <w:jc w:val="center"/>
              <w:rPr>
                <w:bCs/>
              </w:rPr>
            </w:pPr>
            <w:r w:rsidRPr="00460FEE">
              <w:rPr>
                <w:bCs/>
              </w:rPr>
              <w:t>зачет</w:t>
            </w:r>
          </w:p>
        </w:tc>
      </w:tr>
    </w:tbl>
    <w:p w14:paraId="1034B728" w14:textId="77777777" w:rsidR="00097339" w:rsidRPr="00460FEE" w:rsidRDefault="00097339" w:rsidP="00DB6D01">
      <w:pPr>
        <w:widowControl w:val="0"/>
        <w:ind w:firstLine="709"/>
        <w:jc w:val="both"/>
        <w:rPr>
          <w:b/>
          <w:bCs/>
          <w:sz w:val="28"/>
          <w:szCs w:val="28"/>
        </w:rPr>
      </w:pPr>
    </w:p>
    <w:p w14:paraId="5163370C" w14:textId="77777777" w:rsidR="00643D9A" w:rsidRPr="00460FEE" w:rsidRDefault="001F7EDE" w:rsidP="00DB6D01">
      <w:pPr>
        <w:widowControl w:val="0"/>
        <w:ind w:firstLine="709"/>
        <w:jc w:val="both"/>
        <w:rPr>
          <w:b/>
          <w:bCs/>
          <w:sz w:val="28"/>
          <w:szCs w:val="28"/>
        </w:rPr>
      </w:pPr>
      <w:r w:rsidRPr="00460FEE">
        <w:rPr>
          <w:b/>
          <w:bCs/>
          <w:sz w:val="28"/>
          <w:szCs w:val="28"/>
        </w:rPr>
        <w:lastRenderedPageBreak/>
        <w:t xml:space="preserve">5. </w:t>
      </w:r>
      <w:r w:rsidR="00643D9A" w:rsidRPr="00460FEE">
        <w:rPr>
          <w:b/>
          <w:bCs/>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p>
    <w:p w14:paraId="6643A611" w14:textId="77777777" w:rsidR="007934B0" w:rsidRPr="00460FEE" w:rsidRDefault="007934B0" w:rsidP="00DB6D01">
      <w:pPr>
        <w:widowControl w:val="0"/>
        <w:ind w:firstLine="709"/>
        <w:jc w:val="both"/>
        <w:rPr>
          <w:b/>
          <w:bCs/>
          <w:sz w:val="28"/>
          <w:szCs w:val="28"/>
        </w:rPr>
      </w:pPr>
    </w:p>
    <w:p w14:paraId="4C46CACB" w14:textId="4DE230FA" w:rsidR="00643D9A" w:rsidRDefault="00643D9A" w:rsidP="0091019A">
      <w:pPr>
        <w:keepNext/>
        <w:ind w:firstLine="709"/>
        <w:jc w:val="both"/>
        <w:rPr>
          <w:b/>
          <w:bCs/>
          <w:sz w:val="28"/>
          <w:szCs w:val="28"/>
        </w:rPr>
      </w:pPr>
      <w:r w:rsidRPr="00460FEE">
        <w:rPr>
          <w:b/>
          <w:bCs/>
          <w:sz w:val="28"/>
          <w:szCs w:val="28"/>
        </w:rPr>
        <w:t>5.1. Содержание дисциплины</w:t>
      </w:r>
    </w:p>
    <w:p w14:paraId="797DB75D" w14:textId="77777777" w:rsidR="00891DE1" w:rsidRPr="00460FEE" w:rsidRDefault="00891DE1" w:rsidP="0091019A">
      <w:pPr>
        <w:keepNext/>
        <w:ind w:firstLine="709"/>
        <w:jc w:val="both"/>
        <w:rPr>
          <w:b/>
          <w:bCs/>
          <w:sz w:val="28"/>
          <w:szCs w:val="28"/>
        </w:rPr>
      </w:pPr>
    </w:p>
    <w:p w14:paraId="52DEA7CF" w14:textId="6592DC84" w:rsidR="007934B0" w:rsidRPr="00460FEE" w:rsidRDefault="00683306" w:rsidP="00891DE1">
      <w:pPr>
        <w:pStyle w:val="a9"/>
        <w:keepNext/>
        <w:spacing w:after="0" w:line="360" w:lineRule="auto"/>
        <w:ind w:left="0" w:firstLine="709"/>
        <w:rPr>
          <w:b/>
          <w:sz w:val="28"/>
          <w:szCs w:val="28"/>
        </w:rPr>
      </w:pPr>
      <w:r w:rsidRPr="00460FEE">
        <w:rPr>
          <w:b/>
          <w:sz w:val="28"/>
          <w:szCs w:val="28"/>
        </w:rPr>
        <w:t xml:space="preserve">Тема 1. </w:t>
      </w:r>
      <w:r w:rsidR="00ED72D0" w:rsidRPr="00460FEE">
        <w:rPr>
          <w:b/>
          <w:sz w:val="28"/>
          <w:szCs w:val="28"/>
        </w:rPr>
        <w:t>Правовые и экономические основы</w:t>
      </w:r>
      <w:r w:rsidR="00F20F75" w:rsidRPr="00460FEE">
        <w:rPr>
          <w:b/>
          <w:sz w:val="28"/>
          <w:szCs w:val="28"/>
        </w:rPr>
        <w:t xml:space="preserve"> механиз</w:t>
      </w:r>
      <w:r w:rsidR="00E30193" w:rsidRPr="00460FEE">
        <w:rPr>
          <w:b/>
          <w:sz w:val="28"/>
          <w:szCs w:val="28"/>
        </w:rPr>
        <w:t>мов развития</w:t>
      </w:r>
      <w:r w:rsidR="00ED72D0" w:rsidRPr="00460FEE">
        <w:rPr>
          <w:b/>
          <w:sz w:val="28"/>
          <w:szCs w:val="28"/>
        </w:rPr>
        <w:t>.</w:t>
      </w:r>
    </w:p>
    <w:p w14:paraId="17D78340" w14:textId="0B17B548" w:rsidR="005F504D" w:rsidRPr="00460FEE" w:rsidRDefault="0037189B" w:rsidP="00891DE1">
      <w:pPr>
        <w:keepNext/>
        <w:tabs>
          <w:tab w:val="left" w:pos="3997"/>
        </w:tabs>
        <w:spacing w:line="360" w:lineRule="auto"/>
        <w:ind w:firstLine="709"/>
        <w:jc w:val="both"/>
        <w:rPr>
          <w:position w:val="2"/>
          <w:sz w:val="28"/>
          <w:szCs w:val="28"/>
        </w:rPr>
      </w:pPr>
      <w:r w:rsidRPr="00460FEE">
        <w:rPr>
          <w:position w:val="2"/>
          <w:sz w:val="28"/>
          <w:szCs w:val="28"/>
        </w:rPr>
        <w:t>Политико-правовое и экономическое з</w:t>
      </w:r>
      <w:r w:rsidR="001155ED" w:rsidRPr="00460FEE">
        <w:rPr>
          <w:position w:val="2"/>
          <w:sz w:val="28"/>
          <w:szCs w:val="28"/>
        </w:rPr>
        <w:t>начение (роль)</w:t>
      </w:r>
      <w:r w:rsidRPr="00460FEE">
        <w:rPr>
          <w:position w:val="2"/>
          <w:sz w:val="28"/>
          <w:szCs w:val="28"/>
        </w:rPr>
        <w:t xml:space="preserve"> </w:t>
      </w:r>
      <w:r w:rsidR="00E204EB" w:rsidRPr="00460FEE">
        <w:rPr>
          <w:position w:val="2"/>
          <w:sz w:val="28"/>
          <w:szCs w:val="28"/>
        </w:rPr>
        <w:t>институтов развития</w:t>
      </w:r>
      <w:r w:rsidRPr="00460FEE">
        <w:rPr>
          <w:position w:val="2"/>
          <w:sz w:val="28"/>
          <w:szCs w:val="28"/>
        </w:rPr>
        <w:t xml:space="preserve"> в России и за рубежом. </w:t>
      </w:r>
      <w:r w:rsidR="00EB4CEA" w:rsidRPr="00460FEE">
        <w:rPr>
          <w:position w:val="2"/>
          <w:sz w:val="28"/>
          <w:szCs w:val="28"/>
        </w:rPr>
        <w:t xml:space="preserve">Роль институтов развития в </w:t>
      </w:r>
      <w:r w:rsidR="00DD4FFA" w:rsidRPr="00460FEE">
        <w:rPr>
          <w:position w:val="2"/>
          <w:sz w:val="28"/>
          <w:szCs w:val="28"/>
        </w:rPr>
        <w:t>улучшении</w:t>
      </w:r>
      <w:r w:rsidR="00EB4CEA" w:rsidRPr="00460FEE">
        <w:rPr>
          <w:position w:val="2"/>
          <w:sz w:val="28"/>
          <w:szCs w:val="28"/>
        </w:rPr>
        <w:t xml:space="preserve"> </w:t>
      </w:r>
      <w:r w:rsidR="00CF7788" w:rsidRPr="00460FEE">
        <w:rPr>
          <w:position w:val="2"/>
          <w:sz w:val="28"/>
          <w:szCs w:val="28"/>
        </w:rPr>
        <w:t>тран</w:t>
      </w:r>
      <w:r w:rsidR="00D1538E" w:rsidRPr="00460FEE">
        <w:rPr>
          <w:position w:val="2"/>
          <w:sz w:val="28"/>
          <w:szCs w:val="28"/>
        </w:rPr>
        <w:t xml:space="preserve">спортной, промышленной и другой </w:t>
      </w:r>
      <w:r w:rsidR="00EB4CEA" w:rsidRPr="00460FEE">
        <w:rPr>
          <w:position w:val="2"/>
          <w:sz w:val="28"/>
          <w:szCs w:val="28"/>
        </w:rPr>
        <w:t>инф</w:t>
      </w:r>
      <w:r w:rsidR="00A14954" w:rsidRPr="00460FEE">
        <w:rPr>
          <w:position w:val="2"/>
          <w:sz w:val="28"/>
          <w:szCs w:val="28"/>
        </w:rPr>
        <w:t>раструктуры</w:t>
      </w:r>
      <w:r w:rsidR="00D1538E" w:rsidRPr="00460FEE">
        <w:rPr>
          <w:position w:val="2"/>
          <w:sz w:val="28"/>
          <w:szCs w:val="28"/>
        </w:rPr>
        <w:t>.</w:t>
      </w:r>
      <w:r w:rsidR="00590DD7" w:rsidRPr="00460FEE">
        <w:rPr>
          <w:position w:val="2"/>
          <w:sz w:val="28"/>
          <w:szCs w:val="28"/>
        </w:rPr>
        <w:t xml:space="preserve"> </w:t>
      </w:r>
      <w:r w:rsidR="00E72948" w:rsidRPr="00460FEE">
        <w:rPr>
          <w:position w:val="2"/>
          <w:sz w:val="28"/>
          <w:szCs w:val="28"/>
        </w:rPr>
        <w:t>Понятие</w:t>
      </w:r>
      <w:r w:rsidR="00141153" w:rsidRPr="00460FEE">
        <w:rPr>
          <w:position w:val="2"/>
          <w:sz w:val="28"/>
          <w:szCs w:val="28"/>
        </w:rPr>
        <w:t xml:space="preserve"> и виды</w:t>
      </w:r>
      <w:r w:rsidR="00767B5C" w:rsidRPr="00460FEE">
        <w:rPr>
          <w:position w:val="2"/>
          <w:sz w:val="28"/>
          <w:szCs w:val="28"/>
        </w:rPr>
        <w:t xml:space="preserve"> институтов развития</w:t>
      </w:r>
      <w:r w:rsidR="00141153" w:rsidRPr="00460FEE">
        <w:rPr>
          <w:position w:val="2"/>
          <w:sz w:val="28"/>
          <w:szCs w:val="28"/>
        </w:rPr>
        <w:t xml:space="preserve">. </w:t>
      </w:r>
      <w:r w:rsidR="00E5091C" w:rsidRPr="00460FEE">
        <w:rPr>
          <w:position w:val="2"/>
          <w:sz w:val="28"/>
          <w:szCs w:val="28"/>
        </w:rPr>
        <w:t xml:space="preserve">Институты развития как </w:t>
      </w:r>
      <w:r w:rsidR="00A60042" w:rsidRPr="00460FEE">
        <w:rPr>
          <w:position w:val="2"/>
          <w:sz w:val="28"/>
          <w:szCs w:val="28"/>
        </w:rPr>
        <w:t xml:space="preserve">коммерческие и некоммерческие юридические лица. </w:t>
      </w:r>
      <w:r w:rsidR="00FE25B1" w:rsidRPr="00460FEE">
        <w:rPr>
          <w:position w:val="2"/>
          <w:sz w:val="28"/>
          <w:szCs w:val="28"/>
        </w:rPr>
        <w:t>Государственные корпорации, публично-правовые компании, акционерные общества, казённые предприятия</w:t>
      </w:r>
      <w:r w:rsidR="00A72D9D" w:rsidRPr="00460FEE">
        <w:rPr>
          <w:position w:val="2"/>
          <w:sz w:val="28"/>
          <w:szCs w:val="28"/>
        </w:rPr>
        <w:t xml:space="preserve">. </w:t>
      </w:r>
      <w:r w:rsidR="00B85875" w:rsidRPr="00460FEE">
        <w:rPr>
          <w:position w:val="2"/>
          <w:sz w:val="28"/>
          <w:szCs w:val="28"/>
        </w:rPr>
        <w:t xml:space="preserve">Особенности осуществления лицензируемых видов деятельности институтами развития. </w:t>
      </w:r>
      <w:r w:rsidR="00215D03" w:rsidRPr="00460FEE">
        <w:rPr>
          <w:position w:val="2"/>
          <w:sz w:val="28"/>
          <w:szCs w:val="28"/>
        </w:rPr>
        <w:t xml:space="preserve">Нормативно-правовое регулирование </w:t>
      </w:r>
      <w:r w:rsidR="00A0456D" w:rsidRPr="00460FEE">
        <w:rPr>
          <w:position w:val="2"/>
          <w:sz w:val="28"/>
          <w:szCs w:val="28"/>
        </w:rPr>
        <w:t>и</w:t>
      </w:r>
      <w:r w:rsidR="009E026D" w:rsidRPr="00460FEE">
        <w:rPr>
          <w:position w:val="2"/>
          <w:sz w:val="28"/>
          <w:szCs w:val="28"/>
        </w:rPr>
        <w:t>нститутов развития. Механизмы и практика правового закреплен</w:t>
      </w:r>
      <w:r w:rsidR="003311B1" w:rsidRPr="00460FEE">
        <w:rPr>
          <w:position w:val="2"/>
          <w:sz w:val="28"/>
          <w:szCs w:val="28"/>
        </w:rPr>
        <w:t xml:space="preserve">ия положения институтов развития. </w:t>
      </w:r>
      <w:r w:rsidR="005C57D1" w:rsidRPr="00460FEE">
        <w:rPr>
          <w:position w:val="2"/>
          <w:sz w:val="28"/>
          <w:szCs w:val="28"/>
        </w:rPr>
        <w:t>Про</w:t>
      </w:r>
      <w:r w:rsidR="005D66AF" w:rsidRPr="00460FEE">
        <w:rPr>
          <w:position w:val="2"/>
          <w:sz w:val="28"/>
          <w:szCs w:val="28"/>
        </w:rPr>
        <w:t>цесс принятия и разработки</w:t>
      </w:r>
      <w:r w:rsidR="00A72D9D" w:rsidRPr="00460FEE">
        <w:rPr>
          <w:position w:val="2"/>
          <w:sz w:val="28"/>
          <w:szCs w:val="28"/>
        </w:rPr>
        <w:t xml:space="preserve"> законодательных и подзаконных нормативных актов, регулирующих </w:t>
      </w:r>
      <w:r w:rsidR="00DA4012" w:rsidRPr="00460FEE">
        <w:rPr>
          <w:position w:val="2"/>
          <w:sz w:val="28"/>
          <w:szCs w:val="28"/>
        </w:rPr>
        <w:t>деятельность институтов развития.</w:t>
      </w:r>
      <w:r w:rsidR="00590DD7" w:rsidRPr="00460FEE">
        <w:rPr>
          <w:position w:val="2"/>
          <w:sz w:val="28"/>
          <w:szCs w:val="28"/>
        </w:rPr>
        <w:t xml:space="preserve"> </w:t>
      </w:r>
    </w:p>
    <w:p w14:paraId="6FB60B97" w14:textId="5311A78B" w:rsidR="007934B0" w:rsidRPr="003F690B" w:rsidRDefault="007934B0" w:rsidP="00891DE1">
      <w:pPr>
        <w:keepNext/>
        <w:tabs>
          <w:tab w:val="left" w:pos="3997"/>
        </w:tabs>
        <w:spacing w:line="360" w:lineRule="auto"/>
        <w:ind w:firstLine="709"/>
        <w:jc w:val="both"/>
        <w:rPr>
          <w:b/>
          <w:color w:val="FF0000"/>
          <w:position w:val="2"/>
          <w:sz w:val="28"/>
          <w:szCs w:val="28"/>
        </w:rPr>
      </w:pPr>
      <w:r w:rsidRPr="00460FEE">
        <w:rPr>
          <w:b/>
          <w:position w:val="2"/>
          <w:sz w:val="28"/>
          <w:szCs w:val="28"/>
        </w:rPr>
        <w:t xml:space="preserve">Тема 2. </w:t>
      </w:r>
      <w:r w:rsidR="00DD5E62" w:rsidRPr="00460FEE">
        <w:rPr>
          <w:b/>
          <w:position w:val="2"/>
          <w:sz w:val="28"/>
          <w:szCs w:val="28"/>
        </w:rPr>
        <w:t>Государственное управление развитием</w:t>
      </w:r>
      <w:r w:rsidRPr="00460FEE">
        <w:rPr>
          <w:b/>
          <w:position w:val="2"/>
          <w:sz w:val="28"/>
          <w:szCs w:val="28"/>
        </w:rPr>
        <w:t>.</w:t>
      </w:r>
      <w:r w:rsidR="003F690B">
        <w:rPr>
          <w:b/>
          <w:position w:val="2"/>
          <w:sz w:val="28"/>
          <w:szCs w:val="28"/>
        </w:rPr>
        <w:t xml:space="preserve">      </w:t>
      </w:r>
    </w:p>
    <w:p w14:paraId="7F92ABC9" w14:textId="239EB1BE" w:rsidR="00F934CE" w:rsidRPr="00460FEE" w:rsidRDefault="003C09C6" w:rsidP="00891DE1">
      <w:pPr>
        <w:keepNext/>
        <w:tabs>
          <w:tab w:val="left" w:pos="3997"/>
        </w:tabs>
        <w:spacing w:line="360" w:lineRule="auto"/>
        <w:ind w:firstLine="709"/>
        <w:jc w:val="both"/>
        <w:rPr>
          <w:position w:val="2"/>
          <w:sz w:val="28"/>
          <w:szCs w:val="28"/>
        </w:rPr>
      </w:pPr>
      <w:r w:rsidRPr="00460FEE">
        <w:rPr>
          <w:position w:val="2"/>
          <w:sz w:val="28"/>
          <w:szCs w:val="28"/>
        </w:rPr>
        <w:t xml:space="preserve">Исторические предпосылки формирования институтов развития в России и в мире. Выработка государственной политики в области развития. Функции Президента и Правительства Российской Федерации. Национальные цели развития. Целевые программы и национальные проекты. Координирующая роль Минэкономразвития России. Функции Государственного Совета Российской Федерации, его комиссий в области развития. Деятельность Банка России в области развития. Управление экономическим развитием через государственную корпорацию ВЭБ.РФ. Особые экономические зоны и специальные режимы как механизмы развития. Правовые основы управления институтами развития.   Основные направления инвестиционной деятельности институтов развития. Структура корпоративного управления институтов развития. Особенности разработки стратегии инвестиционной деятельности институтов развития. Правовые механизмы финансирования институтов развития, их отношение к </w:t>
      </w:r>
      <w:r w:rsidRPr="00460FEE">
        <w:rPr>
          <w:position w:val="2"/>
          <w:sz w:val="28"/>
          <w:szCs w:val="28"/>
        </w:rPr>
        <w:lastRenderedPageBreak/>
        <w:t xml:space="preserve">бюджетной системе Российской Федерации. Механизмы мониторинга показателей инвестиционной деятельности. Миссия, цели и задачи институтов развития. </w:t>
      </w:r>
    </w:p>
    <w:p w14:paraId="768481FB" w14:textId="77777777" w:rsidR="009F16FC" w:rsidRPr="00460FEE" w:rsidRDefault="009F16FC" w:rsidP="00891DE1">
      <w:pPr>
        <w:keepNext/>
        <w:tabs>
          <w:tab w:val="left" w:pos="3997"/>
        </w:tabs>
        <w:spacing w:line="360" w:lineRule="auto"/>
        <w:jc w:val="both"/>
        <w:rPr>
          <w:position w:val="2"/>
          <w:sz w:val="28"/>
          <w:szCs w:val="28"/>
        </w:rPr>
      </w:pPr>
    </w:p>
    <w:p w14:paraId="547B64BB" w14:textId="5C0EC9E2" w:rsidR="009F16FC" w:rsidRPr="00460FEE" w:rsidRDefault="009F16FC" w:rsidP="00891DE1">
      <w:pPr>
        <w:keepNext/>
        <w:tabs>
          <w:tab w:val="left" w:pos="3997"/>
        </w:tabs>
        <w:spacing w:line="360" w:lineRule="auto"/>
        <w:ind w:firstLine="709"/>
        <w:jc w:val="both"/>
        <w:rPr>
          <w:b/>
          <w:position w:val="2"/>
          <w:sz w:val="28"/>
          <w:szCs w:val="28"/>
        </w:rPr>
      </w:pPr>
      <w:r w:rsidRPr="00460FEE">
        <w:rPr>
          <w:b/>
          <w:position w:val="2"/>
          <w:sz w:val="28"/>
          <w:szCs w:val="28"/>
        </w:rPr>
        <w:t xml:space="preserve">Тема 3. </w:t>
      </w:r>
      <w:r w:rsidR="00610C79" w:rsidRPr="00460FEE">
        <w:rPr>
          <w:b/>
          <w:position w:val="2"/>
          <w:sz w:val="28"/>
          <w:szCs w:val="28"/>
        </w:rPr>
        <w:t>Отдельные виды институтов развития и их особенности</w:t>
      </w:r>
      <w:r w:rsidRPr="00460FEE">
        <w:rPr>
          <w:b/>
          <w:position w:val="2"/>
          <w:sz w:val="28"/>
          <w:szCs w:val="28"/>
        </w:rPr>
        <w:t>.</w:t>
      </w:r>
    </w:p>
    <w:p w14:paraId="5DA132F5" w14:textId="0914CD0B" w:rsidR="00F934CE" w:rsidRPr="00460FEE" w:rsidRDefault="007541D6" w:rsidP="00891DE1">
      <w:pPr>
        <w:keepNext/>
        <w:keepLines/>
        <w:tabs>
          <w:tab w:val="left" w:pos="3997"/>
        </w:tabs>
        <w:spacing w:line="360" w:lineRule="auto"/>
        <w:ind w:firstLine="709"/>
        <w:jc w:val="both"/>
        <w:rPr>
          <w:position w:val="2"/>
          <w:sz w:val="28"/>
          <w:szCs w:val="28"/>
        </w:rPr>
      </w:pPr>
      <w:r w:rsidRPr="00460FEE">
        <w:rPr>
          <w:position w:val="2"/>
          <w:sz w:val="28"/>
          <w:szCs w:val="28"/>
        </w:rPr>
        <w:t xml:space="preserve">Отдельные виды институтов развития и их особенности. Институты развития инновационной деятельности. Институты развития отраслей промышленности и реального сектора экономики. Национальные (суверенные) фонды развития. Корпорации и банки развития (федеральные). Экспортное-импортные банки, страховые агентства. Долговые агентства и специализированные банки и фонды. Региональные агентства и корпорации развития. Инвестиционные фонды и фонды развития субъектов Российской Федерации. Правовое регулирование финансового контроля и аудита в институтах развития. Правовые основы реализации инвестиционных проектов институтами развития. </w:t>
      </w:r>
    </w:p>
    <w:p w14:paraId="0C2CD539" w14:textId="4E264A44" w:rsidR="009F16FC" w:rsidRPr="00460FEE" w:rsidRDefault="003C5C56" w:rsidP="00891DE1">
      <w:pPr>
        <w:keepNext/>
        <w:keepLines/>
        <w:tabs>
          <w:tab w:val="left" w:pos="3997"/>
        </w:tabs>
        <w:spacing w:line="360" w:lineRule="auto"/>
        <w:ind w:firstLine="709"/>
        <w:jc w:val="both"/>
        <w:rPr>
          <w:position w:val="2"/>
          <w:sz w:val="28"/>
          <w:szCs w:val="28"/>
        </w:rPr>
      </w:pPr>
      <w:r w:rsidRPr="00460FEE">
        <w:rPr>
          <w:position w:val="2"/>
          <w:sz w:val="28"/>
          <w:szCs w:val="28"/>
        </w:rPr>
        <w:t xml:space="preserve"> </w:t>
      </w:r>
    </w:p>
    <w:p w14:paraId="2EFC949F" w14:textId="34C9A699" w:rsidR="009F16FC" w:rsidRPr="00460FEE" w:rsidRDefault="009F16FC" w:rsidP="00891DE1">
      <w:pPr>
        <w:keepNext/>
        <w:keepLines/>
        <w:tabs>
          <w:tab w:val="left" w:pos="3997"/>
        </w:tabs>
        <w:spacing w:line="360" w:lineRule="auto"/>
        <w:ind w:firstLine="709"/>
        <w:jc w:val="both"/>
        <w:rPr>
          <w:b/>
          <w:position w:val="2"/>
          <w:sz w:val="28"/>
          <w:szCs w:val="28"/>
        </w:rPr>
      </w:pPr>
      <w:r w:rsidRPr="00460FEE">
        <w:rPr>
          <w:b/>
          <w:position w:val="2"/>
          <w:sz w:val="28"/>
          <w:szCs w:val="28"/>
        </w:rPr>
        <w:t xml:space="preserve">Тема 4. </w:t>
      </w:r>
      <w:r w:rsidR="006F05B2" w:rsidRPr="00460FEE">
        <w:rPr>
          <w:b/>
          <w:position w:val="2"/>
          <w:sz w:val="28"/>
          <w:szCs w:val="28"/>
        </w:rPr>
        <w:t>Реализация инвестиционных проектов на федеральном и региональном уровнях</w:t>
      </w:r>
      <w:r w:rsidR="005059DB" w:rsidRPr="00460FEE">
        <w:rPr>
          <w:b/>
          <w:position w:val="2"/>
          <w:sz w:val="28"/>
          <w:szCs w:val="28"/>
        </w:rPr>
        <w:t>.</w:t>
      </w:r>
    </w:p>
    <w:p w14:paraId="43694B5B" w14:textId="36DA984F" w:rsidR="004E17E6" w:rsidRPr="00460FEE" w:rsidRDefault="00F21F95" w:rsidP="00891DE1">
      <w:pPr>
        <w:keepNext/>
        <w:keepLines/>
        <w:spacing w:line="360" w:lineRule="auto"/>
        <w:ind w:firstLine="709"/>
        <w:jc w:val="both"/>
        <w:rPr>
          <w:position w:val="2"/>
          <w:sz w:val="28"/>
          <w:szCs w:val="28"/>
        </w:rPr>
      </w:pPr>
      <w:r w:rsidRPr="00460FEE">
        <w:rPr>
          <w:position w:val="2"/>
          <w:sz w:val="28"/>
          <w:szCs w:val="28"/>
        </w:rPr>
        <w:t>Структурирование инвестиционных проектов институтами развития. Гражданско-правовые сделки, совершаемые институтами развития при осуществлении их деятельности. Финансовые операции при реализации инвестиционных проектов. Формирование и оценка инвестиционного проекта. Понятие и виды инвестиционного договора. Оценка эффективности инвестиционного проекта и правовые последствия нарушений условий осуществления инвестиционного проекта. Региональные институты развития. Система поддержки новых региональных инвестиционных проектов «Региональный инвестиционный стандарт». Региональный инвестиционный стандарт Агентства стратегических инициатив (до 2021 года). Инвестиционная декларация. Агентства (корпорации) развития и инвестиций региона. Инвестиционные комитеты. Свод инвестиционных правил. Инвестиционная карта. Реестр инвестиционных проектов.</w:t>
      </w:r>
    </w:p>
    <w:p w14:paraId="39EB29D0" w14:textId="27923C16" w:rsidR="004E17E6" w:rsidRPr="00460FEE" w:rsidRDefault="004E17E6" w:rsidP="0091019A">
      <w:pPr>
        <w:keepNext/>
        <w:keepLines/>
        <w:ind w:firstLine="709"/>
        <w:jc w:val="both"/>
        <w:rPr>
          <w:b/>
          <w:sz w:val="28"/>
          <w:szCs w:val="28"/>
        </w:rPr>
      </w:pPr>
    </w:p>
    <w:p w14:paraId="2E1B83FA" w14:textId="10C4149B" w:rsidR="00C363CD" w:rsidRDefault="00614D79" w:rsidP="0014128E">
      <w:pPr>
        <w:widowControl w:val="0"/>
        <w:ind w:firstLine="709"/>
        <w:jc w:val="both"/>
        <w:rPr>
          <w:b/>
          <w:sz w:val="28"/>
          <w:szCs w:val="28"/>
        </w:rPr>
      </w:pPr>
      <w:r w:rsidRPr="00460FEE">
        <w:rPr>
          <w:b/>
          <w:sz w:val="28"/>
          <w:szCs w:val="28"/>
        </w:rPr>
        <w:lastRenderedPageBreak/>
        <w:t>5.2. Учебно-тематический план</w:t>
      </w:r>
    </w:p>
    <w:p w14:paraId="4D572845" w14:textId="77777777" w:rsidR="00891DE1" w:rsidRPr="00460FEE" w:rsidRDefault="00891DE1" w:rsidP="0014128E">
      <w:pPr>
        <w:widowControl w:val="0"/>
        <w:ind w:firstLine="709"/>
        <w:jc w:val="both"/>
        <w:rPr>
          <w:b/>
          <w:sz w:val="28"/>
          <w:szCs w:val="28"/>
        </w:rPr>
      </w:pPr>
    </w:p>
    <w:tbl>
      <w:tblPr>
        <w:tblW w:w="10349"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8"/>
        <w:gridCol w:w="2410"/>
        <w:gridCol w:w="850"/>
        <w:gridCol w:w="851"/>
        <w:gridCol w:w="992"/>
        <w:gridCol w:w="1588"/>
        <w:gridCol w:w="1134"/>
        <w:gridCol w:w="1956"/>
      </w:tblGrid>
      <w:tr w:rsidR="000559E7" w:rsidRPr="0014128E" w14:paraId="26AACCCB" w14:textId="77777777" w:rsidTr="00891DE1">
        <w:trPr>
          <w:trHeight w:val="339"/>
        </w:trPr>
        <w:tc>
          <w:tcPr>
            <w:tcW w:w="568"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0F3157BF" w14:textId="77777777" w:rsidR="00C466DE" w:rsidRPr="0014128E" w:rsidRDefault="00C466DE" w:rsidP="00DB6D01">
            <w:pPr>
              <w:widowControl w:val="0"/>
              <w:tabs>
                <w:tab w:val="right" w:pos="851"/>
              </w:tabs>
              <w:autoSpaceDE w:val="0"/>
              <w:autoSpaceDN w:val="0"/>
              <w:adjustRightInd w:val="0"/>
              <w:rPr>
                <w:b/>
                <w:lang w:eastAsia="en-US"/>
              </w:rPr>
            </w:pPr>
            <w:r w:rsidRPr="0014128E">
              <w:rPr>
                <w:b/>
                <w:lang w:eastAsia="en-US"/>
              </w:rPr>
              <w:t>№</w:t>
            </w:r>
          </w:p>
          <w:p w14:paraId="72FFEBFD" w14:textId="77777777" w:rsidR="00C466DE" w:rsidRPr="0014128E" w:rsidRDefault="00C466DE" w:rsidP="00DB6D01">
            <w:pPr>
              <w:widowControl w:val="0"/>
              <w:tabs>
                <w:tab w:val="right" w:pos="851"/>
              </w:tabs>
              <w:autoSpaceDE w:val="0"/>
              <w:autoSpaceDN w:val="0"/>
              <w:adjustRightInd w:val="0"/>
              <w:rPr>
                <w:b/>
                <w:lang w:eastAsia="en-US"/>
              </w:rPr>
            </w:pPr>
            <w:r w:rsidRPr="0014128E">
              <w:rPr>
                <w:b/>
                <w:lang w:eastAsia="en-US"/>
              </w:rPr>
              <w:t>п/п</w:t>
            </w:r>
          </w:p>
        </w:tc>
        <w:tc>
          <w:tcPr>
            <w:tcW w:w="2410"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5F0D2C30" w14:textId="77777777" w:rsidR="00C466DE" w:rsidRPr="0014128E" w:rsidRDefault="00C466DE" w:rsidP="00DB6D01">
            <w:pPr>
              <w:widowControl w:val="0"/>
              <w:tabs>
                <w:tab w:val="right" w:pos="851"/>
              </w:tabs>
              <w:autoSpaceDE w:val="0"/>
              <w:autoSpaceDN w:val="0"/>
              <w:adjustRightInd w:val="0"/>
              <w:rPr>
                <w:lang w:eastAsia="en-US"/>
              </w:rPr>
            </w:pPr>
            <w:r w:rsidRPr="0014128E">
              <w:rPr>
                <w:b/>
                <w:lang w:eastAsia="en-US"/>
              </w:rPr>
              <w:t>Наименование темы  (раздела) дисциплины</w:t>
            </w:r>
          </w:p>
        </w:tc>
        <w:tc>
          <w:tcPr>
            <w:tcW w:w="5415" w:type="dxa"/>
            <w:gridSpan w:val="5"/>
            <w:tcBorders>
              <w:top w:val="single" w:sz="4" w:space="0" w:color="auto"/>
              <w:left w:val="single" w:sz="4" w:space="0" w:color="auto"/>
              <w:bottom w:val="single" w:sz="4" w:space="0" w:color="auto"/>
              <w:right w:val="single" w:sz="4" w:space="0" w:color="auto"/>
            </w:tcBorders>
            <w:shd w:val="clear" w:color="auto" w:fill="auto"/>
            <w:hideMark/>
          </w:tcPr>
          <w:p w14:paraId="17652134" w14:textId="77777777" w:rsidR="00C466DE" w:rsidRPr="0014128E" w:rsidRDefault="00C466DE" w:rsidP="00DB6D01">
            <w:pPr>
              <w:widowControl w:val="0"/>
              <w:tabs>
                <w:tab w:val="right" w:pos="851"/>
              </w:tabs>
              <w:autoSpaceDE w:val="0"/>
              <w:autoSpaceDN w:val="0"/>
              <w:adjustRightInd w:val="0"/>
              <w:jc w:val="center"/>
              <w:rPr>
                <w:b/>
                <w:lang w:eastAsia="en-US"/>
              </w:rPr>
            </w:pPr>
            <w:r w:rsidRPr="0014128E">
              <w:rPr>
                <w:b/>
                <w:lang w:eastAsia="en-US"/>
              </w:rPr>
              <w:t>Трудоемкость в часах</w:t>
            </w:r>
          </w:p>
        </w:tc>
        <w:tc>
          <w:tcPr>
            <w:tcW w:w="1956"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1DB793B8" w14:textId="77777777" w:rsidR="00C466DE" w:rsidRPr="0014128E" w:rsidRDefault="00C466DE" w:rsidP="00DB6D01">
            <w:pPr>
              <w:widowControl w:val="0"/>
              <w:tabs>
                <w:tab w:val="right" w:pos="851"/>
              </w:tabs>
              <w:autoSpaceDE w:val="0"/>
              <w:autoSpaceDN w:val="0"/>
              <w:adjustRightInd w:val="0"/>
              <w:rPr>
                <w:b/>
                <w:lang w:eastAsia="en-US"/>
              </w:rPr>
            </w:pPr>
            <w:r w:rsidRPr="0014128E">
              <w:rPr>
                <w:b/>
                <w:lang w:eastAsia="en-US"/>
              </w:rPr>
              <w:t>Формы текущего контроля успеваемости</w:t>
            </w:r>
          </w:p>
        </w:tc>
      </w:tr>
      <w:tr w:rsidR="000559E7" w:rsidRPr="0014128E" w14:paraId="5C650E06" w14:textId="77777777" w:rsidTr="00D14C86">
        <w:tc>
          <w:tcPr>
            <w:tcW w:w="568"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17F3E26" w14:textId="77777777" w:rsidR="00C466DE" w:rsidRPr="0014128E" w:rsidRDefault="00C466DE" w:rsidP="00DB6D01">
            <w:pPr>
              <w:widowControl w:val="0"/>
              <w:rPr>
                <w:b/>
                <w:lang w:eastAsia="en-US"/>
              </w:rPr>
            </w:pPr>
          </w:p>
        </w:tc>
        <w:tc>
          <w:tcPr>
            <w:tcW w:w="241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97FE657" w14:textId="77777777" w:rsidR="00C466DE" w:rsidRPr="0014128E" w:rsidRDefault="00C466DE" w:rsidP="00DB6D01">
            <w:pPr>
              <w:widowControl w:val="0"/>
              <w:rPr>
                <w:lang w:eastAsia="en-US"/>
              </w:rPr>
            </w:pPr>
          </w:p>
        </w:tc>
        <w:tc>
          <w:tcPr>
            <w:tcW w:w="850"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0AB4435E" w14:textId="77777777" w:rsidR="00C466DE" w:rsidRPr="0014128E" w:rsidRDefault="00C466DE" w:rsidP="00DB6D01">
            <w:pPr>
              <w:widowControl w:val="0"/>
              <w:tabs>
                <w:tab w:val="right" w:pos="851"/>
              </w:tabs>
              <w:autoSpaceDE w:val="0"/>
              <w:autoSpaceDN w:val="0"/>
              <w:adjustRightInd w:val="0"/>
              <w:rPr>
                <w:b/>
                <w:lang w:eastAsia="en-US"/>
              </w:rPr>
            </w:pPr>
            <w:r w:rsidRPr="0014128E">
              <w:rPr>
                <w:b/>
                <w:lang w:eastAsia="en-US"/>
              </w:rPr>
              <w:t>Всего</w:t>
            </w:r>
          </w:p>
        </w:tc>
        <w:tc>
          <w:tcPr>
            <w:tcW w:w="3431" w:type="dxa"/>
            <w:gridSpan w:val="3"/>
            <w:tcBorders>
              <w:top w:val="single" w:sz="4" w:space="0" w:color="auto"/>
              <w:left w:val="single" w:sz="4" w:space="0" w:color="auto"/>
              <w:bottom w:val="single" w:sz="4" w:space="0" w:color="auto"/>
              <w:right w:val="single" w:sz="4" w:space="0" w:color="auto"/>
            </w:tcBorders>
            <w:shd w:val="clear" w:color="auto" w:fill="auto"/>
            <w:hideMark/>
          </w:tcPr>
          <w:p w14:paraId="40892F20" w14:textId="7BE3C7D2" w:rsidR="00C466DE" w:rsidRPr="0014128E" w:rsidRDefault="005359FC" w:rsidP="00DB6D01">
            <w:pPr>
              <w:widowControl w:val="0"/>
              <w:tabs>
                <w:tab w:val="right" w:pos="851"/>
              </w:tabs>
              <w:autoSpaceDE w:val="0"/>
              <w:autoSpaceDN w:val="0"/>
              <w:adjustRightInd w:val="0"/>
              <w:jc w:val="center"/>
              <w:rPr>
                <w:b/>
                <w:lang w:eastAsia="en-US"/>
              </w:rPr>
            </w:pPr>
            <w:r w:rsidRPr="0014128E">
              <w:rPr>
                <w:b/>
                <w:lang w:eastAsia="en-US"/>
              </w:rPr>
              <w:t>Контактная работа -</w:t>
            </w:r>
            <w:r w:rsidR="00C466DE" w:rsidRPr="0014128E">
              <w:rPr>
                <w:b/>
                <w:lang w:eastAsia="en-US"/>
              </w:rPr>
              <w:t>Аудиторная работа</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69E1A2C5" w14:textId="77777777" w:rsidR="00C466DE" w:rsidRPr="0014128E" w:rsidRDefault="00C466DE" w:rsidP="00DB6D01">
            <w:pPr>
              <w:widowControl w:val="0"/>
              <w:tabs>
                <w:tab w:val="right" w:pos="851"/>
              </w:tabs>
              <w:autoSpaceDE w:val="0"/>
              <w:autoSpaceDN w:val="0"/>
              <w:adjustRightInd w:val="0"/>
              <w:ind w:right="-108"/>
              <w:rPr>
                <w:lang w:eastAsia="en-US"/>
              </w:rPr>
            </w:pPr>
            <w:r w:rsidRPr="0014128E">
              <w:rPr>
                <w:b/>
                <w:lang w:eastAsia="en-US"/>
              </w:rPr>
              <w:t>Самостоятельная работа</w:t>
            </w:r>
          </w:p>
        </w:tc>
        <w:tc>
          <w:tcPr>
            <w:tcW w:w="195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02E544F" w14:textId="77777777" w:rsidR="00C466DE" w:rsidRPr="0014128E" w:rsidRDefault="00C466DE" w:rsidP="00DB6D01">
            <w:pPr>
              <w:widowControl w:val="0"/>
              <w:rPr>
                <w:b/>
                <w:lang w:eastAsia="en-US"/>
              </w:rPr>
            </w:pPr>
          </w:p>
        </w:tc>
      </w:tr>
      <w:tr w:rsidR="00D14C86" w:rsidRPr="0014128E" w14:paraId="75DC2047" w14:textId="77777777" w:rsidTr="00D14C86">
        <w:tc>
          <w:tcPr>
            <w:tcW w:w="568"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BD7E648" w14:textId="77777777" w:rsidR="00D14C86" w:rsidRPr="0014128E" w:rsidRDefault="00D14C86" w:rsidP="00DB6D01">
            <w:pPr>
              <w:widowControl w:val="0"/>
              <w:rPr>
                <w:b/>
                <w:lang w:eastAsia="en-US"/>
              </w:rPr>
            </w:pPr>
          </w:p>
        </w:tc>
        <w:tc>
          <w:tcPr>
            <w:tcW w:w="241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4AA136D" w14:textId="77777777" w:rsidR="00D14C86" w:rsidRPr="0014128E" w:rsidRDefault="00D14C86" w:rsidP="00DB6D01">
            <w:pPr>
              <w:widowControl w:val="0"/>
              <w:rPr>
                <w:lang w:eastAsia="en-US"/>
              </w:rPr>
            </w:pPr>
          </w:p>
        </w:tc>
        <w:tc>
          <w:tcPr>
            <w:tcW w:w="85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BB80A12" w14:textId="77777777" w:rsidR="00D14C86" w:rsidRPr="0014128E" w:rsidRDefault="00D14C86" w:rsidP="00DB6D01">
            <w:pPr>
              <w:widowControl w:val="0"/>
              <w:rPr>
                <w:b/>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3E674DB3" w14:textId="77777777" w:rsidR="00D14C86" w:rsidRPr="0014128E" w:rsidRDefault="00D14C86" w:rsidP="00DB6D01">
            <w:pPr>
              <w:widowControl w:val="0"/>
              <w:tabs>
                <w:tab w:val="right" w:pos="851"/>
              </w:tabs>
              <w:autoSpaceDE w:val="0"/>
              <w:autoSpaceDN w:val="0"/>
              <w:adjustRightInd w:val="0"/>
              <w:ind w:left="-108" w:right="-108"/>
              <w:rPr>
                <w:b/>
                <w:lang w:eastAsia="en-US"/>
              </w:rPr>
            </w:pPr>
            <w:r w:rsidRPr="0014128E">
              <w:rPr>
                <w:b/>
                <w:lang w:eastAsia="en-US"/>
              </w:rPr>
              <w:t>Общая</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1C1C9ADB" w14:textId="77777777" w:rsidR="00D14C86" w:rsidRPr="0014128E" w:rsidRDefault="00D14C86" w:rsidP="00DB6D01">
            <w:pPr>
              <w:widowControl w:val="0"/>
              <w:autoSpaceDE w:val="0"/>
              <w:autoSpaceDN w:val="0"/>
              <w:adjustRightInd w:val="0"/>
              <w:ind w:left="-108" w:right="34"/>
              <w:rPr>
                <w:b/>
                <w:lang w:eastAsia="en-US"/>
              </w:rPr>
            </w:pPr>
            <w:r w:rsidRPr="0014128E">
              <w:rPr>
                <w:b/>
                <w:lang w:eastAsia="en-US"/>
              </w:rPr>
              <w:t>Лекции</w:t>
            </w:r>
          </w:p>
        </w:tc>
        <w:tc>
          <w:tcPr>
            <w:tcW w:w="1588" w:type="dxa"/>
            <w:tcBorders>
              <w:top w:val="single" w:sz="4" w:space="0" w:color="auto"/>
              <w:left w:val="single" w:sz="4" w:space="0" w:color="auto"/>
              <w:bottom w:val="single" w:sz="4" w:space="0" w:color="auto"/>
              <w:right w:val="single" w:sz="4" w:space="0" w:color="auto"/>
            </w:tcBorders>
            <w:shd w:val="clear" w:color="auto" w:fill="auto"/>
            <w:hideMark/>
          </w:tcPr>
          <w:p w14:paraId="52FAE040" w14:textId="432601FA" w:rsidR="00D14C86" w:rsidRPr="0014128E" w:rsidRDefault="00D14C86" w:rsidP="00DB6D01">
            <w:pPr>
              <w:widowControl w:val="0"/>
              <w:tabs>
                <w:tab w:val="right" w:pos="851"/>
              </w:tabs>
              <w:autoSpaceDE w:val="0"/>
              <w:autoSpaceDN w:val="0"/>
              <w:adjustRightInd w:val="0"/>
              <w:ind w:firstLine="15"/>
              <w:rPr>
                <w:b/>
                <w:sz w:val="20"/>
                <w:szCs w:val="20"/>
                <w:lang w:eastAsia="en-US"/>
              </w:rPr>
            </w:pPr>
            <w:r w:rsidRPr="0014128E">
              <w:rPr>
                <w:b/>
                <w:lang w:eastAsia="en-US"/>
              </w:rPr>
              <w:t>Семинары, практические занятия</w:t>
            </w:r>
          </w:p>
        </w:tc>
        <w:tc>
          <w:tcPr>
            <w:tcW w:w="1134"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D79DB20" w14:textId="77777777" w:rsidR="00D14C86" w:rsidRPr="0014128E" w:rsidRDefault="00D14C86" w:rsidP="00DB6D01">
            <w:pPr>
              <w:widowControl w:val="0"/>
              <w:rPr>
                <w:lang w:eastAsia="en-US"/>
              </w:rPr>
            </w:pPr>
          </w:p>
        </w:tc>
        <w:tc>
          <w:tcPr>
            <w:tcW w:w="195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6D85FB3" w14:textId="77777777" w:rsidR="00D14C86" w:rsidRPr="0014128E" w:rsidRDefault="00D14C86" w:rsidP="00DB6D01">
            <w:pPr>
              <w:widowControl w:val="0"/>
              <w:rPr>
                <w:b/>
                <w:lang w:eastAsia="en-US"/>
              </w:rPr>
            </w:pPr>
          </w:p>
        </w:tc>
      </w:tr>
      <w:tr w:rsidR="00D14C86" w:rsidRPr="0014128E" w14:paraId="2A342136" w14:textId="77777777" w:rsidTr="00D14C86">
        <w:tc>
          <w:tcPr>
            <w:tcW w:w="568" w:type="dxa"/>
            <w:tcBorders>
              <w:top w:val="single" w:sz="4" w:space="0" w:color="auto"/>
              <w:left w:val="single" w:sz="4" w:space="0" w:color="auto"/>
              <w:bottom w:val="single" w:sz="4" w:space="0" w:color="auto"/>
              <w:right w:val="single" w:sz="4" w:space="0" w:color="auto"/>
            </w:tcBorders>
            <w:shd w:val="clear" w:color="auto" w:fill="auto"/>
            <w:hideMark/>
          </w:tcPr>
          <w:p w14:paraId="18CF4439" w14:textId="77777777" w:rsidR="00D14C86" w:rsidRPr="0014128E" w:rsidRDefault="00D14C86" w:rsidP="00DB6D01">
            <w:pPr>
              <w:widowControl w:val="0"/>
              <w:tabs>
                <w:tab w:val="right" w:pos="851"/>
              </w:tabs>
              <w:autoSpaceDE w:val="0"/>
              <w:autoSpaceDN w:val="0"/>
              <w:adjustRightInd w:val="0"/>
              <w:rPr>
                <w:lang w:eastAsia="en-US"/>
              </w:rPr>
            </w:pPr>
            <w:r w:rsidRPr="0014128E">
              <w:rPr>
                <w:lang w:eastAsia="en-US"/>
              </w:rPr>
              <w:t>1.</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6278FF12" w14:textId="7CD193EC" w:rsidR="00D14C86" w:rsidRPr="0014128E" w:rsidRDefault="00D14C86" w:rsidP="00DB6D01">
            <w:pPr>
              <w:widowControl w:val="0"/>
              <w:rPr>
                <w:bCs/>
                <w:lang w:eastAsia="en-US"/>
              </w:rPr>
            </w:pPr>
            <w:r w:rsidRPr="0014128E">
              <w:rPr>
                <w:bCs/>
                <w:lang w:eastAsia="en-US"/>
              </w:rPr>
              <w:t>Тема 1. Правовые и экономические основы механизмов развития</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6DE3080" w14:textId="4FDC0C66" w:rsidR="00D14C86" w:rsidRPr="0014128E" w:rsidRDefault="00D14C86" w:rsidP="00DB6D01">
            <w:pPr>
              <w:widowControl w:val="0"/>
              <w:tabs>
                <w:tab w:val="right" w:pos="851"/>
              </w:tabs>
              <w:autoSpaceDE w:val="0"/>
              <w:autoSpaceDN w:val="0"/>
              <w:adjustRightInd w:val="0"/>
              <w:jc w:val="center"/>
              <w:rPr>
                <w:lang w:eastAsia="en-US"/>
              </w:rPr>
            </w:pPr>
            <w:r w:rsidRPr="0014128E">
              <w:rPr>
                <w:lang w:eastAsia="en-US"/>
              </w:rPr>
              <w:t>27</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4F78BF9" w14:textId="4C61E305" w:rsidR="00D14C86" w:rsidRPr="0014128E" w:rsidRDefault="00D14C86" w:rsidP="00DB6D01">
            <w:pPr>
              <w:widowControl w:val="0"/>
              <w:tabs>
                <w:tab w:val="right" w:pos="851"/>
              </w:tabs>
              <w:autoSpaceDE w:val="0"/>
              <w:autoSpaceDN w:val="0"/>
              <w:adjustRightInd w:val="0"/>
              <w:ind w:left="-108" w:right="-108"/>
              <w:jc w:val="center"/>
              <w:rPr>
                <w:lang w:eastAsia="en-US"/>
              </w:rPr>
            </w:pPr>
            <w:r w:rsidRPr="0014128E">
              <w:rPr>
                <w:lang w:eastAsia="en-US"/>
              </w:rPr>
              <w:t>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7C19165" w14:textId="4D4EF056" w:rsidR="00D14C86" w:rsidRPr="0014128E" w:rsidRDefault="00D14C86" w:rsidP="00DB6D01">
            <w:pPr>
              <w:widowControl w:val="0"/>
              <w:tabs>
                <w:tab w:val="right" w:pos="851"/>
              </w:tabs>
              <w:autoSpaceDE w:val="0"/>
              <w:autoSpaceDN w:val="0"/>
              <w:adjustRightInd w:val="0"/>
              <w:jc w:val="center"/>
              <w:rPr>
                <w:lang w:eastAsia="en-US"/>
              </w:rPr>
            </w:pPr>
            <w:r w:rsidRPr="0014128E">
              <w:rPr>
                <w:lang w:eastAsia="en-US"/>
              </w:rPr>
              <w:t>2</w:t>
            </w:r>
          </w:p>
        </w:tc>
        <w:tc>
          <w:tcPr>
            <w:tcW w:w="1588" w:type="dxa"/>
            <w:tcBorders>
              <w:top w:val="single" w:sz="4" w:space="0" w:color="auto"/>
              <w:left w:val="single" w:sz="4" w:space="0" w:color="auto"/>
              <w:bottom w:val="single" w:sz="4" w:space="0" w:color="auto"/>
              <w:right w:val="single" w:sz="4" w:space="0" w:color="auto"/>
            </w:tcBorders>
            <w:shd w:val="clear" w:color="auto" w:fill="auto"/>
          </w:tcPr>
          <w:p w14:paraId="08D5A26E" w14:textId="5C38B477" w:rsidR="00D14C86" w:rsidRPr="0014128E" w:rsidRDefault="00D14C86" w:rsidP="00DB6D01">
            <w:pPr>
              <w:widowControl w:val="0"/>
              <w:tabs>
                <w:tab w:val="right" w:pos="851"/>
              </w:tabs>
              <w:autoSpaceDE w:val="0"/>
              <w:autoSpaceDN w:val="0"/>
              <w:adjustRightInd w:val="0"/>
              <w:jc w:val="center"/>
              <w:rPr>
                <w:lang w:eastAsia="en-US"/>
              </w:rPr>
            </w:pPr>
            <w:r w:rsidRPr="0014128E">
              <w:rPr>
                <w:lang w:eastAsia="en-US"/>
              </w:rPr>
              <w:t>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6C4F968" w14:textId="7E863C69" w:rsidR="00D14C86" w:rsidRPr="0014128E" w:rsidRDefault="00D14C86" w:rsidP="00DB6D01">
            <w:pPr>
              <w:widowControl w:val="0"/>
              <w:tabs>
                <w:tab w:val="right" w:pos="851"/>
              </w:tabs>
              <w:autoSpaceDE w:val="0"/>
              <w:autoSpaceDN w:val="0"/>
              <w:adjustRightInd w:val="0"/>
              <w:jc w:val="center"/>
              <w:rPr>
                <w:lang w:eastAsia="en-US"/>
              </w:rPr>
            </w:pPr>
            <w:r w:rsidRPr="0014128E">
              <w:rPr>
                <w:lang w:eastAsia="en-US"/>
              </w:rPr>
              <w:t>20</w:t>
            </w:r>
          </w:p>
        </w:tc>
        <w:tc>
          <w:tcPr>
            <w:tcW w:w="1956" w:type="dxa"/>
            <w:tcBorders>
              <w:top w:val="single" w:sz="4" w:space="0" w:color="auto"/>
              <w:left w:val="single" w:sz="4" w:space="0" w:color="auto"/>
              <w:bottom w:val="single" w:sz="4" w:space="0" w:color="auto"/>
              <w:right w:val="single" w:sz="4" w:space="0" w:color="auto"/>
            </w:tcBorders>
            <w:shd w:val="clear" w:color="auto" w:fill="auto"/>
            <w:hideMark/>
          </w:tcPr>
          <w:p w14:paraId="4DA0BB09" w14:textId="0E7DF7E3" w:rsidR="00D14C86" w:rsidRPr="0014128E" w:rsidRDefault="00D14C86" w:rsidP="00DB6D01">
            <w:pPr>
              <w:widowControl w:val="0"/>
              <w:autoSpaceDE w:val="0"/>
              <w:autoSpaceDN w:val="0"/>
              <w:adjustRightInd w:val="0"/>
              <w:rPr>
                <w:lang w:eastAsia="en-US"/>
              </w:rPr>
            </w:pPr>
            <w:r w:rsidRPr="0014128E">
              <w:rPr>
                <w:lang w:eastAsia="en-US"/>
              </w:rPr>
              <w:t>Семинары, практические занятия, самостоятельная работа</w:t>
            </w:r>
          </w:p>
        </w:tc>
      </w:tr>
      <w:tr w:rsidR="00D14C86" w:rsidRPr="0014128E" w14:paraId="16A0901F" w14:textId="77777777" w:rsidTr="00D14C86">
        <w:tc>
          <w:tcPr>
            <w:tcW w:w="568" w:type="dxa"/>
            <w:tcBorders>
              <w:top w:val="single" w:sz="4" w:space="0" w:color="auto"/>
              <w:left w:val="single" w:sz="4" w:space="0" w:color="auto"/>
              <w:bottom w:val="single" w:sz="4" w:space="0" w:color="auto"/>
              <w:right w:val="single" w:sz="4" w:space="0" w:color="auto"/>
            </w:tcBorders>
            <w:shd w:val="clear" w:color="auto" w:fill="auto"/>
            <w:hideMark/>
          </w:tcPr>
          <w:p w14:paraId="2CEADF66" w14:textId="77777777" w:rsidR="00D14C86" w:rsidRPr="0014128E" w:rsidRDefault="00D14C86" w:rsidP="00DB6D01">
            <w:pPr>
              <w:widowControl w:val="0"/>
              <w:tabs>
                <w:tab w:val="right" w:pos="851"/>
              </w:tabs>
              <w:autoSpaceDE w:val="0"/>
              <w:autoSpaceDN w:val="0"/>
              <w:adjustRightInd w:val="0"/>
              <w:rPr>
                <w:lang w:eastAsia="en-US"/>
              </w:rPr>
            </w:pPr>
            <w:r w:rsidRPr="0014128E">
              <w:rPr>
                <w:lang w:eastAsia="en-US"/>
              </w:rPr>
              <w:t>2.</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49890A2C" w14:textId="3F96CB47" w:rsidR="00D14C86" w:rsidRPr="0014128E" w:rsidRDefault="00D14C86" w:rsidP="00DB6D01">
            <w:pPr>
              <w:widowControl w:val="0"/>
              <w:rPr>
                <w:bCs/>
                <w:lang w:eastAsia="en-US"/>
              </w:rPr>
            </w:pPr>
            <w:r w:rsidRPr="0014128E">
              <w:rPr>
                <w:bCs/>
                <w:lang w:eastAsia="en-US"/>
              </w:rPr>
              <w:t>Тема 2. Государственное управление развитием</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95803B7" w14:textId="3D0994E4" w:rsidR="00D14C86" w:rsidRPr="0014128E" w:rsidRDefault="00D14C86" w:rsidP="00DB6D01">
            <w:pPr>
              <w:widowControl w:val="0"/>
              <w:tabs>
                <w:tab w:val="right" w:pos="851"/>
              </w:tabs>
              <w:autoSpaceDE w:val="0"/>
              <w:autoSpaceDN w:val="0"/>
              <w:adjustRightInd w:val="0"/>
              <w:jc w:val="center"/>
              <w:rPr>
                <w:lang w:eastAsia="en-US"/>
              </w:rPr>
            </w:pPr>
            <w:r w:rsidRPr="0014128E">
              <w:rPr>
                <w:lang w:eastAsia="en-US"/>
              </w:rPr>
              <w:t>27</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0935321" w14:textId="0E41AE94" w:rsidR="00D14C86" w:rsidRPr="0014128E" w:rsidRDefault="00D14C86" w:rsidP="00DB6D01">
            <w:pPr>
              <w:widowControl w:val="0"/>
              <w:tabs>
                <w:tab w:val="right" w:pos="851"/>
              </w:tabs>
              <w:autoSpaceDE w:val="0"/>
              <w:autoSpaceDN w:val="0"/>
              <w:adjustRightInd w:val="0"/>
              <w:jc w:val="center"/>
              <w:rPr>
                <w:lang w:eastAsia="en-US"/>
              </w:rPr>
            </w:pPr>
            <w:r w:rsidRPr="0014128E">
              <w:rPr>
                <w:lang w:eastAsia="en-US"/>
              </w:rPr>
              <w:t>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EE8F60D" w14:textId="277E0B27" w:rsidR="00D14C86" w:rsidRPr="0014128E" w:rsidRDefault="00D14C86" w:rsidP="00DB6D01">
            <w:pPr>
              <w:widowControl w:val="0"/>
              <w:tabs>
                <w:tab w:val="right" w:pos="851"/>
              </w:tabs>
              <w:autoSpaceDE w:val="0"/>
              <w:autoSpaceDN w:val="0"/>
              <w:adjustRightInd w:val="0"/>
              <w:jc w:val="center"/>
              <w:rPr>
                <w:lang w:eastAsia="en-US"/>
              </w:rPr>
            </w:pPr>
            <w:r w:rsidRPr="0014128E">
              <w:rPr>
                <w:lang w:eastAsia="en-US"/>
              </w:rPr>
              <w:t>2</w:t>
            </w:r>
          </w:p>
        </w:tc>
        <w:tc>
          <w:tcPr>
            <w:tcW w:w="1588" w:type="dxa"/>
            <w:tcBorders>
              <w:top w:val="single" w:sz="4" w:space="0" w:color="auto"/>
              <w:left w:val="single" w:sz="4" w:space="0" w:color="auto"/>
              <w:bottom w:val="single" w:sz="4" w:space="0" w:color="auto"/>
              <w:right w:val="single" w:sz="4" w:space="0" w:color="auto"/>
            </w:tcBorders>
            <w:shd w:val="clear" w:color="auto" w:fill="auto"/>
          </w:tcPr>
          <w:p w14:paraId="6C0182A0" w14:textId="564D4570" w:rsidR="00D14C86" w:rsidRPr="0014128E" w:rsidRDefault="00D14C86" w:rsidP="00DB6D01">
            <w:pPr>
              <w:widowControl w:val="0"/>
              <w:tabs>
                <w:tab w:val="right" w:pos="851"/>
              </w:tabs>
              <w:autoSpaceDE w:val="0"/>
              <w:autoSpaceDN w:val="0"/>
              <w:adjustRightInd w:val="0"/>
              <w:jc w:val="center"/>
              <w:rPr>
                <w:lang w:eastAsia="en-US"/>
              </w:rPr>
            </w:pPr>
            <w:r w:rsidRPr="0014128E">
              <w:rPr>
                <w:lang w:eastAsia="en-US"/>
              </w:rPr>
              <w:t>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0FD1277" w14:textId="1497EB7F" w:rsidR="00D14C86" w:rsidRPr="0014128E" w:rsidRDefault="00D14C86" w:rsidP="00DB6D01">
            <w:pPr>
              <w:widowControl w:val="0"/>
              <w:jc w:val="center"/>
              <w:rPr>
                <w:lang w:eastAsia="en-US"/>
              </w:rPr>
            </w:pPr>
            <w:r w:rsidRPr="0014128E">
              <w:rPr>
                <w:lang w:eastAsia="en-US"/>
              </w:rPr>
              <w:t>20</w:t>
            </w:r>
          </w:p>
        </w:tc>
        <w:tc>
          <w:tcPr>
            <w:tcW w:w="1956" w:type="dxa"/>
            <w:tcBorders>
              <w:top w:val="single" w:sz="4" w:space="0" w:color="auto"/>
              <w:left w:val="single" w:sz="4" w:space="0" w:color="auto"/>
              <w:bottom w:val="single" w:sz="4" w:space="0" w:color="auto"/>
              <w:right w:val="single" w:sz="4" w:space="0" w:color="auto"/>
            </w:tcBorders>
            <w:shd w:val="clear" w:color="auto" w:fill="auto"/>
            <w:hideMark/>
          </w:tcPr>
          <w:p w14:paraId="57BA06B7" w14:textId="14DBE118" w:rsidR="00D14C86" w:rsidRPr="0014128E" w:rsidRDefault="00D14C86" w:rsidP="00DB6D01">
            <w:pPr>
              <w:widowControl w:val="0"/>
              <w:autoSpaceDE w:val="0"/>
              <w:autoSpaceDN w:val="0"/>
              <w:adjustRightInd w:val="0"/>
              <w:rPr>
                <w:lang w:eastAsia="en-US"/>
              </w:rPr>
            </w:pPr>
            <w:r w:rsidRPr="0014128E">
              <w:rPr>
                <w:lang w:eastAsia="en-US"/>
              </w:rPr>
              <w:t>Семинары, практические занятия, самостоятельная работа</w:t>
            </w:r>
          </w:p>
        </w:tc>
      </w:tr>
      <w:tr w:rsidR="00D14C86" w:rsidRPr="0014128E" w14:paraId="70F6D3BF" w14:textId="77777777" w:rsidTr="00D14C86">
        <w:tc>
          <w:tcPr>
            <w:tcW w:w="568" w:type="dxa"/>
            <w:tcBorders>
              <w:top w:val="single" w:sz="4" w:space="0" w:color="auto"/>
              <w:left w:val="single" w:sz="4" w:space="0" w:color="auto"/>
              <w:bottom w:val="single" w:sz="4" w:space="0" w:color="auto"/>
              <w:right w:val="single" w:sz="4" w:space="0" w:color="auto"/>
            </w:tcBorders>
            <w:shd w:val="clear" w:color="auto" w:fill="auto"/>
            <w:hideMark/>
          </w:tcPr>
          <w:p w14:paraId="28C5AF7C" w14:textId="77777777" w:rsidR="00D14C86" w:rsidRPr="0014128E" w:rsidRDefault="00D14C86" w:rsidP="00DB6D01">
            <w:pPr>
              <w:widowControl w:val="0"/>
              <w:tabs>
                <w:tab w:val="right" w:pos="851"/>
              </w:tabs>
              <w:autoSpaceDE w:val="0"/>
              <w:autoSpaceDN w:val="0"/>
              <w:adjustRightInd w:val="0"/>
              <w:rPr>
                <w:lang w:eastAsia="en-US"/>
              </w:rPr>
            </w:pPr>
            <w:r w:rsidRPr="0014128E">
              <w:rPr>
                <w:lang w:eastAsia="en-US"/>
              </w:rPr>
              <w:t>3.</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42E9E0B1" w14:textId="6FAD2B5C" w:rsidR="00D14C86" w:rsidRPr="0014128E" w:rsidRDefault="00D14C86" w:rsidP="00DB6D01">
            <w:pPr>
              <w:widowControl w:val="0"/>
              <w:rPr>
                <w:bCs/>
                <w:lang w:eastAsia="en-US"/>
              </w:rPr>
            </w:pPr>
            <w:r w:rsidRPr="0014128E">
              <w:rPr>
                <w:bCs/>
                <w:lang w:eastAsia="en-US"/>
              </w:rPr>
              <w:t>Тема 3. Отдельные виды институтов развития и их особенности</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15DCC6E" w14:textId="01C54CB7" w:rsidR="00D14C86" w:rsidRPr="0014128E" w:rsidRDefault="00D14C86" w:rsidP="00DB6D01">
            <w:pPr>
              <w:widowControl w:val="0"/>
              <w:tabs>
                <w:tab w:val="right" w:pos="851"/>
              </w:tabs>
              <w:autoSpaceDE w:val="0"/>
              <w:autoSpaceDN w:val="0"/>
              <w:adjustRightInd w:val="0"/>
              <w:jc w:val="center"/>
              <w:rPr>
                <w:lang w:eastAsia="en-US"/>
              </w:rPr>
            </w:pPr>
            <w:r w:rsidRPr="0014128E">
              <w:rPr>
                <w:lang w:eastAsia="en-US"/>
              </w:rPr>
              <w:t>27</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678618B" w14:textId="24801F16" w:rsidR="00D14C86" w:rsidRPr="0014128E" w:rsidRDefault="00D14C86" w:rsidP="00DB6D01">
            <w:pPr>
              <w:widowControl w:val="0"/>
              <w:tabs>
                <w:tab w:val="right" w:pos="851"/>
              </w:tabs>
              <w:autoSpaceDE w:val="0"/>
              <w:autoSpaceDN w:val="0"/>
              <w:adjustRightInd w:val="0"/>
              <w:jc w:val="center"/>
              <w:rPr>
                <w:lang w:eastAsia="en-US"/>
              </w:rPr>
            </w:pPr>
            <w:r w:rsidRPr="0014128E">
              <w:rPr>
                <w:lang w:eastAsia="en-US"/>
              </w:rPr>
              <w:t>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342D335" w14:textId="6827AECB" w:rsidR="00D14C86" w:rsidRPr="0014128E" w:rsidRDefault="00D14C86" w:rsidP="00DB6D01">
            <w:pPr>
              <w:widowControl w:val="0"/>
              <w:tabs>
                <w:tab w:val="right" w:pos="851"/>
              </w:tabs>
              <w:autoSpaceDE w:val="0"/>
              <w:autoSpaceDN w:val="0"/>
              <w:adjustRightInd w:val="0"/>
              <w:jc w:val="center"/>
              <w:rPr>
                <w:lang w:eastAsia="en-US"/>
              </w:rPr>
            </w:pPr>
            <w:r w:rsidRPr="0014128E">
              <w:rPr>
                <w:lang w:eastAsia="en-US"/>
              </w:rPr>
              <w:t>2</w:t>
            </w:r>
          </w:p>
        </w:tc>
        <w:tc>
          <w:tcPr>
            <w:tcW w:w="1588" w:type="dxa"/>
            <w:tcBorders>
              <w:top w:val="single" w:sz="4" w:space="0" w:color="auto"/>
              <w:left w:val="single" w:sz="4" w:space="0" w:color="auto"/>
              <w:bottom w:val="single" w:sz="4" w:space="0" w:color="auto"/>
              <w:right w:val="single" w:sz="4" w:space="0" w:color="auto"/>
            </w:tcBorders>
            <w:shd w:val="clear" w:color="auto" w:fill="auto"/>
          </w:tcPr>
          <w:p w14:paraId="4BB6A09A" w14:textId="7E1BDEC5" w:rsidR="00D14C86" w:rsidRPr="0014128E" w:rsidRDefault="00D14C86" w:rsidP="00DB6D01">
            <w:pPr>
              <w:widowControl w:val="0"/>
              <w:tabs>
                <w:tab w:val="right" w:pos="851"/>
              </w:tabs>
              <w:autoSpaceDE w:val="0"/>
              <w:autoSpaceDN w:val="0"/>
              <w:adjustRightInd w:val="0"/>
              <w:jc w:val="center"/>
              <w:rPr>
                <w:lang w:eastAsia="en-US"/>
              </w:rPr>
            </w:pPr>
            <w:r w:rsidRPr="0014128E">
              <w:rPr>
                <w:lang w:eastAsia="en-US"/>
              </w:rPr>
              <w:t>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83C22FD" w14:textId="250CEB74" w:rsidR="00D14C86" w:rsidRPr="0014128E" w:rsidRDefault="00D14C86" w:rsidP="00DB6D01">
            <w:pPr>
              <w:widowControl w:val="0"/>
              <w:jc w:val="center"/>
              <w:rPr>
                <w:lang w:eastAsia="en-US"/>
              </w:rPr>
            </w:pPr>
            <w:r w:rsidRPr="0014128E">
              <w:rPr>
                <w:lang w:eastAsia="en-US"/>
              </w:rPr>
              <w:t>20</w:t>
            </w:r>
          </w:p>
        </w:tc>
        <w:tc>
          <w:tcPr>
            <w:tcW w:w="1956" w:type="dxa"/>
            <w:tcBorders>
              <w:top w:val="single" w:sz="4" w:space="0" w:color="auto"/>
              <w:left w:val="single" w:sz="4" w:space="0" w:color="auto"/>
              <w:bottom w:val="single" w:sz="4" w:space="0" w:color="auto"/>
              <w:right w:val="single" w:sz="4" w:space="0" w:color="auto"/>
            </w:tcBorders>
            <w:shd w:val="clear" w:color="auto" w:fill="auto"/>
            <w:hideMark/>
          </w:tcPr>
          <w:p w14:paraId="76172517" w14:textId="7116C8AD" w:rsidR="00D14C86" w:rsidRPr="0014128E" w:rsidRDefault="00D14C86" w:rsidP="00DB6D01">
            <w:pPr>
              <w:widowControl w:val="0"/>
              <w:autoSpaceDE w:val="0"/>
              <w:autoSpaceDN w:val="0"/>
              <w:adjustRightInd w:val="0"/>
              <w:rPr>
                <w:lang w:eastAsia="en-US"/>
              </w:rPr>
            </w:pPr>
            <w:r w:rsidRPr="0014128E">
              <w:rPr>
                <w:lang w:eastAsia="en-US"/>
              </w:rPr>
              <w:t>Семинары, практические занятия, самостоятельная работа</w:t>
            </w:r>
          </w:p>
        </w:tc>
      </w:tr>
      <w:tr w:rsidR="00D14C86" w:rsidRPr="0014128E" w14:paraId="57B01419" w14:textId="77777777" w:rsidTr="00D14C86">
        <w:tc>
          <w:tcPr>
            <w:tcW w:w="568" w:type="dxa"/>
            <w:tcBorders>
              <w:top w:val="single" w:sz="4" w:space="0" w:color="auto"/>
              <w:left w:val="single" w:sz="4" w:space="0" w:color="auto"/>
              <w:bottom w:val="single" w:sz="4" w:space="0" w:color="auto"/>
              <w:right w:val="single" w:sz="4" w:space="0" w:color="auto"/>
            </w:tcBorders>
            <w:shd w:val="clear" w:color="auto" w:fill="auto"/>
            <w:hideMark/>
          </w:tcPr>
          <w:p w14:paraId="482631E9" w14:textId="77777777" w:rsidR="00D14C86" w:rsidRPr="0014128E" w:rsidRDefault="00D14C86" w:rsidP="00DB6D01">
            <w:pPr>
              <w:widowControl w:val="0"/>
              <w:tabs>
                <w:tab w:val="right" w:pos="851"/>
              </w:tabs>
              <w:autoSpaceDE w:val="0"/>
              <w:autoSpaceDN w:val="0"/>
              <w:adjustRightInd w:val="0"/>
              <w:rPr>
                <w:lang w:eastAsia="en-US"/>
              </w:rPr>
            </w:pPr>
            <w:r w:rsidRPr="0014128E">
              <w:rPr>
                <w:lang w:eastAsia="en-US"/>
              </w:rPr>
              <w:t>4.</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7C55844B" w14:textId="46E4E704" w:rsidR="00D14C86" w:rsidRPr="0014128E" w:rsidRDefault="00D14C86" w:rsidP="00DB6D01">
            <w:pPr>
              <w:widowControl w:val="0"/>
              <w:rPr>
                <w:lang w:eastAsia="en-US"/>
              </w:rPr>
            </w:pPr>
            <w:r w:rsidRPr="0014128E">
              <w:rPr>
                <w:bCs/>
                <w:lang w:eastAsia="en-US"/>
              </w:rPr>
              <w:t>Тема 4. Реализация инвестиционных проектов на федеральном и региональном уровнях</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7C12A7A" w14:textId="2C556F59" w:rsidR="00D14C86" w:rsidRPr="0014128E" w:rsidRDefault="00D14C86" w:rsidP="00DB6D01">
            <w:pPr>
              <w:widowControl w:val="0"/>
              <w:tabs>
                <w:tab w:val="right" w:pos="851"/>
              </w:tabs>
              <w:autoSpaceDE w:val="0"/>
              <w:autoSpaceDN w:val="0"/>
              <w:adjustRightInd w:val="0"/>
              <w:jc w:val="center"/>
              <w:rPr>
                <w:lang w:eastAsia="en-US"/>
              </w:rPr>
            </w:pPr>
            <w:r w:rsidRPr="0014128E">
              <w:rPr>
                <w:lang w:eastAsia="en-US"/>
              </w:rPr>
              <w:t>27</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88786A0" w14:textId="57A0101C" w:rsidR="00D14C86" w:rsidRPr="0014128E" w:rsidRDefault="00D14C86" w:rsidP="00DB6D01">
            <w:pPr>
              <w:widowControl w:val="0"/>
              <w:tabs>
                <w:tab w:val="right" w:pos="851"/>
              </w:tabs>
              <w:autoSpaceDE w:val="0"/>
              <w:autoSpaceDN w:val="0"/>
              <w:adjustRightInd w:val="0"/>
              <w:jc w:val="center"/>
              <w:rPr>
                <w:lang w:eastAsia="en-US"/>
              </w:rPr>
            </w:pPr>
            <w:r w:rsidRPr="0014128E">
              <w:rPr>
                <w:lang w:eastAsia="en-US"/>
              </w:rPr>
              <w:t>9</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2448F28" w14:textId="5CE2E29C" w:rsidR="00D14C86" w:rsidRPr="0014128E" w:rsidRDefault="00D14C86" w:rsidP="00DB6D01">
            <w:pPr>
              <w:widowControl w:val="0"/>
              <w:tabs>
                <w:tab w:val="right" w:pos="851"/>
              </w:tabs>
              <w:autoSpaceDE w:val="0"/>
              <w:autoSpaceDN w:val="0"/>
              <w:adjustRightInd w:val="0"/>
              <w:jc w:val="center"/>
              <w:rPr>
                <w:lang w:eastAsia="en-US"/>
              </w:rPr>
            </w:pPr>
            <w:r w:rsidRPr="0014128E">
              <w:rPr>
                <w:lang w:eastAsia="en-US"/>
              </w:rPr>
              <w:t>2</w:t>
            </w:r>
          </w:p>
        </w:tc>
        <w:tc>
          <w:tcPr>
            <w:tcW w:w="1588" w:type="dxa"/>
            <w:tcBorders>
              <w:top w:val="single" w:sz="4" w:space="0" w:color="auto"/>
              <w:left w:val="single" w:sz="4" w:space="0" w:color="auto"/>
              <w:bottom w:val="single" w:sz="4" w:space="0" w:color="auto"/>
              <w:right w:val="single" w:sz="4" w:space="0" w:color="auto"/>
            </w:tcBorders>
            <w:shd w:val="clear" w:color="auto" w:fill="auto"/>
          </w:tcPr>
          <w:p w14:paraId="5C43BF90" w14:textId="55C9CE34" w:rsidR="00D14C86" w:rsidRPr="0014128E" w:rsidRDefault="00D14C86" w:rsidP="00DB6D01">
            <w:pPr>
              <w:widowControl w:val="0"/>
              <w:tabs>
                <w:tab w:val="right" w:pos="851"/>
              </w:tabs>
              <w:autoSpaceDE w:val="0"/>
              <w:autoSpaceDN w:val="0"/>
              <w:adjustRightInd w:val="0"/>
              <w:jc w:val="center"/>
              <w:rPr>
                <w:lang w:eastAsia="en-US"/>
              </w:rPr>
            </w:pPr>
            <w:r w:rsidRPr="0014128E">
              <w:rPr>
                <w:lang w:eastAsia="en-US"/>
              </w:rPr>
              <w:t>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E18E130" w14:textId="33A4078A" w:rsidR="00D14C86" w:rsidRPr="0014128E" w:rsidRDefault="00D14C86" w:rsidP="00DB6D01">
            <w:pPr>
              <w:widowControl w:val="0"/>
              <w:jc w:val="center"/>
              <w:rPr>
                <w:lang w:eastAsia="en-US"/>
              </w:rPr>
            </w:pPr>
            <w:r w:rsidRPr="0014128E">
              <w:rPr>
                <w:lang w:eastAsia="en-US"/>
              </w:rPr>
              <w:t>18</w:t>
            </w:r>
          </w:p>
        </w:tc>
        <w:tc>
          <w:tcPr>
            <w:tcW w:w="1956" w:type="dxa"/>
            <w:tcBorders>
              <w:top w:val="single" w:sz="4" w:space="0" w:color="auto"/>
              <w:left w:val="single" w:sz="4" w:space="0" w:color="auto"/>
              <w:bottom w:val="single" w:sz="4" w:space="0" w:color="auto"/>
              <w:right w:val="single" w:sz="4" w:space="0" w:color="auto"/>
            </w:tcBorders>
            <w:shd w:val="clear" w:color="auto" w:fill="auto"/>
            <w:hideMark/>
          </w:tcPr>
          <w:p w14:paraId="0B83BB2B" w14:textId="134AECB7" w:rsidR="00D14C86" w:rsidRPr="0014128E" w:rsidRDefault="00D14C86" w:rsidP="00DB6D01">
            <w:pPr>
              <w:widowControl w:val="0"/>
              <w:autoSpaceDE w:val="0"/>
              <w:autoSpaceDN w:val="0"/>
              <w:adjustRightInd w:val="0"/>
              <w:rPr>
                <w:lang w:eastAsia="en-US"/>
              </w:rPr>
            </w:pPr>
            <w:r w:rsidRPr="0014128E">
              <w:rPr>
                <w:lang w:eastAsia="en-US"/>
              </w:rPr>
              <w:t>Семинары, практические занятия, самостоятельная работа</w:t>
            </w:r>
          </w:p>
        </w:tc>
      </w:tr>
      <w:tr w:rsidR="00D14C86" w:rsidRPr="0014128E" w14:paraId="12729D5E" w14:textId="77777777" w:rsidTr="00D14C86">
        <w:trPr>
          <w:trHeight w:val="524"/>
        </w:trPr>
        <w:tc>
          <w:tcPr>
            <w:tcW w:w="2978" w:type="dxa"/>
            <w:gridSpan w:val="2"/>
            <w:tcBorders>
              <w:top w:val="single" w:sz="4" w:space="0" w:color="auto"/>
              <w:left w:val="single" w:sz="4" w:space="0" w:color="auto"/>
              <w:bottom w:val="single" w:sz="4" w:space="0" w:color="auto"/>
              <w:right w:val="single" w:sz="4" w:space="0" w:color="auto"/>
            </w:tcBorders>
            <w:shd w:val="clear" w:color="auto" w:fill="auto"/>
            <w:hideMark/>
          </w:tcPr>
          <w:p w14:paraId="18FFD4C2" w14:textId="77777777" w:rsidR="00D14C86" w:rsidRPr="0014128E" w:rsidRDefault="00D14C86" w:rsidP="00DB6D01">
            <w:pPr>
              <w:widowControl w:val="0"/>
              <w:jc w:val="center"/>
              <w:rPr>
                <w:b/>
                <w:lang w:eastAsia="ar-SA"/>
              </w:rPr>
            </w:pPr>
            <w:r w:rsidRPr="0014128E">
              <w:rPr>
                <w:b/>
                <w:lang w:eastAsia="ar-SA"/>
              </w:rPr>
              <w:t>В целом по дисциплине:</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14:paraId="2991C981" w14:textId="00D7F3DD" w:rsidR="00D14C86" w:rsidRPr="0014128E" w:rsidRDefault="00D14C86" w:rsidP="00DB6D01">
            <w:pPr>
              <w:widowControl w:val="0"/>
              <w:jc w:val="center"/>
              <w:rPr>
                <w:b/>
                <w:lang w:val="en-US" w:eastAsia="ar-SA"/>
              </w:rPr>
            </w:pPr>
            <w:r w:rsidRPr="0014128E">
              <w:rPr>
                <w:b/>
                <w:lang w:eastAsia="ar-SA"/>
              </w:rPr>
              <w:t>108</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750C13CD" w14:textId="61B1032E" w:rsidR="00D14C86" w:rsidRPr="0014128E" w:rsidRDefault="00D14C86" w:rsidP="00DB6D01">
            <w:pPr>
              <w:widowControl w:val="0"/>
              <w:jc w:val="center"/>
              <w:rPr>
                <w:b/>
                <w:lang w:eastAsia="ar-SA"/>
              </w:rPr>
            </w:pPr>
            <w:r w:rsidRPr="0014128E">
              <w:rPr>
                <w:b/>
                <w:lang w:eastAsia="ar-SA"/>
              </w:rPr>
              <w:t>30</w:t>
            </w:r>
          </w:p>
          <w:p w14:paraId="58EC2816" w14:textId="3296E3E1" w:rsidR="00D14C86" w:rsidRPr="0014128E" w:rsidRDefault="00D14C86" w:rsidP="00DB6D01">
            <w:pPr>
              <w:widowControl w:val="0"/>
              <w:jc w:val="center"/>
              <w:rPr>
                <w:b/>
                <w:lang w:val="en-US" w:eastAsia="ar-SA"/>
              </w:rPr>
            </w:pP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76CAC61B" w14:textId="03C7C4F4" w:rsidR="00D14C86" w:rsidRPr="0014128E" w:rsidRDefault="00D14C86" w:rsidP="00DB6D01">
            <w:pPr>
              <w:widowControl w:val="0"/>
              <w:jc w:val="center"/>
              <w:rPr>
                <w:b/>
                <w:lang w:eastAsia="ar-SA"/>
              </w:rPr>
            </w:pPr>
            <w:r w:rsidRPr="0014128E">
              <w:rPr>
                <w:b/>
                <w:lang w:eastAsia="ar-SA"/>
              </w:rPr>
              <w:t>8</w:t>
            </w:r>
          </w:p>
        </w:tc>
        <w:tc>
          <w:tcPr>
            <w:tcW w:w="1588" w:type="dxa"/>
            <w:tcBorders>
              <w:top w:val="single" w:sz="4" w:space="0" w:color="auto"/>
              <w:left w:val="single" w:sz="4" w:space="0" w:color="auto"/>
              <w:bottom w:val="single" w:sz="4" w:space="0" w:color="auto"/>
              <w:right w:val="single" w:sz="4" w:space="0" w:color="auto"/>
            </w:tcBorders>
            <w:shd w:val="clear" w:color="auto" w:fill="auto"/>
            <w:hideMark/>
          </w:tcPr>
          <w:p w14:paraId="29564ED7" w14:textId="5C62C4C1" w:rsidR="00D14C86" w:rsidRPr="0014128E" w:rsidRDefault="00D14C86" w:rsidP="00DB6D01">
            <w:pPr>
              <w:widowControl w:val="0"/>
              <w:jc w:val="center"/>
              <w:rPr>
                <w:b/>
                <w:lang w:val="en-US" w:eastAsia="ar-SA"/>
              </w:rPr>
            </w:pPr>
            <w:r w:rsidRPr="0014128E">
              <w:rPr>
                <w:b/>
                <w:lang w:eastAsia="ar-SA"/>
              </w:rPr>
              <w:t>22</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06FB5002" w14:textId="3F72046F" w:rsidR="0014128E" w:rsidRPr="0014128E" w:rsidRDefault="00D14C86" w:rsidP="0014128E">
            <w:pPr>
              <w:widowControl w:val="0"/>
              <w:jc w:val="center"/>
              <w:rPr>
                <w:b/>
                <w:lang w:eastAsia="ar-SA"/>
              </w:rPr>
            </w:pPr>
            <w:r w:rsidRPr="0014128E">
              <w:rPr>
                <w:b/>
                <w:lang w:eastAsia="ar-SA"/>
              </w:rPr>
              <w:t>78</w:t>
            </w:r>
          </w:p>
          <w:p w14:paraId="6F1B4A32" w14:textId="7DF9E634" w:rsidR="00D14C86" w:rsidRPr="0014128E" w:rsidRDefault="00D14C86" w:rsidP="00DB6D01">
            <w:pPr>
              <w:widowControl w:val="0"/>
              <w:jc w:val="center"/>
              <w:rPr>
                <w:b/>
                <w:lang w:eastAsia="ar-SA"/>
              </w:rPr>
            </w:pPr>
          </w:p>
        </w:tc>
        <w:tc>
          <w:tcPr>
            <w:tcW w:w="1956" w:type="dxa"/>
            <w:tcBorders>
              <w:top w:val="single" w:sz="4" w:space="0" w:color="auto"/>
              <w:left w:val="single" w:sz="4" w:space="0" w:color="auto"/>
              <w:bottom w:val="single" w:sz="4" w:space="0" w:color="auto"/>
              <w:right w:val="single" w:sz="4" w:space="0" w:color="auto"/>
            </w:tcBorders>
            <w:shd w:val="clear" w:color="auto" w:fill="auto"/>
          </w:tcPr>
          <w:p w14:paraId="04FA53EF" w14:textId="36879BB1" w:rsidR="00D14C86" w:rsidRPr="0014128E" w:rsidRDefault="00D14C86" w:rsidP="00DB6D01">
            <w:pPr>
              <w:widowControl w:val="0"/>
              <w:jc w:val="both"/>
              <w:rPr>
                <w:b/>
                <w:lang w:eastAsia="ar-SA"/>
              </w:rPr>
            </w:pPr>
            <w:r w:rsidRPr="0014128E">
              <w:rPr>
                <w:b/>
                <w:lang w:eastAsia="ar-SA"/>
              </w:rPr>
              <w:t>Контрольная работа, зачет</w:t>
            </w:r>
          </w:p>
        </w:tc>
      </w:tr>
      <w:tr w:rsidR="00D14C86" w:rsidRPr="00460FEE" w14:paraId="332E20D9" w14:textId="77777777" w:rsidTr="00D14C86">
        <w:trPr>
          <w:trHeight w:val="560"/>
        </w:trPr>
        <w:tc>
          <w:tcPr>
            <w:tcW w:w="2978" w:type="dxa"/>
            <w:gridSpan w:val="2"/>
            <w:tcBorders>
              <w:top w:val="single" w:sz="4" w:space="0" w:color="auto"/>
              <w:left w:val="single" w:sz="4" w:space="0" w:color="auto"/>
              <w:bottom w:val="single" w:sz="4" w:space="0" w:color="auto"/>
              <w:right w:val="single" w:sz="4" w:space="0" w:color="auto"/>
            </w:tcBorders>
            <w:shd w:val="clear" w:color="auto" w:fill="auto"/>
          </w:tcPr>
          <w:p w14:paraId="520BD2B3" w14:textId="77777777" w:rsidR="00D14C86" w:rsidRPr="0014128E" w:rsidRDefault="00D14C86" w:rsidP="00DB6D01">
            <w:pPr>
              <w:widowControl w:val="0"/>
              <w:jc w:val="center"/>
              <w:rPr>
                <w:b/>
                <w:lang w:eastAsia="ar-SA"/>
              </w:rPr>
            </w:pPr>
            <w:r w:rsidRPr="0014128E">
              <w:rPr>
                <w:b/>
                <w:lang w:eastAsia="ar-SA"/>
              </w:rPr>
              <w:t xml:space="preserve">Итого в </w:t>
            </w:r>
            <w:r w:rsidRPr="0014128E">
              <w:rPr>
                <w:b/>
                <w:lang w:val="en-US" w:eastAsia="ar-SA"/>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A9EF5AB" w14:textId="77F84AC5" w:rsidR="00D14C86" w:rsidRPr="0014128E" w:rsidRDefault="00D14C86" w:rsidP="00DB6D01">
            <w:pPr>
              <w:widowControl w:val="0"/>
              <w:jc w:val="center"/>
              <w:rPr>
                <w:b/>
                <w:lang w:eastAsia="ar-SA"/>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F437664" w14:textId="7E71BC2E" w:rsidR="00D14C86" w:rsidRPr="0014128E" w:rsidRDefault="00891DE1" w:rsidP="00DB6D01">
            <w:pPr>
              <w:widowControl w:val="0"/>
              <w:jc w:val="center"/>
              <w:rPr>
                <w:b/>
                <w:lang w:eastAsia="ar-SA"/>
              </w:rPr>
            </w:pPr>
            <w:r>
              <w:rPr>
                <w:b/>
                <w:lang w:eastAsia="ar-SA"/>
              </w:rPr>
              <w:t>28</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A21A8ED" w14:textId="33D1A250" w:rsidR="00D14C86" w:rsidRPr="0014128E" w:rsidRDefault="00891DE1" w:rsidP="00DB6D01">
            <w:pPr>
              <w:widowControl w:val="0"/>
              <w:jc w:val="center"/>
              <w:rPr>
                <w:b/>
                <w:lang w:eastAsia="ar-SA"/>
              </w:rPr>
            </w:pPr>
            <w:r>
              <w:rPr>
                <w:b/>
                <w:lang w:eastAsia="ar-SA"/>
              </w:rPr>
              <w:t>27</w:t>
            </w:r>
          </w:p>
        </w:tc>
        <w:tc>
          <w:tcPr>
            <w:tcW w:w="1588" w:type="dxa"/>
            <w:tcBorders>
              <w:top w:val="single" w:sz="4" w:space="0" w:color="auto"/>
              <w:left w:val="single" w:sz="4" w:space="0" w:color="auto"/>
              <w:bottom w:val="single" w:sz="4" w:space="0" w:color="auto"/>
              <w:right w:val="single" w:sz="4" w:space="0" w:color="auto"/>
            </w:tcBorders>
            <w:shd w:val="clear" w:color="auto" w:fill="auto"/>
          </w:tcPr>
          <w:p w14:paraId="1221B60A" w14:textId="6B929FAE" w:rsidR="00D14C86" w:rsidRPr="00460FEE" w:rsidRDefault="00891DE1" w:rsidP="00DB6D01">
            <w:pPr>
              <w:widowControl w:val="0"/>
              <w:ind w:left="-108"/>
              <w:jc w:val="center"/>
              <w:rPr>
                <w:b/>
                <w:lang w:eastAsia="ar-SA"/>
              </w:rPr>
            </w:pPr>
            <w:r>
              <w:rPr>
                <w:b/>
                <w:lang w:eastAsia="ar-SA"/>
              </w:rPr>
              <w:t>73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2515A07" w14:textId="31522DA3" w:rsidR="00D14C86" w:rsidRPr="00891DE1" w:rsidRDefault="00891DE1" w:rsidP="00DB6D01">
            <w:pPr>
              <w:widowControl w:val="0"/>
              <w:jc w:val="center"/>
              <w:rPr>
                <w:b/>
                <w:lang w:eastAsia="ar-SA"/>
              </w:rPr>
            </w:pPr>
            <w:r>
              <w:rPr>
                <w:b/>
                <w:lang w:eastAsia="ar-SA"/>
              </w:rPr>
              <w:t>72</w:t>
            </w:r>
          </w:p>
        </w:tc>
        <w:tc>
          <w:tcPr>
            <w:tcW w:w="1956" w:type="dxa"/>
            <w:tcBorders>
              <w:top w:val="single" w:sz="4" w:space="0" w:color="auto"/>
              <w:left w:val="single" w:sz="4" w:space="0" w:color="auto"/>
              <w:bottom w:val="single" w:sz="4" w:space="0" w:color="auto"/>
              <w:right w:val="single" w:sz="4" w:space="0" w:color="auto"/>
            </w:tcBorders>
            <w:shd w:val="clear" w:color="auto" w:fill="auto"/>
          </w:tcPr>
          <w:p w14:paraId="75F78173" w14:textId="77777777" w:rsidR="00D14C86" w:rsidRPr="00460FEE" w:rsidRDefault="00D14C86" w:rsidP="00DB6D01">
            <w:pPr>
              <w:widowControl w:val="0"/>
              <w:jc w:val="both"/>
              <w:rPr>
                <w:b/>
                <w:lang w:eastAsia="ar-SA"/>
              </w:rPr>
            </w:pPr>
          </w:p>
        </w:tc>
      </w:tr>
    </w:tbl>
    <w:p w14:paraId="0BAEF948" w14:textId="77777777" w:rsidR="00C466DE" w:rsidRPr="00460FEE" w:rsidRDefault="00C466DE" w:rsidP="00DB6D01">
      <w:pPr>
        <w:widowControl w:val="0"/>
        <w:tabs>
          <w:tab w:val="left" w:pos="6030"/>
        </w:tabs>
        <w:ind w:firstLine="709"/>
        <w:jc w:val="center"/>
        <w:rPr>
          <w:b/>
          <w:color w:val="000000"/>
          <w:sz w:val="28"/>
          <w:szCs w:val="28"/>
          <w:u w:val="single"/>
        </w:rPr>
      </w:pPr>
    </w:p>
    <w:p w14:paraId="529DE778" w14:textId="77777777" w:rsidR="00C466DE" w:rsidRPr="00460FEE" w:rsidRDefault="005A2D97" w:rsidP="00DB6D01">
      <w:pPr>
        <w:widowControl w:val="0"/>
        <w:tabs>
          <w:tab w:val="left" w:pos="6030"/>
        </w:tabs>
        <w:ind w:firstLine="709"/>
        <w:rPr>
          <w:b/>
          <w:color w:val="000000"/>
          <w:sz w:val="28"/>
          <w:szCs w:val="28"/>
        </w:rPr>
      </w:pPr>
      <w:r w:rsidRPr="00460FEE">
        <w:rPr>
          <w:b/>
          <w:color w:val="000000"/>
          <w:sz w:val="28"/>
          <w:szCs w:val="28"/>
        </w:rPr>
        <w:t xml:space="preserve">5.3. Содержание семинаров, практических занятий </w:t>
      </w:r>
    </w:p>
    <w:p w14:paraId="0EC5B5CC" w14:textId="77777777" w:rsidR="005A2D97" w:rsidRPr="00460FEE" w:rsidRDefault="005A2D97" w:rsidP="00DB6D01">
      <w:pPr>
        <w:widowControl w:val="0"/>
        <w:tabs>
          <w:tab w:val="left" w:pos="6030"/>
        </w:tabs>
        <w:ind w:firstLine="709"/>
        <w:rPr>
          <w:b/>
          <w:color w:val="000000"/>
          <w:sz w:val="28"/>
          <w:szCs w:val="28"/>
        </w:rPr>
      </w:pPr>
    </w:p>
    <w:tbl>
      <w:tblPr>
        <w:tblW w:w="10604"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6209"/>
        <w:gridCol w:w="2268"/>
      </w:tblGrid>
      <w:tr w:rsidR="005A2D97" w:rsidRPr="00460FEE" w14:paraId="405B9BEC" w14:textId="77777777" w:rsidTr="00EE6418">
        <w:tc>
          <w:tcPr>
            <w:tcW w:w="2127" w:type="dxa"/>
            <w:shd w:val="clear" w:color="auto" w:fill="auto"/>
          </w:tcPr>
          <w:p w14:paraId="51DC065C" w14:textId="6671794C" w:rsidR="005A2D97" w:rsidRPr="00460FEE" w:rsidRDefault="005A2D97" w:rsidP="00E05F3C">
            <w:pPr>
              <w:widowControl w:val="0"/>
              <w:autoSpaceDE w:val="0"/>
              <w:autoSpaceDN w:val="0"/>
              <w:adjustRightInd w:val="0"/>
              <w:jc w:val="center"/>
              <w:rPr>
                <w:b/>
              </w:rPr>
            </w:pPr>
            <w:r w:rsidRPr="00460FEE">
              <w:rPr>
                <w:b/>
              </w:rPr>
              <w:t>Название тем дисциплины</w:t>
            </w:r>
          </w:p>
        </w:tc>
        <w:tc>
          <w:tcPr>
            <w:tcW w:w="6209" w:type="dxa"/>
            <w:shd w:val="clear" w:color="auto" w:fill="auto"/>
          </w:tcPr>
          <w:p w14:paraId="00ECDA8E" w14:textId="77777777" w:rsidR="005A2D97" w:rsidRPr="00460FEE" w:rsidRDefault="005A2D97" w:rsidP="00DB6D01">
            <w:pPr>
              <w:widowControl w:val="0"/>
              <w:jc w:val="both"/>
              <w:rPr>
                <w:b/>
              </w:rPr>
            </w:pPr>
            <w:r w:rsidRPr="00460FEE">
              <w:rPr>
                <w:b/>
              </w:rPr>
              <w:t xml:space="preserve">Перечень вопросов для обсуждения на семинарских, практических занятиях, рекомендуемые источники из разделов 8,9 </w:t>
            </w:r>
          </w:p>
        </w:tc>
        <w:tc>
          <w:tcPr>
            <w:tcW w:w="2268" w:type="dxa"/>
            <w:shd w:val="clear" w:color="auto" w:fill="auto"/>
          </w:tcPr>
          <w:p w14:paraId="198938FA" w14:textId="77777777" w:rsidR="005A2D97" w:rsidRPr="00460FEE" w:rsidRDefault="005A2D97" w:rsidP="00DB6D01">
            <w:pPr>
              <w:widowControl w:val="0"/>
              <w:jc w:val="both"/>
              <w:rPr>
                <w:b/>
              </w:rPr>
            </w:pPr>
            <w:r w:rsidRPr="00460FEE">
              <w:rPr>
                <w:b/>
              </w:rPr>
              <w:t>Формы проведения занятий</w:t>
            </w:r>
          </w:p>
        </w:tc>
      </w:tr>
      <w:tr w:rsidR="005A2D97" w:rsidRPr="00460FEE" w14:paraId="51202B57" w14:textId="77777777" w:rsidTr="00EE6418">
        <w:tc>
          <w:tcPr>
            <w:tcW w:w="2127" w:type="dxa"/>
            <w:shd w:val="clear" w:color="auto" w:fill="auto"/>
          </w:tcPr>
          <w:p w14:paraId="15798E8E" w14:textId="0A6E7733" w:rsidR="005A2D97" w:rsidRPr="00460FEE" w:rsidRDefault="004E17E6" w:rsidP="00DB6D01">
            <w:pPr>
              <w:widowControl w:val="0"/>
              <w:autoSpaceDE w:val="0"/>
              <w:autoSpaceDN w:val="0"/>
              <w:adjustRightInd w:val="0"/>
            </w:pPr>
            <w:r w:rsidRPr="00460FEE">
              <w:t xml:space="preserve">Тема 1. </w:t>
            </w:r>
            <w:r w:rsidR="00A5396A" w:rsidRPr="00460FEE">
              <w:t>Правовые и экономические основы механизмов развития</w:t>
            </w:r>
          </w:p>
        </w:tc>
        <w:tc>
          <w:tcPr>
            <w:tcW w:w="6209" w:type="dxa"/>
            <w:shd w:val="clear" w:color="auto" w:fill="auto"/>
          </w:tcPr>
          <w:p w14:paraId="7BC46F8E" w14:textId="77777777" w:rsidR="008A098E" w:rsidRPr="00460FEE" w:rsidRDefault="008A098E" w:rsidP="00DB6D01">
            <w:pPr>
              <w:pStyle w:val="a4"/>
              <w:widowControl w:val="0"/>
              <w:numPr>
                <w:ilvl w:val="0"/>
                <w:numId w:val="7"/>
              </w:numPr>
              <w:rPr>
                <w:b/>
              </w:rPr>
            </w:pPr>
            <w:r w:rsidRPr="00460FEE">
              <w:t xml:space="preserve">Политико-правовое и экономическое значение (роль) институтов развития в России и за рубежом. </w:t>
            </w:r>
          </w:p>
          <w:p w14:paraId="11AA654F" w14:textId="77777777" w:rsidR="008A098E" w:rsidRPr="00460FEE" w:rsidRDefault="008A098E" w:rsidP="00DB6D01">
            <w:pPr>
              <w:pStyle w:val="a4"/>
              <w:widowControl w:val="0"/>
              <w:numPr>
                <w:ilvl w:val="0"/>
                <w:numId w:val="7"/>
              </w:numPr>
              <w:rPr>
                <w:b/>
              </w:rPr>
            </w:pPr>
            <w:r w:rsidRPr="00460FEE">
              <w:t xml:space="preserve">Роль институтов развития в улучшении транспортной, промышленной и другой инфраструктуры. </w:t>
            </w:r>
          </w:p>
          <w:p w14:paraId="1D19276E" w14:textId="77777777" w:rsidR="008A098E" w:rsidRPr="00460FEE" w:rsidRDefault="008A098E" w:rsidP="00DB6D01">
            <w:pPr>
              <w:pStyle w:val="a4"/>
              <w:widowControl w:val="0"/>
              <w:numPr>
                <w:ilvl w:val="0"/>
                <w:numId w:val="7"/>
              </w:numPr>
              <w:rPr>
                <w:b/>
              </w:rPr>
            </w:pPr>
            <w:r w:rsidRPr="00460FEE">
              <w:t xml:space="preserve">Понятие и виды институтов развития. </w:t>
            </w:r>
          </w:p>
          <w:p w14:paraId="4D112E4C" w14:textId="77777777" w:rsidR="008A098E" w:rsidRPr="00460FEE" w:rsidRDefault="008A098E" w:rsidP="00DB6D01">
            <w:pPr>
              <w:pStyle w:val="a4"/>
              <w:widowControl w:val="0"/>
              <w:numPr>
                <w:ilvl w:val="0"/>
                <w:numId w:val="7"/>
              </w:numPr>
              <w:rPr>
                <w:b/>
              </w:rPr>
            </w:pPr>
            <w:r w:rsidRPr="00460FEE">
              <w:t xml:space="preserve">Институты развития как коммерческие и некоммерческие юридические лица. </w:t>
            </w:r>
          </w:p>
          <w:p w14:paraId="36B6D9B3" w14:textId="6D35FAB8" w:rsidR="004E17E6" w:rsidRPr="00460FEE" w:rsidRDefault="008A098E" w:rsidP="00541736">
            <w:pPr>
              <w:pStyle w:val="a4"/>
              <w:widowControl w:val="0"/>
              <w:numPr>
                <w:ilvl w:val="0"/>
                <w:numId w:val="7"/>
              </w:numPr>
              <w:rPr>
                <w:b/>
              </w:rPr>
            </w:pPr>
            <w:r w:rsidRPr="00460FEE">
              <w:t xml:space="preserve">Государственные корпорации, публично-правовые компании, акционерные общества, казённые предприятия. </w:t>
            </w:r>
          </w:p>
          <w:p w14:paraId="23A2BBE1" w14:textId="1CF323F3" w:rsidR="005A2D97" w:rsidRPr="00460FEE" w:rsidRDefault="005A2D97" w:rsidP="00DB6D01">
            <w:pPr>
              <w:widowControl w:val="0"/>
              <w:rPr>
                <w:b/>
              </w:rPr>
            </w:pPr>
            <w:r w:rsidRPr="00460FEE">
              <w:rPr>
                <w:b/>
              </w:rPr>
              <w:t>Рекомендуемые источники:</w:t>
            </w:r>
          </w:p>
          <w:p w14:paraId="786FAD67" w14:textId="77777777" w:rsidR="005A2D97" w:rsidRDefault="005A2D97" w:rsidP="00DB6D01">
            <w:pPr>
              <w:widowControl w:val="0"/>
              <w:rPr>
                <w:b/>
              </w:rPr>
            </w:pPr>
            <w:r w:rsidRPr="00460FEE">
              <w:rPr>
                <w:b/>
              </w:rPr>
              <w:lastRenderedPageBreak/>
              <w:t xml:space="preserve">из </w:t>
            </w:r>
            <w:r w:rsidRPr="0014128E">
              <w:rPr>
                <w:b/>
              </w:rPr>
              <w:t xml:space="preserve">раздела 8: </w:t>
            </w:r>
            <w:r w:rsidR="009D6C81" w:rsidRPr="0014128E">
              <w:rPr>
                <w:b/>
              </w:rPr>
              <w:t>1-1</w:t>
            </w:r>
            <w:r w:rsidR="0014128E" w:rsidRPr="0014128E">
              <w:rPr>
                <w:b/>
              </w:rPr>
              <w:t>6</w:t>
            </w:r>
          </w:p>
          <w:p w14:paraId="02E9DEAF" w14:textId="4B604AB0" w:rsidR="00EE6418" w:rsidRPr="00460FEE" w:rsidRDefault="00EE6418" w:rsidP="00DB6D01">
            <w:pPr>
              <w:widowControl w:val="0"/>
              <w:rPr>
                <w:b/>
              </w:rPr>
            </w:pPr>
            <w:r w:rsidRPr="00460FEE">
              <w:rPr>
                <w:b/>
              </w:rPr>
              <w:t xml:space="preserve">из </w:t>
            </w:r>
            <w:r w:rsidRPr="0014128E">
              <w:rPr>
                <w:b/>
              </w:rPr>
              <w:t xml:space="preserve">раздела </w:t>
            </w:r>
            <w:r>
              <w:rPr>
                <w:b/>
              </w:rPr>
              <w:t>9</w:t>
            </w:r>
            <w:r w:rsidRPr="0014128E">
              <w:rPr>
                <w:b/>
              </w:rPr>
              <w:t>: 1-</w:t>
            </w:r>
            <w:r>
              <w:rPr>
                <w:b/>
              </w:rPr>
              <w:t>7</w:t>
            </w:r>
          </w:p>
        </w:tc>
        <w:tc>
          <w:tcPr>
            <w:tcW w:w="2268" w:type="dxa"/>
            <w:shd w:val="clear" w:color="auto" w:fill="auto"/>
          </w:tcPr>
          <w:p w14:paraId="6110808A" w14:textId="77777777" w:rsidR="005A2D97" w:rsidRPr="00460FEE" w:rsidRDefault="005A2D97" w:rsidP="00DB6D01">
            <w:pPr>
              <w:widowControl w:val="0"/>
              <w:tabs>
                <w:tab w:val="left" w:pos="709"/>
                <w:tab w:val="left" w:pos="993"/>
              </w:tabs>
            </w:pPr>
            <w:r w:rsidRPr="00460FEE">
              <w:lastRenderedPageBreak/>
              <w:t>Опрос, дискуссия, разбор кейсов, анализ нормативных актов и судебной практики, доклады</w:t>
            </w:r>
          </w:p>
        </w:tc>
      </w:tr>
      <w:tr w:rsidR="005A2D97" w:rsidRPr="00460FEE" w14:paraId="7AB8A5B4" w14:textId="77777777" w:rsidTr="00EE6418">
        <w:tc>
          <w:tcPr>
            <w:tcW w:w="2127" w:type="dxa"/>
            <w:shd w:val="clear" w:color="auto" w:fill="auto"/>
          </w:tcPr>
          <w:p w14:paraId="5A2B8717" w14:textId="08D23007" w:rsidR="005A2D97" w:rsidRPr="00460FEE" w:rsidRDefault="004E17E6" w:rsidP="00DB6D01">
            <w:pPr>
              <w:widowControl w:val="0"/>
              <w:autoSpaceDE w:val="0"/>
              <w:autoSpaceDN w:val="0"/>
              <w:adjustRightInd w:val="0"/>
            </w:pPr>
            <w:r w:rsidRPr="00460FEE">
              <w:t xml:space="preserve">Тема 2. </w:t>
            </w:r>
            <w:r w:rsidR="006B6B03" w:rsidRPr="00460FEE">
              <w:t>Государственное управление развитием</w:t>
            </w:r>
          </w:p>
        </w:tc>
        <w:tc>
          <w:tcPr>
            <w:tcW w:w="6209" w:type="dxa"/>
            <w:shd w:val="clear" w:color="auto" w:fill="auto"/>
          </w:tcPr>
          <w:p w14:paraId="709022D6" w14:textId="77777777" w:rsidR="00DE5EA9" w:rsidRPr="00460FEE" w:rsidRDefault="006830C6" w:rsidP="00DB6D01">
            <w:pPr>
              <w:pStyle w:val="a4"/>
              <w:widowControl w:val="0"/>
              <w:numPr>
                <w:ilvl w:val="0"/>
                <w:numId w:val="8"/>
              </w:numPr>
            </w:pPr>
            <w:r w:rsidRPr="00460FEE">
              <w:t xml:space="preserve">Исторические предпосылки формирования институтов развития в России и в мире. </w:t>
            </w:r>
          </w:p>
          <w:p w14:paraId="50BD32DE" w14:textId="77777777" w:rsidR="00DE5EA9" w:rsidRPr="00460FEE" w:rsidRDefault="006830C6" w:rsidP="00DB6D01">
            <w:pPr>
              <w:pStyle w:val="a4"/>
              <w:widowControl w:val="0"/>
              <w:numPr>
                <w:ilvl w:val="0"/>
                <w:numId w:val="8"/>
              </w:numPr>
            </w:pPr>
            <w:r w:rsidRPr="00460FEE">
              <w:t xml:space="preserve">Выработка государственной политики в области развития. Функции Президента и Правительства Российской Федерации. </w:t>
            </w:r>
          </w:p>
          <w:p w14:paraId="35FB3BDD" w14:textId="77777777" w:rsidR="00DE5EA9" w:rsidRPr="00460FEE" w:rsidRDefault="006830C6" w:rsidP="00DB6D01">
            <w:pPr>
              <w:pStyle w:val="a4"/>
              <w:widowControl w:val="0"/>
              <w:numPr>
                <w:ilvl w:val="0"/>
                <w:numId w:val="8"/>
              </w:numPr>
            </w:pPr>
            <w:r w:rsidRPr="00460FEE">
              <w:t xml:space="preserve">Национальные цели развития. </w:t>
            </w:r>
          </w:p>
          <w:p w14:paraId="2FA16595" w14:textId="77777777" w:rsidR="00DE5EA9" w:rsidRPr="00460FEE" w:rsidRDefault="006830C6" w:rsidP="00DB6D01">
            <w:pPr>
              <w:pStyle w:val="a4"/>
              <w:widowControl w:val="0"/>
              <w:numPr>
                <w:ilvl w:val="0"/>
                <w:numId w:val="8"/>
              </w:numPr>
            </w:pPr>
            <w:r w:rsidRPr="00460FEE">
              <w:t xml:space="preserve">Целевые программы и национальные проекты. </w:t>
            </w:r>
          </w:p>
          <w:p w14:paraId="1666EA7D" w14:textId="77777777" w:rsidR="00DE5EA9" w:rsidRPr="00460FEE" w:rsidRDefault="006830C6" w:rsidP="00DB6D01">
            <w:pPr>
              <w:pStyle w:val="a4"/>
              <w:widowControl w:val="0"/>
              <w:numPr>
                <w:ilvl w:val="0"/>
                <w:numId w:val="8"/>
              </w:numPr>
            </w:pPr>
            <w:r w:rsidRPr="00460FEE">
              <w:t xml:space="preserve">Координирующая роль Минэкономразвития России. </w:t>
            </w:r>
          </w:p>
          <w:p w14:paraId="464B93DA" w14:textId="77777777" w:rsidR="005D5C69" w:rsidRPr="00460FEE" w:rsidRDefault="006830C6" w:rsidP="00DB6D01">
            <w:pPr>
              <w:pStyle w:val="a4"/>
              <w:widowControl w:val="0"/>
              <w:numPr>
                <w:ilvl w:val="0"/>
                <w:numId w:val="8"/>
              </w:numPr>
            </w:pPr>
            <w:r w:rsidRPr="00460FEE">
              <w:t xml:space="preserve">Функции Государственного Совета Российской Федерации, его комиссий в области развития. </w:t>
            </w:r>
          </w:p>
          <w:p w14:paraId="655590E6" w14:textId="77777777" w:rsidR="005D5C69" w:rsidRPr="00460FEE" w:rsidRDefault="006830C6" w:rsidP="00DB6D01">
            <w:pPr>
              <w:pStyle w:val="a4"/>
              <w:widowControl w:val="0"/>
              <w:numPr>
                <w:ilvl w:val="0"/>
                <w:numId w:val="8"/>
              </w:numPr>
            </w:pPr>
            <w:r w:rsidRPr="00460FEE">
              <w:t xml:space="preserve">Деятельность Банка России в области развития. </w:t>
            </w:r>
          </w:p>
          <w:p w14:paraId="2E4EC02A" w14:textId="77777777" w:rsidR="005D5C69" w:rsidRPr="00460FEE" w:rsidRDefault="006830C6" w:rsidP="00DB6D01">
            <w:pPr>
              <w:pStyle w:val="a4"/>
              <w:widowControl w:val="0"/>
              <w:numPr>
                <w:ilvl w:val="0"/>
                <w:numId w:val="8"/>
              </w:numPr>
            </w:pPr>
            <w:r w:rsidRPr="00460FEE">
              <w:t xml:space="preserve">Управление экономическим развитием через государственную корпорацию ВЭБ.РФ. </w:t>
            </w:r>
          </w:p>
          <w:p w14:paraId="065FF58B" w14:textId="77777777" w:rsidR="005D5C69" w:rsidRPr="00460FEE" w:rsidRDefault="006830C6" w:rsidP="00DB6D01">
            <w:pPr>
              <w:pStyle w:val="a4"/>
              <w:widowControl w:val="0"/>
              <w:numPr>
                <w:ilvl w:val="0"/>
                <w:numId w:val="8"/>
              </w:numPr>
            </w:pPr>
            <w:r w:rsidRPr="00460FEE">
              <w:t xml:space="preserve">Особые экономические зоны и специальные режимы как механизмы развития. </w:t>
            </w:r>
          </w:p>
          <w:p w14:paraId="17124E11" w14:textId="77777777" w:rsidR="005D5C69" w:rsidRPr="00460FEE" w:rsidRDefault="006830C6" w:rsidP="00DB6D01">
            <w:pPr>
              <w:pStyle w:val="a4"/>
              <w:widowControl w:val="0"/>
              <w:numPr>
                <w:ilvl w:val="0"/>
                <w:numId w:val="8"/>
              </w:numPr>
            </w:pPr>
            <w:r w:rsidRPr="00460FEE">
              <w:t xml:space="preserve">Правовые основы управления институтами развития.   </w:t>
            </w:r>
          </w:p>
          <w:p w14:paraId="6FAFA4BE" w14:textId="77777777" w:rsidR="005A2D97" w:rsidRPr="00460FEE" w:rsidRDefault="005A2D97" w:rsidP="00DB6D01">
            <w:pPr>
              <w:widowControl w:val="0"/>
              <w:rPr>
                <w:b/>
              </w:rPr>
            </w:pPr>
            <w:r w:rsidRPr="00460FEE">
              <w:rPr>
                <w:b/>
              </w:rPr>
              <w:t>Рекомендуемые источники:</w:t>
            </w:r>
          </w:p>
          <w:p w14:paraId="0D18F67E" w14:textId="77777777" w:rsidR="00EE6418" w:rsidRDefault="00EE6418" w:rsidP="00EE6418">
            <w:pPr>
              <w:widowControl w:val="0"/>
              <w:rPr>
                <w:b/>
              </w:rPr>
            </w:pPr>
            <w:r w:rsidRPr="00460FEE">
              <w:rPr>
                <w:b/>
              </w:rPr>
              <w:t xml:space="preserve">из </w:t>
            </w:r>
            <w:r w:rsidRPr="0014128E">
              <w:rPr>
                <w:b/>
              </w:rPr>
              <w:t>раздела 8: 1-16</w:t>
            </w:r>
          </w:p>
          <w:p w14:paraId="558EF010" w14:textId="11B4FB32" w:rsidR="005A2D97" w:rsidRPr="00460FEE" w:rsidRDefault="00EE6418" w:rsidP="00EE6418">
            <w:pPr>
              <w:widowControl w:val="0"/>
              <w:tabs>
                <w:tab w:val="left" w:pos="709"/>
                <w:tab w:val="left" w:pos="993"/>
              </w:tabs>
              <w:rPr>
                <w:b/>
                <w:color w:val="000000"/>
                <w:shd w:val="clear" w:color="auto" w:fill="FFFFFF"/>
              </w:rPr>
            </w:pPr>
            <w:r w:rsidRPr="00460FEE">
              <w:rPr>
                <w:b/>
              </w:rPr>
              <w:t xml:space="preserve">из </w:t>
            </w:r>
            <w:r w:rsidRPr="0014128E">
              <w:rPr>
                <w:b/>
              </w:rPr>
              <w:t xml:space="preserve">раздела </w:t>
            </w:r>
            <w:r>
              <w:rPr>
                <w:b/>
              </w:rPr>
              <w:t>9</w:t>
            </w:r>
            <w:r w:rsidRPr="0014128E">
              <w:rPr>
                <w:b/>
              </w:rPr>
              <w:t>: 1-</w:t>
            </w:r>
            <w:r>
              <w:rPr>
                <w:b/>
              </w:rPr>
              <w:t>7</w:t>
            </w:r>
          </w:p>
        </w:tc>
        <w:tc>
          <w:tcPr>
            <w:tcW w:w="2268" w:type="dxa"/>
            <w:shd w:val="clear" w:color="auto" w:fill="auto"/>
          </w:tcPr>
          <w:p w14:paraId="679C8574" w14:textId="77777777" w:rsidR="005A2D97" w:rsidRPr="00460FEE" w:rsidRDefault="005A2D97" w:rsidP="00DB6D01">
            <w:pPr>
              <w:widowControl w:val="0"/>
            </w:pPr>
            <w:r w:rsidRPr="00460FEE">
              <w:t xml:space="preserve">Опрос, дискуссия, разбор кейсов, анализ нормативных актов и судебной практики, доклады </w:t>
            </w:r>
          </w:p>
        </w:tc>
      </w:tr>
      <w:tr w:rsidR="005A2D97" w:rsidRPr="00460FEE" w14:paraId="7E24EDDA" w14:textId="77777777" w:rsidTr="00EE6418">
        <w:tc>
          <w:tcPr>
            <w:tcW w:w="2127" w:type="dxa"/>
            <w:shd w:val="clear" w:color="auto" w:fill="auto"/>
          </w:tcPr>
          <w:p w14:paraId="18B9E02E" w14:textId="0F751F52" w:rsidR="005A2D97" w:rsidRPr="00460FEE" w:rsidRDefault="004E17E6" w:rsidP="00DB6D01">
            <w:pPr>
              <w:widowControl w:val="0"/>
              <w:autoSpaceDE w:val="0"/>
              <w:autoSpaceDN w:val="0"/>
              <w:adjustRightInd w:val="0"/>
              <w:ind w:right="-250"/>
            </w:pPr>
            <w:r w:rsidRPr="00460FEE">
              <w:rPr>
                <w:bCs/>
                <w:color w:val="000000"/>
              </w:rPr>
              <w:t xml:space="preserve">Тема 3. </w:t>
            </w:r>
            <w:r w:rsidR="00392A4C" w:rsidRPr="00460FEE">
              <w:rPr>
                <w:bCs/>
                <w:color w:val="000000"/>
              </w:rPr>
              <w:t>Отдельные виды институтов развития и их особенности</w:t>
            </w:r>
          </w:p>
        </w:tc>
        <w:tc>
          <w:tcPr>
            <w:tcW w:w="6209" w:type="dxa"/>
            <w:shd w:val="clear" w:color="auto" w:fill="auto"/>
          </w:tcPr>
          <w:p w14:paraId="6A642357" w14:textId="77777777" w:rsidR="001406D3" w:rsidRPr="00460FEE" w:rsidRDefault="00FC5C03" w:rsidP="00FC5C03">
            <w:pPr>
              <w:pStyle w:val="a4"/>
              <w:widowControl w:val="0"/>
              <w:numPr>
                <w:ilvl w:val="0"/>
                <w:numId w:val="10"/>
              </w:numPr>
              <w:jc w:val="both"/>
              <w:rPr>
                <w:b/>
              </w:rPr>
            </w:pPr>
            <w:r w:rsidRPr="00460FEE">
              <w:t xml:space="preserve">Отдельные виды институтов развития и их особенности. </w:t>
            </w:r>
          </w:p>
          <w:p w14:paraId="609C42D7" w14:textId="77777777" w:rsidR="001406D3" w:rsidRPr="00460FEE" w:rsidRDefault="00FC5C03" w:rsidP="00FC5C03">
            <w:pPr>
              <w:pStyle w:val="a4"/>
              <w:widowControl w:val="0"/>
              <w:numPr>
                <w:ilvl w:val="0"/>
                <w:numId w:val="10"/>
              </w:numPr>
              <w:jc w:val="both"/>
              <w:rPr>
                <w:b/>
              </w:rPr>
            </w:pPr>
            <w:r w:rsidRPr="00460FEE">
              <w:t xml:space="preserve">Институты развития инновационной деятельности. </w:t>
            </w:r>
          </w:p>
          <w:p w14:paraId="237132B4" w14:textId="77777777" w:rsidR="001406D3" w:rsidRPr="00460FEE" w:rsidRDefault="00FC5C03" w:rsidP="00FC5C03">
            <w:pPr>
              <w:pStyle w:val="a4"/>
              <w:widowControl w:val="0"/>
              <w:numPr>
                <w:ilvl w:val="0"/>
                <w:numId w:val="10"/>
              </w:numPr>
              <w:jc w:val="both"/>
              <w:rPr>
                <w:b/>
              </w:rPr>
            </w:pPr>
            <w:r w:rsidRPr="00460FEE">
              <w:t xml:space="preserve">Институты развития отраслей промышленности и реального сектора экономики. </w:t>
            </w:r>
          </w:p>
          <w:p w14:paraId="14C39C74" w14:textId="77777777" w:rsidR="001406D3" w:rsidRPr="00460FEE" w:rsidRDefault="00FC5C03" w:rsidP="00FC5C03">
            <w:pPr>
              <w:pStyle w:val="a4"/>
              <w:widowControl w:val="0"/>
              <w:numPr>
                <w:ilvl w:val="0"/>
                <w:numId w:val="10"/>
              </w:numPr>
              <w:jc w:val="both"/>
              <w:rPr>
                <w:b/>
              </w:rPr>
            </w:pPr>
            <w:r w:rsidRPr="00460FEE">
              <w:t xml:space="preserve">Национальные (суверенные) фонды развития. </w:t>
            </w:r>
          </w:p>
          <w:p w14:paraId="0B4A3589" w14:textId="77777777" w:rsidR="001406D3" w:rsidRPr="00460FEE" w:rsidRDefault="00FC5C03" w:rsidP="00FC5C03">
            <w:pPr>
              <w:pStyle w:val="a4"/>
              <w:widowControl w:val="0"/>
              <w:numPr>
                <w:ilvl w:val="0"/>
                <w:numId w:val="10"/>
              </w:numPr>
              <w:jc w:val="both"/>
              <w:rPr>
                <w:b/>
              </w:rPr>
            </w:pPr>
            <w:r w:rsidRPr="00460FEE">
              <w:t xml:space="preserve">Корпорации и банки развития (федеральные). </w:t>
            </w:r>
          </w:p>
          <w:p w14:paraId="162CD01D" w14:textId="77777777" w:rsidR="001406D3" w:rsidRPr="00460FEE" w:rsidRDefault="00FC5C03" w:rsidP="00FC5C03">
            <w:pPr>
              <w:pStyle w:val="a4"/>
              <w:widowControl w:val="0"/>
              <w:numPr>
                <w:ilvl w:val="0"/>
                <w:numId w:val="10"/>
              </w:numPr>
              <w:jc w:val="both"/>
              <w:rPr>
                <w:b/>
              </w:rPr>
            </w:pPr>
            <w:r w:rsidRPr="00460FEE">
              <w:t xml:space="preserve">Экспортное-импортные банки, страховые агентства. </w:t>
            </w:r>
          </w:p>
          <w:p w14:paraId="5847BC97" w14:textId="63B28CAC" w:rsidR="00FC5C03" w:rsidRPr="00460FEE" w:rsidRDefault="00FC5C03" w:rsidP="00373B13">
            <w:pPr>
              <w:pStyle w:val="a4"/>
              <w:widowControl w:val="0"/>
              <w:numPr>
                <w:ilvl w:val="0"/>
                <w:numId w:val="10"/>
              </w:numPr>
              <w:jc w:val="both"/>
              <w:rPr>
                <w:b/>
              </w:rPr>
            </w:pPr>
            <w:r w:rsidRPr="00460FEE">
              <w:t xml:space="preserve">Долговые агентства и специализированные банки и фонды. </w:t>
            </w:r>
          </w:p>
          <w:p w14:paraId="23126F91" w14:textId="26B0660D" w:rsidR="005A2D97" w:rsidRPr="00460FEE" w:rsidRDefault="005A2D97" w:rsidP="00FC5C03">
            <w:pPr>
              <w:widowControl w:val="0"/>
              <w:jc w:val="both"/>
              <w:rPr>
                <w:b/>
              </w:rPr>
            </w:pPr>
            <w:r w:rsidRPr="00460FEE">
              <w:rPr>
                <w:b/>
              </w:rPr>
              <w:t>Рекомендуемые источники:</w:t>
            </w:r>
          </w:p>
          <w:p w14:paraId="000CB18E" w14:textId="77777777" w:rsidR="00EE6418" w:rsidRDefault="00EE6418" w:rsidP="00EE6418">
            <w:pPr>
              <w:widowControl w:val="0"/>
              <w:rPr>
                <w:b/>
              </w:rPr>
            </w:pPr>
            <w:r w:rsidRPr="00460FEE">
              <w:rPr>
                <w:b/>
              </w:rPr>
              <w:t xml:space="preserve">из </w:t>
            </w:r>
            <w:r w:rsidRPr="0014128E">
              <w:rPr>
                <w:b/>
              </w:rPr>
              <w:t>раздела 8: 1-16</w:t>
            </w:r>
          </w:p>
          <w:p w14:paraId="0A601AD1" w14:textId="02043B07" w:rsidR="005A2D97" w:rsidRPr="00460FEE" w:rsidRDefault="00EE6418" w:rsidP="00EE6418">
            <w:pPr>
              <w:widowControl w:val="0"/>
              <w:jc w:val="both"/>
              <w:rPr>
                <w:b/>
              </w:rPr>
            </w:pPr>
            <w:r w:rsidRPr="00460FEE">
              <w:rPr>
                <w:b/>
              </w:rPr>
              <w:t xml:space="preserve">из </w:t>
            </w:r>
            <w:r w:rsidRPr="0014128E">
              <w:rPr>
                <w:b/>
              </w:rPr>
              <w:t xml:space="preserve">раздела </w:t>
            </w:r>
            <w:r>
              <w:rPr>
                <w:b/>
              </w:rPr>
              <w:t>9</w:t>
            </w:r>
            <w:r w:rsidRPr="0014128E">
              <w:rPr>
                <w:b/>
              </w:rPr>
              <w:t>: 1-</w:t>
            </w:r>
            <w:r>
              <w:rPr>
                <w:b/>
              </w:rPr>
              <w:t>7</w:t>
            </w:r>
          </w:p>
        </w:tc>
        <w:tc>
          <w:tcPr>
            <w:tcW w:w="2268" w:type="dxa"/>
            <w:shd w:val="clear" w:color="auto" w:fill="auto"/>
          </w:tcPr>
          <w:p w14:paraId="23F17754" w14:textId="77777777" w:rsidR="005A2D97" w:rsidRPr="00460FEE" w:rsidRDefault="005A2D97" w:rsidP="00DB6D01">
            <w:pPr>
              <w:widowControl w:val="0"/>
              <w:rPr>
                <w:spacing w:val="-6"/>
              </w:rPr>
            </w:pPr>
            <w:r w:rsidRPr="00460FEE">
              <w:t>Опрос, дискуссия, решение тестов и задач, анализ нормативных актов и судебной практики, доклады</w:t>
            </w:r>
            <w:r w:rsidRPr="00460FEE">
              <w:rPr>
                <w:spacing w:val="-6"/>
              </w:rPr>
              <w:t>.</w:t>
            </w:r>
          </w:p>
          <w:p w14:paraId="017B9C39" w14:textId="77777777" w:rsidR="005A2D97" w:rsidRPr="00460FEE" w:rsidRDefault="005A2D97" w:rsidP="00DB6D01">
            <w:pPr>
              <w:widowControl w:val="0"/>
              <w:tabs>
                <w:tab w:val="left" w:pos="709"/>
                <w:tab w:val="left" w:pos="993"/>
              </w:tabs>
            </w:pPr>
          </w:p>
        </w:tc>
      </w:tr>
      <w:tr w:rsidR="005A2D97" w:rsidRPr="00460FEE" w14:paraId="49C39E05" w14:textId="77777777" w:rsidTr="00EE6418">
        <w:tc>
          <w:tcPr>
            <w:tcW w:w="2127" w:type="dxa"/>
            <w:shd w:val="clear" w:color="auto" w:fill="auto"/>
          </w:tcPr>
          <w:p w14:paraId="69C5B868" w14:textId="6C81F160" w:rsidR="005A2D97" w:rsidRPr="00460FEE" w:rsidRDefault="004E17E6" w:rsidP="00DB6D01">
            <w:pPr>
              <w:widowControl w:val="0"/>
              <w:autoSpaceDE w:val="0"/>
              <w:autoSpaceDN w:val="0"/>
              <w:adjustRightInd w:val="0"/>
            </w:pPr>
            <w:r w:rsidRPr="00460FEE">
              <w:rPr>
                <w:bCs/>
                <w:iCs/>
              </w:rPr>
              <w:t xml:space="preserve">Тема 4. </w:t>
            </w:r>
            <w:r w:rsidR="00601836" w:rsidRPr="00460FEE">
              <w:rPr>
                <w:bCs/>
                <w:iCs/>
              </w:rPr>
              <w:t>Реализация инвестиционных проектов на федеральном и региональном уровнях</w:t>
            </w:r>
          </w:p>
        </w:tc>
        <w:tc>
          <w:tcPr>
            <w:tcW w:w="6209" w:type="dxa"/>
            <w:shd w:val="clear" w:color="auto" w:fill="auto"/>
          </w:tcPr>
          <w:p w14:paraId="32822F41" w14:textId="77777777" w:rsidR="000D2481" w:rsidRPr="00460FEE" w:rsidRDefault="00CB75B2" w:rsidP="00DB6D01">
            <w:pPr>
              <w:widowControl w:val="0"/>
              <w:numPr>
                <w:ilvl w:val="0"/>
                <w:numId w:val="11"/>
              </w:numPr>
              <w:autoSpaceDE w:val="0"/>
              <w:autoSpaceDN w:val="0"/>
              <w:adjustRightInd w:val="0"/>
              <w:jc w:val="both"/>
              <w:rPr>
                <w:b/>
              </w:rPr>
            </w:pPr>
            <w:r w:rsidRPr="00460FEE">
              <w:t xml:space="preserve">Структурирование инвестиционных проектов институтами развития. </w:t>
            </w:r>
          </w:p>
          <w:p w14:paraId="1E994480" w14:textId="77777777" w:rsidR="000D2481" w:rsidRPr="00460FEE" w:rsidRDefault="00CB75B2" w:rsidP="00DB6D01">
            <w:pPr>
              <w:widowControl w:val="0"/>
              <w:numPr>
                <w:ilvl w:val="0"/>
                <w:numId w:val="11"/>
              </w:numPr>
              <w:autoSpaceDE w:val="0"/>
              <w:autoSpaceDN w:val="0"/>
              <w:adjustRightInd w:val="0"/>
              <w:jc w:val="both"/>
              <w:rPr>
                <w:b/>
              </w:rPr>
            </w:pPr>
            <w:r w:rsidRPr="00460FEE">
              <w:t xml:space="preserve">Гражданско-правовые сделки, совершаемые институтами развития при осуществлении их деятельности. </w:t>
            </w:r>
          </w:p>
          <w:p w14:paraId="1F2116AB" w14:textId="77777777" w:rsidR="000D2481" w:rsidRPr="00460FEE" w:rsidRDefault="00CB75B2" w:rsidP="00DB6D01">
            <w:pPr>
              <w:widowControl w:val="0"/>
              <w:numPr>
                <w:ilvl w:val="0"/>
                <w:numId w:val="11"/>
              </w:numPr>
              <w:autoSpaceDE w:val="0"/>
              <w:autoSpaceDN w:val="0"/>
              <w:adjustRightInd w:val="0"/>
              <w:jc w:val="both"/>
              <w:rPr>
                <w:b/>
              </w:rPr>
            </w:pPr>
            <w:r w:rsidRPr="00460FEE">
              <w:t xml:space="preserve">Финансовые операции при реализации инвестиционных проектов. </w:t>
            </w:r>
          </w:p>
          <w:p w14:paraId="750C790A" w14:textId="77777777" w:rsidR="000D2481" w:rsidRPr="00460FEE" w:rsidRDefault="00CB75B2" w:rsidP="00DB6D01">
            <w:pPr>
              <w:widowControl w:val="0"/>
              <w:numPr>
                <w:ilvl w:val="0"/>
                <w:numId w:val="11"/>
              </w:numPr>
              <w:autoSpaceDE w:val="0"/>
              <w:autoSpaceDN w:val="0"/>
              <w:adjustRightInd w:val="0"/>
              <w:jc w:val="both"/>
              <w:rPr>
                <w:b/>
              </w:rPr>
            </w:pPr>
            <w:r w:rsidRPr="00460FEE">
              <w:t xml:space="preserve">Формирование и оценка инвестиционного проекта. </w:t>
            </w:r>
          </w:p>
          <w:p w14:paraId="76406BF5" w14:textId="77777777" w:rsidR="000D2481" w:rsidRPr="00460FEE" w:rsidRDefault="00CB75B2" w:rsidP="00DB6D01">
            <w:pPr>
              <w:widowControl w:val="0"/>
              <w:numPr>
                <w:ilvl w:val="0"/>
                <w:numId w:val="11"/>
              </w:numPr>
              <w:autoSpaceDE w:val="0"/>
              <w:autoSpaceDN w:val="0"/>
              <w:adjustRightInd w:val="0"/>
              <w:jc w:val="both"/>
              <w:rPr>
                <w:b/>
              </w:rPr>
            </w:pPr>
            <w:r w:rsidRPr="00460FEE">
              <w:t xml:space="preserve">Понятие и виды инвестиционного договора. </w:t>
            </w:r>
          </w:p>
          <w:p w14:paraId="6917F65F" w14:textId="4A43CE0D" w:rsidR="004E17E6" w:rsidRPr="00460FEE" w:rsidRDefault="00CB75B2" w:rsidP="0074621F">
            <w:pPr>
              <w:widowControl w:val="0"/>
              <w:numPr>
                <w:ilvl w:val="0"/>
                <w:numId w:val="11"/>
              </w:numPr>
              <w:autoSpaceDE w:val="0"/>
              <w:autoSpaceDN w:val="0"/>
              <w:adjustRightInd w:val="0"/>
              <w:jc w:val="both"/>
              <w:rPr>
                <w:b/>
              </w:rPr>
            </w:pPr>
            <w:r w:rsidRPr="00460FEE">
              <w:t xml:space="preserve">Оценка эффективности инвестиционного проекта и правовые последствия нарушений условий осуществления инвестиционного проекта. </w:t>
            </w:r>
          </w:p>
          <w:p w14:paraId="2FCF9789" w14:textId="43B3F056" w:rsidR="005A2D97" w:rsidRPr="00460FEE" w:rsidRDefault="005A2D97" w:rsidP="00DB6D01">
            <w:pPr>
              <w:widowControl w:val="0"/>
              <w:autoSpaceDE w:val="0"/>
              <w:autoSpaceDN w:val="0"/>
              <w:adjustRightInd w:val="0"/>
              <w:jc w:val="both"/>
              <w:rPr>
                <w:b/>
              </w:rPr>
            </w:pPr>
            <w:r w:rsidRPr="00460FEE">
              <w:rPr>
                <w:b/>
              </w:rPr>
              <w:t>Рекомендуемые источники:</w:t>
            </w:r>
          </w:p>
          <w:p w14:paraId="45E95D5B" w14:textId="77777777" w:rsidR="00EE6418" w:rsidRDefault="00EE6418" w:rsidP="00EE6418">
            <w:pPr>
              <w:widowControl w:val="0"/>
              <w:rPr>
                <w:b/>
              </w:rPr>
            </w:pPr>
            <w:r w:rsidRPr="00460FEE">
              <w:rPr>
                <w:b/>
              </w:rPr>
              <w:t xml:space="preserve">из </w:t>
            </w:r>
            <w:r w:rsidRPr="0014128E">
              <w:rPr>
                <w:b/>
              </w:rPr>
              <w:t>раздела 8: 1-16</w:t>
            </w:r>
          </w:p>
          <w:p w14:paraId="5CC78503" w14:textId="24AF4CA5" w:rsidR="005A2D97" w:rsidRPr="00460FEE" w:rsidRDefault="00EE6418" w:rsidP="00EE6418">
            <w:pPr>
              <w:widowControl w:val="0"/>
              <w:ind w:left="313" w:hanging="254"/>
              <w:rPr>
                <w:b/>
              </w:rPr>
            </w:pPr>
            <w:r w:rsidRPr="00460FEE">
              <w:rPr>
                <w:b/>
              </w:rPr>
              <w:t xml:space="preserve">из </w:t>
            </w:r>
            <w:r w:rsidRPr="0014128E">
              <w:rPr>
                <w:b/>
              </w:rPr>
              <w:t xml:space="preserve">раздела </w:t>
            </w:r>
            <w:r>
              <w:rPr>
                <w:b/>
              </w:rPr>
              <w:t>9</w:t>
            </w:r>
            <w:r w:rsidRPr="0014128E">
              <w:rPr>
                <w:b/>
              </w:rPr>
              <w:t>: 1-</w:t>
            </w:r>
            <w:r>
              <w:rPr>
                <w:b/>
              </w:rPr>
              <w:t>7</w:t>
            </w:r>
          </w:p>
        </w:tc>
        <w:tc>
          <w:tcPr>
            <w:tcW w:w="2268" w:type="dxa"/>
            <w:shd w:val="clear" w:color="auto" w:fill="auto"/>
          </w:tcPr>
          <w:p w14:paraId="6D46A20C" w14:textId="77777777" w:rsidR="005A2D97" w:rsidRPr="00460FEE" w:rsidRDefault="005A2D97" w:rsidP="00DB6D01">
            <w:pPr>
              <w:widowControl w:val="0"/>
              <w:tabs>
                <w:tab w:val="left" w:pos="709"/>
                <w:tab w:val="left" w:pos="993"/>
              </w:tabs>
            </w:pPr>
            <w:r w:rsidRPr="00460FEE">
              <w:t xml:space="preserve">Опрос, дискуссия, решение тестов и задач, анализ нормативных актов и судебной практики, доклады </w:t>
            </w:r>
          </w:p>
        </w:tc>
      </w:tr>
    </w:tbl>
    <w:p w14:paraId="201AAF31" w14:textId="77777777" w:rsidR="003857A2" w:rsidRPr="00460FEE" w:rsidRDefault="003857A2" w:rsidP="00DB6D01">
      <w:pPr>
        <w:pStyle w:val="11"/>
        <w:keepNext w:val="0"/>
        <w:keepLines w:val="0"/>
        <w:widowControl w:val="0"/>
        <w:spacing w:before="0"/>
        <w:ind w:firstLine="709"/>
        <w:jc w:val="both"/>
        <w:rPr>
          <w:rFonts w:ascii="Times New Roman" w:hAnsi="Times New Roman"/>
          <w:color w:val="auto"/>
        </w:rPr>
      </w:pPr>
      <w:r w:rsidRPr="00460FEE">
        <w:rPr>
          <w:rFonts w:ascii="Times New Roman" w:hAnsi="Times New Roman"/>
          <w:color w:val="auto"/>
        </w:rPr>
        <w:lastRenderedPageBreak/>
        <w:t xml:space="preserve">6. </w:t>
      </w:r>
      <w:bookmarkStart w:id="2" w:name="_Toc454271099"/>
      <w:bookmarkStart w:id="3" w:name="_Toc506893281"/>
      <w:r w:rsidRPr="00460FEE">
        <w:rPr>
          <w:rFonts w:ascii="Times New Roman" w:hAnsi="Times New Roman"/>
          <w:color w:val="auto"/>
        </w:rPr>
        <w:t>Перечень учебно-методического обеспечения для самостоятельной работы обучающихся по дисциплине</w:t>
      </w:r>
      <w:bookmarkEnd w:id="2"/>
      <w:bookmarkEnd w:id="3"/>
    </w:p>
    <w:p w14:paraId="3ABFA266" w14:textId="77777777" w:rsidR="003857A2" w:rsidRPr="00460FEE" w:rsidRDefault="003857A2" w:rsidP="00DB6D01">
      <w:pPr>
        <w:widowControl w:val="0"/>
      </w:pPr>
    </w:p>
    <w:p w14:paraId="193BFD9C" w14:textId="555E051B" w:rsidR="00862E64" w:rsidRDefault="003857A2" w:rsidP="00DB6D01">
      <w:pPr>
        <w:pStyle w:val="11"/>
        <w:keepNext w:val="0"/>
        <w:keepLines w:val="0"/>
        <w:widowControl w:val="0"/>
        <w:spacing w:before="0"/>
        <w:ind w:firstLine="709"/>
        <w:jc w:val="both"/>
        <w:rPr>
          <w:rFonts w:ascii="Times New Roman" w:hAnsi="Times New Roman"/>
          <w:color w:val="auto"/>
        </w:rPr>
      </w:pPr>
      <w:bookmarkStart w:id="4" w:name="_Toc454271100"/>
      <w:bookmarkStart w:id="5" w:name="_Toc506893282"/>
      <w:r w:rsidRPr="00460FEE">
        <w:rPr>
          <w:rFonts w:ascii="Times New Roman" w:hAnsi="Times New Roman"/>
          <w:color w:val="auto"/>
        </w:rPr>
        <w:t>6.1. Перечень вопросов, отводимых на самостоятельное освоение</w:t>
      </w:r>
      <w:r w:rsidR="005E6F51" w:rsidRPr="00460FEE">
        <w:rPr>
          <w:rFonts w:ascii="Times New Roman" w:hAnsi="Times New Roman"/>
          <w:color w:val="auto"/>
        </w:rPr>
        <w:t xml:space="preserve"> </w:t>
      </w:r>
      <w:r w:rsidRPr="00460FEE">
        <w:rPr>
          <w:rFonts w:ascii="Times New Roman" w:hAnsi="Times New Roman"/>
          <w:color w:val="auto"/>
        </w:rPr>
        <w:t>дисциплины, формы внеаудиторной самостоятельной работы</w:t>
      </w:r>
      <w:bookmarkEnd w:id="4"/>
      <w:bookmarkEnd w:id="5"/>
    </w:p>
    <w:p w14:paraId="12F6BC32" w14:textId="77777777" w:rsidR="00EE6418" w:rsidRPr="00EE6418" w:rsidRDefault="00EE6418" w:rsidP="00EE6418"/>
    <w:tbl>
      <w:tblPr>
        <w:tblW w:w="10377"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4820"/>
        <w:gridCol w:w="3430"/>
      </w:tblGrid>
      <w:tr w:rsidR="00862E64" w:rsidRPr="00460FEE" w14:paraId="597B75AC" w14:textId="77777777" w:rsidTr="001753BE">
        <w:trPr>
          <w:tblHeader/>
        </w:trPr>
        <w:tc>
          <w:tcPr>
            <w:tcW w:w="2127" w:type="dxa"/>
            <w:shd w:val="clear" w:color="auto" w:fill="auto"/>
          </w:tcPr>
          <w:p w14:paraId="2D7D0624" w14:textId="2794C6D0" w:rsidR="00862E64" w:rsidRPr="00460FEE" w:rsidRDefault="00862E64" w:rsidP="00EE6418">
            <w:pPr>
              <w:pStyle w:val="13"/>
              <w:widowControl w:val="0"/>
              <w:jc w:val="center"/>
              <w:rPr>
                <w:b/>
                <w:color w:val="auto"/>
              </w:rPr>
            </w:pPr>
            <w:r w:rsidRPr="00460FEE">
              <w:rPr>
                <w:b/>
                <w:bCs/>
                <w:color w:val="auto"/>
              </w:rPr>
              <w:t>Наименование тем дисциплины</w:t>
            </w:r>
          </w:p>
        </w:tc>
        <w:tc>
          <w:tcPr>
            <w:tcW w:w="4820" w:type="dxa"/>
            <w:shd w:val="clear" w:color="auto" w:fill="auto"/>
          </w:tcPr>
          <w:p w14:paraId="30615CF5" w14:textId="77777777" w:rsidR="00862E64" w:rsidRPr="00460FEE" w:rsidRDefault="00862E64" w:rsidP="00DB6D01">
            <w:pPr>
              <w:pStyle w:val="13"/>
              <w:widowControl w:val="0"/>
              <w:jc w:val="center"/>
              <w:rPr>
                <w:b/>
                <w:color w:val="auto"/>
              </w:rPr>
            </w:pPr>
            <w:r w:rsidRPr="00460FEE">
              <w:rPr>
                <w:b/>
                <w:bCs/>
                <w:color w:val="auto"/>
              </w:rPr>
              <w:t>Перечень вопросов, отводимых на самостоятельное освоение</w:t>
            </w:r>
          </w:p>
        </w:tc>
        <w:tc>
          <w:tcPr>
            <w:tcW w:w="3430" w:type="dxa"/>
            <w:shd w:val="clear" w:color="auto" w:fill="auto"/>
          </w:tcPr>
          <w:p w14:paraId="22380097" w14:textId="77777777" w:rsidR="00862E64" w:rsidRPr="00460FEE" w:rsidRDefault="00862E64" w:rsidP="00DB6D01">
            <w:pPr>
              <w:pStyle w:val="13"/>
              <w:widowControl w:val="0"/>
              <w:jc w:val="center"/>
              <w:rPr>
                <w:b/>
                <w:color w:val="auto"/>
              </w:rPr>
            </w:pPr>
            <w:r w:rsidRPr="00460FEE">
              <w:rPr>
                <w:b/>
                <w:bCs/>
                <w:color w:val="auto"/>
              </w:rPr>
              <w:t>Формы внеаудиторной самостоятельной работы</w:t>
            </w:r>
          </w:p>
        </w:tc>
      </w:tr>
      <w:tr w:rsidR="00970751" w:rsidRPr="00460FEE" w14:paraId="37BF79A6" w14:textId="77777777" w:rsidTr="001753BE">
        <w:tc>
          <w:tcPr>
            <w:tcW w:w="2127" w:type="dxa"/>
            <w:shd w:val="clear" w:color="auto" w:fill="auto"/>
          </w:tcPr>
          <w:p w14:paraId="69BD95F4" w14:textId="1565A748" w:rsidR="00970751" w:rsidRPr="00460FEE" w:rsidRDefault="005E6F51" w:rsidP="00DB6D01">
            <w:pPr>
              <w:widowControl w:val="0"/>
              <w:jc w:val="both"/>
            </w:pPr>
            <w:r w:rsidRPr="00460FEE">
              <w:t xml:space="preserve">Тема 1. </w:t>
            </w:r>
            <w:r w:rsidR="003163C7" w:rsidRPr="00460FEE">
              <w:t>Правовые и экономические основы механизмов развития</w:t>
            </w:r>
          </w:p>
        </w:tc>
        <w:tc>
          <w:tcPr>
            <w:tcW w:w="4820" w:type="dxa"/>
            <w:shd w:val="clear" w:color="auto" w:fill="auto"/>
            <w:vAlign w:val="center"/>
          </w:tcPr>
          <w:p w14:paraId="48424AAE" w14:textId="77777777" w:rsidR="002473EF" w:rsidRPr="00460FEE" w:rsidRDefault="002473EF" w:rsidP="002473EF">
            <w:pPr>
              <w:pStyle w:val="a4"/>
              <w:widowControl w:val="0"/>
              <w:numPr>
                <w:ilvl w:val="0"/>
                <w:numId w:val="6"/>
              </w:numPr>
              <w:rPr>
                <w:b/>
              </w:rPr>
            </w:pPr>
            <w:r w:rsidRPr="00460FEE">
              <w:t xml:space="preserve">Особенности осуществления лицензируемых видов деятельности институтами развития. </w:t>
            </w:r>
          </w:p>
          <w:p w14:paraId="3237BFD7" w14:textId="77777777" w:rsidR="002473EF" w:rsidRPr="00460FEE" w:rsidRDefault="002473EF" w:rsidP="002473EF">
            <w:pPr>
              <w:pStyle w:val="a4"/>
              <w:widowControl w:val="0"/>
              <w:numPr>
                <w:ilvl w:val="0"/>
                <w:numId w:val="6"/>
              </w:numPr>
              <w:rPr>
                <w:b/>
              </w:rPr>
            </w:pPr>
            <w:r w:rsidRPr="00460FEE">
              <w:t xml:space="preserve">Нормативно-правовое регулирование институтов развития. </w:t>
            </w:r>
          </w:p>
          <w:p w14:paraId="1FC771A6" w14:textId="77777777" w:rsidR="002473EF" w:rsidRPr="00460FEE" w:rsidRDefault="002473EF" w:rsidP="002473EF">
            <w:pPr>
              <w:pStyle w:val="a4"/>
              <w:widowControl w:val="0"/>
              <w:numPr>
                <w:ilvl w:val="0"/>
                <w:numId w:val="6"/>
              </w:numPr>
              <w:rPr>
                <w:b/>
              </w:rPr>
            </w:pPr>
            <w:r w:rsidRPr="00460FEE">
              <w:t xml:space="preserve">Механизмы и практика правового закрепления положения институтов развития. </w:t>
            </w:r>
          </w:p>
          <w:p w14:paraId="38DDE99F" w14:textId="415FBF47" w:rsidR="00970751" w:rsidRPr="00460FEE" w:rsidRDefault="002473EF" w:rsidP="002473EF">
            <w:pPr>
              <w:pStyle w:val="a4"/>
              <w:widowControl w:val="0"/>
              <w:numPr>
                <w:ilvl w:val="0"/>
                <w:numId w:val="6"/>
              </w:numPr>
              <w:tabs>
                <w:tab w:val="left" w:pos="0"/>
              </w:tabs>
              <w:jc w:val="both"/>
              <w:rPr>
                <w:bCs/>
                <w:lang w:eastAsia="en-US"/>
              </w:rPr>
            </w:pPr>
            <w:r w:rsidRPr="00460FEE">
              <w:t>Процесс принятия и разработки законодательных и подзаконных нормативных актов, регулирующих деятельность институтов развития.</w:t>
            </w:r>
          </w:p>
        </w:tc>
        <w:tc>
          <w:tcPr>
            <w:tcW w:w="3430" w:type="dxa"/>
            <w:shd w:val="clear" w:color="auto" w:fill="auto"/>
          </w:tcPr>
          <w:p w14:paraId="34583A40" w14:textId="77777777" w:rsidR="00970751" w:rsidRPr="00460FEE" w:rsidRDefault="00060B26" w:rsidP="00DB6D01">
            <w:pPr>
              <w:widowControl w:val="0"/>
              <w:tabs>
                <w:tab w:val="left" w:pos="993"/>
              </w:tabs>
              <w:rPr>
                <w:lang w:eastAsia="en-US"/>
              </w:rPr>
            </w:pPr>
            <w:r w:rsidRPr="00460FEE">
              <w:rPr>
                <w:lang w:eastAsia="en-US"/>
              </w:rPr>
              <w:t>Разбор вопросов по теме занятия из рабочей программы дисциплины, изучение рекомендованных к занятию нормативных правовых актов и литературных источников, материалов судебной практики, подготовка к решению кейсов, к участию в групповой дискуссии, подготовка доклада на заданную тему в форме презентации.</w:t>
            </w:r>
          </w:p>
        </w:tc>
      </w:tr>
      <w:tr w:rsidR="00970751" w:rsidRPr="00460FEE" w14:paraId="6C4006D3" w14:textId="77777777" w:rsidTr="001753BE">
        <w:tc>
          <w:tcPr>
            <w:tcW w:w="2127" w:type="dxa"/>
            <w:shd w:val="clear" w:color="auto" w:fill="auto"/>
          </w:tcPr>
          <w:p w14:paraId="47AAAB52" w14:textId="7352BE63" w:rsidR="00970751" w:rsidRPr="00460FEE" w:rsidRDefault="005E6F51" w:rsidP="00DB6D01">
            <w:pPr>
              <w:widowControl w:val="0"/>
              <w:shd w:val="clear" w:color="auto" w:fill="FFFFFF"/>
              <w:tabs>
                <w:tab w:val="left" w:pos="3969"/>
              </w:tabs>
              <w:autoSpaceDE w:val="0"/>
              <w:autoSpaceDN w:val="0"/>
              <w:adjustRightInd w:val="0"/>
              <w:contextualSpacing/>
              <w:rPr>
                <w:bCs/>
              </w:rPr>
            </w:pPr>
            <w:r w:rsidRPr="00460FEE">
              <w:rPr>
                <w:bCs/>
              </w:rPr>
              <w:t xml:space="preserve">Тема 2. </w:t>
            </w:r>
            <w:r w:rsidR="005C129B" w:rsidRPr="00460FEE">
              <w:rPr>
                <w:bCs/>
              </w:rPr>
              <w:t>Государственное управление развитием</w:t>
            </w:r>
          </w:p>
        </w:tc>
        <w:tc>
          <w:tcPr>
            <w:tcW w:w="4820" w:type="dxa"/>
            <w:shd w:val="clear" w:color="auto" w:fill="auto"/>
          </w:tcPr>
          <w:p w14:paraId="0C1BAD1E" w14:textId="77777777" w:rsidR="00561C24" w:rsidRPr="00460FEE" w:rsidRDefault="00561C24" w:rsidP="00561C24">
            <w:pPr>
              <w:pStyle w:val="a4"/>
              <w:widowControl w:val="0"/>
              <w:numPr>
                <w:ilvl w:val="0"/>
                <w:numId w:val="16"/>
              </w:numPr>
            </w:pPr>
            <w:r w:rsidRPr="00460FEE">
              <w:t xml:space="preserve">Основные направления инвестиционной деятельности институтов развития. </w:t>
            </w:r>
          </w:p>
          <w:p w14:paraId="1CCD07C8" w14:textId="77777777" w:rsidR="00561C24" w:rsidRPr="00460FEE" w:rsidRDefault="00561C24" w:rsidP="00561C24">
            <w:pPr>
              <w:pStyle w:val="a4"/>
              <w:widowControl w:val="0"/>
              <w:numPr>
                <w:ilvl w:val="0"/>
                <w:numId w:val="16"/>
              </w:numPr>
            </w:pPr>
            <w:r w:rsidRPr="00460FEE">
              <w:t xml:space="preserve">Структура корпоративного управления институтов развития. </w:t>
            </w:r>
          </w:p>
          <w:p w14:paraId="00B039C2" w14:textId="77777777" w:rsidR="00561C24" w:rsidRPr="00460FEE" w:rsidRDefault="00561C24" w:rsidP="00561C24">
            <w:pPr>
              <w:pStyle w:val="a4"/>
              <w:widowControl w:val="0"/>
              <w:numPr>
                <w:ilvl w:val="0"/>
                <w:numId w:val="16"/>
              </w:numPr>
            </w:pPr>
            <w:r w:rsidRPr="00460FEE">
              <w:t xml:space="preserve">Особенности разработки стратегии инвестиционной деятельности институтов развития. </w:t>
            </w:r>
          </w:p>
          <w:p w14:paraId="03A48080" w14:textId="77777777" w:rsidR="00561C24" w:rsidRPr="00460FEE" w:rsidRDefault="00561C24" w:rsidP="00561C24">
            <w:pPr>
              <w:pStyle w:val="a4"/>
              <w:widowControl w:val="0"/>
              <w:numPr>
                <w:ilvl w:val="0"/>
                <w:numId w:val="16"/>
              </w:numPr>
            </w:pPr>
            <w:r w:rsidRPr="00460FEE">
              <w:t xml:space="preserve">Правовые механизмы финансирования институтов развития, их отношение к бюджетной системе Российской Федерации. </w:t>
            </w:r>
          </w:p>
          <w:p w14:paraId="0BBA4981" w14:textId="5159F222" w:rsidR="00970751" w:rsidRPr="00460FEE" w:rsidRDefault="00561C24" w:rsidP="00561C24">
            <w:pPr>
              <w:pStyle w:val="a4"/>
              <w:widowControl w:val="0"/>
              <w:numPr>
                <w:ilvl w:val="0"/>
                <w:numId w:val="16"/>
              </w:numPr>
            </w:pPr>
            <w:r w:rsidRPr="00460FEE">
              <w:t>Механизмы мониторинга показателей инвестиционной деятельности. Миссия, цели и задачи институтов развития</w:t>
            </w:r>
          </w:p>
        </w:tc>
        <w:tc>
          <w:tcPr>
            <w:tcW w:w="3430" w:type="dxa"/>
            <w:shd w:val="clear" w:color="auto" w:fill="auto"/>
          </w:tcPr>
          <w:p w14:paraId="04A29523" w14:textId="77777777" w:rsidR="00970751" w:rsidRPr="00460FEE" w:rsidRDefault="00060B26" w:rsidP="00DB6D01">
            <w:pPr>
              <w:widowControl w:val="0"/>
              <w:tabs>
                <w:tab w:val="left" w:pos="993"/>
              </w:tabs>
              <w:rPr>
                <w:bCs/>
                <w:iCs/>
                <w:lang w:eastAsia="en-US"/>
              </w:rPr>
            </w:pPr>
            <w:r w:rsidRPr="00460FEE">
              <w:rPr>
                <w:bCs/>
                <w:iCs/>
                <w:lang w:eastAsia="en-US"/>
              </w:rPr>
              <w:t>Разбор вопросов по теме занятия из рабочей программы дисциплины, изучение рекомендованных к занятию нормативных правовых актов и литературных источников, материалов судебной практики, подготовка к решению кейсов, к участию в групповой дискуссии, подготовка доклада на заданную тему в форме презентации.</w:t>
            </w:r>
          </w:p>
        </w:tc>
      </w:tr>
      <w:tr w:rsidR="006B5992" w:rsidRPr="00460FEE" w14:paraId="3D2C14A9" w14:textId="77777777" w:rsidTr="001753BE">
        <w:tc>
          <w:tcPr>
            <w:tcW w:w="2127" w:type="dxa"/>
            <w:shd w:val="clear" w:color="auto" w:fill="auto"/>
          </w:tcPr>
          <w:p w14:paraId="6F52C5CF" w14:textId="3904C554" w:rsidR="006B5992" w:rsidRPr="00460FEE" w:rsidRDefault="005E6F51" w:rsidP="00DB6D01">
            <w:pPr>
              <w:widowControl w:val="0"/>
              <w:shd w:val="clear" w:color="auto" w:fill="FFFFFF"/>
              <w:tabs>
                <w:tab w:val="left" w:pos="3969"/>
              </w:tabs>
              <w:autoSpaceDE w:val="0"/>
              <w:autoSpaceDN w:val="0"/>
              <w:adjustRightInd w:val="0"/>
              <w:contextualSpacing/>
              <w:rPr>
                <w:bCs/>
              </w:rPr>
            </w:pPr>
            <w:r w:rsidRPr="00460FEE">
              <w:rPr>
                <w:bCs/>
                <w:color w:val="000000"/>
              </w:rPr>
              <w:t xml:space="preserve">Тема 3. </w:t>
            </w:r>
            <w:r w:rsidR="00B62330" w:rsidRPr="00460FEE">
              <w:rPr>
                <w:bCs/>
                <w:color w:val="000000"/>
              </w:rPr>
              <w:t>Отдельные виды институтов развития и их особенности</w:t>
            </w:r>
          </w:p>
        </w:tc>
        <w:tc>
          <w:tcPr>
            <w:tcW w:w="4820" w:type="dxa"/>
            <w:shd w:val="clear" w:color="auto" w:fill="auto"/>
          </w:tcPr>
          <w:p w14:paraId="41842148" w14:textId="77777777" w:rsidR="00373B13" w:rsidRPr="00460FEE" w:rsidRDefault="00373B13" w:rsidP="00373B13">
            <w:pPr>
              <w:pStyle w:val="a4"/>
              <w:widowControl w:val="0"/>
              <w:numPr>
                <w:ilvl w:val="0"/>
                <w:numId w:val="9"/>
              </w:numPr>
              <w:jc w:val="both"/>
              <w:rPr>
                <w:b/>
              </w:rPr>
            </w:pPr>
            <w:r w:rsidRPr="00460FEE">
              <w:t xml:space="preserve">Региональные агентства и корпорации развития. </w:t>
            </w:r>
          </w:p>
          <w:p w14:paraId="04FD9071" w14:textId="77777777" w:rsidR="00373B13" w:rsidRPr="00460FEE" w:rsidRDefault="00373B13" w:rsidP="00373B13">
            <w:pPr>
              <w:pStyle w:val="a4"/>
              <w:widowControl w:val="0"/>
              <w:numPr>
                <w:ilvl w:val="0"/>
                <w:numId w:val="9"/>
              </w:numPr>
              <w:jc w:val="both"/>
              <w:rPr>
                <w:b/>
              </w:rPr>
            </w:pPr>
            <w:r w:rsidRPr="00460FEE">
              <w:t xml:space="preserve">Инвестиционные фонды и фонды развития субъектов Российской Федерации. </w:t>
            </w:r>
          </w:p>
          <w:p w14:paraId="0E9AE4E5" w14:textId="77777777" w:rsidR="00373B13" w:rsidRPr="00460FEE" w:rsidRDefault="00373B13" w:rsidP="00373B13">
            <w:pPr>
              <w:pStyle w:val="a4"/>
              <w:widowControl w:val="0"/>
              <w:numPr>
                <w:ilvl w:val="0"/>
                <w:numId w:val="9"/>
              </w:numPr>
              <w:jc w:val="both"/>
              <w:rPr>
                <w:b/>
              </w:rPr>
            </w:pPr>
            <w:r w:rsidRPr="00460FEE">
              <w:t xml:space="preserve">Правовое регулирование финансового контроля и аудита в институтах развития. </w:t>
            </w:r>
          </w:p>
          <w:p w14:paraId="07AF061F" w14:textId="674BCE40" w:rsidR="006B5992" w:rsidRPr="00460FEE" w:rsidRDefault="00373B13" w:rsidP="00373B13">
            <w:pPr>
              <w:pStyle w:val="a4"/>
              <w:widowControl w:val="0"/>
              <w:numPr>
                <w:ilvl w:val="0"/>
                <w:numId w:val="9"/>
              </w:numPr>
              <w:tabs>
                <w:tab w:val="left" w:pos="0"/>
              </w:tabs>
              <w:jc w:val="both"/>
              <w:rPr>
                <w:position w:val="2"/>
              </w:rPr>
            </w:pPr>
            <w:r w:rsidRPr="00460FEE">
              <w:t>Правовые основы реализации инвестиционных проектов институтами развития.</w:t>
            </w:r>
          </w:p>
        </w:tc>
        <w:tc>
          <w:tcPr>
            <w:tcW w:w="3430" w:type="dxa"/>
            <w:shd w:val="clear" w:color="auto" w:fill="auto"/>
          </w:tcPr>
          <w:p w14:paraId="608A8563" w14:textId="77777777" w:rsidR="006B5992" w:rsidRPr="00460FEE" w:rsidRDefault="00060B26" w:rsidP="00DB6D01">
            <w:pPr>
              <w:widowControl w:val="0"/>
              <w:tabs>
                <w:tab w:val="left" w:pos="993"/>
              </w:tabs>
            </w:pPr>
            <w:r w:rsidRPr="00460FEE">
              <w:t>Разбор вопросов по теме занятия из рабочей программы дисциплины, изучение рекомендованных к занятию нормативных правовых актов и литературных источников, материалов судебной практики, подготовка к решению кейсов и тестированию, к участию в групповой дискуссии, подготовка доклада на заданную тему в форме презентации.</w:t>
            </w:r>
          </w:p>
        </w:tc>
      </w:tr>
      <w:tr w:rsidR="006B5992" w:rsidRPr="00460FEE" w14:paraId="0F8B2354" w14:textId="77777777" w:rsidTr="001753BE">
        <w:tc>
          <w:tcPr>
            <w:tcW w:w="2127" w:type="dxa"/>
            <w:shd w:val="clear" w:color="auto" w:fill="auto"/>
          </w:tcPr>
          <w:p w14:paraId="5F216E3C" w14:textId="19C613DF" w:rsidR="006B5992" w:rsidRPr="00460FEE" w:rsidRDefault="005E6F51" w:rsidP="00DB6D01">
            <w:pPr>
              <w:widowControl w:val="0"/>
              <w:shd w:val="clear" w:color="auto" w:fill="FFFFFF"/>
              <w:tabs>
                <w:tab w:val="left" w:pos="3969"/>
              </w:tabs>
              <w:autoSpaceDE w:val="0"/>
              <w:autoSpaceDN w:val="0"/>
              <w:adjustRightInd w:val="0"/>
              <w:contextualSpacing/>
              <w:rPr>
                <w:bCs/>
              </w:rPr>
            </w:pPr>
            <w:r w:rsidRPr="00460FEE">
              <w:rPr>
                <w:bCs/>
              </w:rPr>
              <w:lastRenderedPageBreak/>
              <w:t xml:space="preserve">Тема 4. </w:t>
            </w:r>
            <w:r w:rsidR="00EA0776" w:rsidRPr="00460FEE">
              <w:rPr>
                <w:bCs/>
              </w:rPr>
              <w:t>Реализация инвестиционных проектов на федеральном и региональном уровнях</w:t>
            </w:r>
          </w:p>
        </w:tc>
        <w:tc>
          <w:tcPr>
            <w:tcW w:w="4820" w:type="dxa"/>
            <w:shd w:val="clear" w:color="auto" w:fill="auto"/>
          </w:tcPr>
          <w:p w14:paraId="345C261F" w14:textId="77777777" w:rsidR="0074621F" w:rsidRPr="00460FEE" w:rsidRDefault="0074621F" w:rsidP="0074621F">
            <w:pPr>
              <w:widowControl w:val="0"/>
              <w:numPr>
                <w:ilvl w:val="0"/>
                <w:numId w:val="12"/>
              </w:numPr>
              <w:autoSpaceDE w:val="0"/>
              <w:autoSpaceDN w:val="0"/>
              <w:adjustRightInd w:val="0"/>
              <w:jc w:val="both"/>
              <w:rPr>
                <w:b/>
              </w:rPr>
            </w:pPr>
            <w:r w:rsidRPr="00460FEE">
              <w:t xml:space="preserve">Региональные институты развития. </w:t>
            </w:r>
          </w:p>
          <w:p w14:paraId="4E2F3A12" w14:textId="77777777" w:rsidR="0074621F" w:rsidRPr="00460FEE" w:rsidRDefault="0074621F" w:rsidP="0074621F">
            <w:pPr>
              <w:widowControl w:val="0"/>
              <w:numPr>
                <w:ilvl w:val="0"/>
                <w:numId w:val="12"/>
              </w:numPr>
              <w:autoSpaceDE w:val="0"/>
              <w:autoSpaceDN w:val="0"/>
              <w:adjustRightInd w:val="0"/>
              <w:jc w:val="both"/>
              <w:rPr>
                <w:b/>
              </w:rPr>
            </w:pPr>
            <w:r w:rsidRPr="00460FEE">
              <w:t xml:space="preserve">Система поддержки новых региональных инвестиционных проектов «Региональный инвестиционный стандарт». </w:t>
            </w:r>
          </w:p>
          <w:p w14:paraId="04D390F8" w14:textId="77777777" w:rsidR="0074621F" w:rsidRPr="00460FEE" w:rsidRDefault="0074621F" w:rsidP="0074621F">
            <w:pPr>
              <w:widowControl w:val="0"/>
              <w:numPr>
                <w:ilvl w:val="0"/>
                <w:numId w:val="12"/>
              </w:numPr>
              <w:autoSpaceDE w:val="0"/>
              <w:autoSpaceDN w:val="0"/>
              <w:adjustRightInd w:val="0"/>
              <w:jc w:val="both"/>
              <w:rPr>
                <w:b/>
              </w:rPr>
            </w:pPr>
            <w:r w:rsidRPr="00460FEE">
              <w:t xml:space="preserve">Региональный инвестиционный стандарт Агентства стратегических инициатив (до 2021 года). </w:t>
            </w:r>
          </w:p>
          <w:p w14:paraId="436D380F" w14:textId="77777777" w:rsidR="0074621F" w:rsidRPr="00460FEE" w:rsidRDefault="0074621F" w:rsidP="0074621F">
            <w:pPr>
              <w:widowControl w:val="0"/>
              <w:numPr>
                <w:ilvl w:val="0"/>
                <w:numId w:val="12"/>
              </w:numPr>
              <w:autoSpaceDE w:val="0"/>
              <w:autoSpaceDN w:val="0"/>
              <w:adjustRightInd w:val="0"/>
              <w:jc w:val="both"/>
              <w:rPr>
                <w:b/>
              </w:rPr>
            </w:pPr>
            <w:r w:rsidRPr="00460FEE">
              <w:t xml:space="preserve">Инвестиционная декларация. </w:t>
            </w:r>
          </w:p>
          <w:p w14:paraId="500C799B" w14:textId="77777777" w:rsidR="0074621F" w:rsidRPr="00460FEE" w:rsidRDefault="0074621F" w:rsidP="0074621F">
            <w:pPr>
              <w:widowControl w:val="0"/>
              <w:numPr>
                <w:ilvl w:val="0"/>
                <w:numId w:val="12"/>
              </w:numPr>
              <w:autoSpaceDE w:val="0"/>
              <w:autoSpaceDN w:val="0"/>
              <w:adjustRightInd w:val="0"/>
              <w:jc w:val="both"/>
              <w:rPr>
                <w:b/>
              </w:rPr>
            </w:pPr>
            <w:r w:rsidRPr="00460FEE">
              <w:t xml:space="preserve">Агентства (корпорации) развития и инвестиций региона. </w:t>
            </w:r>
          </w:p>
          <w:p w14:paraId="09A20734" w14:textId="77777777" w:rsidR="0074621F" w:rsidRPr="00460FEE" w:rsidRDefault="0074621F" w:rsidP="0074621F">
            <w:pPr>
              <w:widowControl w:val="0"/>
              <w:numPr>
                <w:ilvl w:val="0"/>
                <w:numId w:val="12"/>
              </w:numPr>
              <w:autoSpaceDE w:val="0"/>
              <w:autoSpaceDN w:val="0"/>
              <w:adjustRightInd w:val="0"/>
              <w:jc w:val="both"/>
              <w:rPr>
                <w:b/>
              </w:rPr>
            </w:pPr>
            <w:r w:rsidRPr="00460FEE">
              <w:t xml:space="preserve">Инвестиционные комитеты. </w:t>
            </w:r>
          </w:p>
          <w:p w14:paraId="27FB0BD7" w14:textId="77777777" w:rsidR="0074621F" w:rsidRPr="00460FEE" w:rsidRDefault="0074621F" w:rsidP="0074621F">
            <w:pPr>
              <w:widowControl w:val="0"/>
              <w:numPr>
                <w:ilvl w:val="0"/>
                <w:numId w:val="12"/>
              </w:numPr>
              <w:autoSpaceDE w:val="0"/>
              <w:autoSpaceDN w:val="0"/>
              <w:adjustRightInd w:val="0"/>
              <w:jc w:val="both"/>
              <w:rPr>
                <w:b/>
              </w:rPr>
            </w:pPr>
            <w:r w:rsidRPr="00460FEE">
              <w:t xml:space="preserve">Свод инвестиционных правил. </w:t>
            </w:r>
          </w:p>
          <w:p w14:paraId="6502088D" w14:textId="77777777" w:rsidR="0074621F" w:rsidRPr="00460FEE" w:rsidRDefault="0074621F" w:rsidP="0074621F">
            <w:pPr>
              <w:widowControl w:val="0"/>
              <w:numPr>
                <w:ilvl w:val="0"/>
                <w:numId w:val="12"/>
              </w:numPr>
              <w:autoSpaceDE w:val="0"/>
              <w:autoSpaceDN w:val="0"/>
              <w:adjustRightInd w:val="0"/>
              <w:jc w:val="both"/>
              <w:rPr>
                <w:b/>
              </w:rPr>
            </w:pPr>
            <w:r w:rsidRPr="00460FEE">
              <w:t xml:space="preserve">Инвестиционная карта. </w:t>
            </w:r>
          </w:p>
          <w:p w14:paraId="6773604B" w14:textId="1A0EF413" w:rsidR="006B5992" w:rsidRPr="00460FEE" w:rsidRDefault="0074621F" w:rsidP="0074621F">
            <w:pPr>
              <w:pStyle w:val="a4"/>
              <w:widowControl w:val="0"/>
              <w:numPr>
                <w:ilvl w:val="0"/>
                <w:numId w:val="12"/>
              </w:numPr>
              <w:tabs>
                <w:tab w:val="left" w:pos="0"/>
              </w:tabs>
              <w:jc w:val="both"/>
              <w:rPr>
                <w:position w:val="2"/>
              </w:rPr>
            </w:pPr>
            <w:r w:rsidRPr="00460FEE">
              <w:t>Реестр инвестиционных проектов.</w:t>
            </w:r>
          </w:p>
        </w:tc>
        <w:tc>
          <w:tcPr>
            <w:tcW w:w="3430" w:type="dxa"/>
            <w:shd w:val="clear" w:color="auto" w:fill="auto"/>
          </w:tcPr>
          <w:p w14:paraId="50420373" w14:textId="77777777" w:rsidR="006B5992" w:rsidRPr="00460FEE" w:rsidRDefault="00060B26" w:rsidP="00DB6D01">
            <w:pPr>
              <w:widowControl w:val="0"/>
              <w:tabs>
                <w:tab w:val="left" w:pos="993"/>
              </w:tabs>
              <w:jc w:val="both"/>
            </w:pPr>
            <w:r w:rsidRPr="00460FEE">
              <w:t>Разбор вопросов по теме занятия из рабочей программы дисциплины, изучение рекомендованных к занятию нормативных правовых актов и литературных источников, материалов судебной практики, подготовка к решению кейсов и тестированию, к участию в групповой дискуссии, подготовка доклада на заданную тему в форме презентации.</w:t>
            </w:r>
          </w:p>
        </w:tc>
      </w:tr>
    </w:tbl>
    <w:p w14:paraId="67D70B1B" w14:textId="77777777" w:rsidR="0091019A" w:rsidRPr="00460FEE" w:rsidRDefault="0091019A" w:rsidP="00DB6D01">
      <w:pPr>
        <w:pStyle w:val="11"/>
        <w:keepNext w:val="0"/>
        <w:keepLines w:val="0"/>
        <w:widowControl w:val="0"/>
        <w:spacing w:before="0" w:line="276" w:lineRule="auto"/>
        <w:ind w:firstLine="709"/>
        <w:jc w:val="both"/>
        <w:rPr>
          <w:rFonts w:ascii="Times New Roman" w:hAnsi="Times New Roman"/>
          <w:color w:val="auto"/>
        </w:rPr>
      </w:pPr>
    </w:p>
    <w:p w14:paraId="3FD1F07D" w14:textId="77777777" w:rsidR="00B533E3" w:rsidRPr="00460FEE" w:rsidRDefault="005748EB" w:rsidP="00DB7246">
      <w:pPr>
        <w:pStyle w:val="11"/>
        <w:keepNext w:val="0"/>
        <w:keepLines w:val="0"/>
        <w:widowControl w:val="0"/>
        <w:spacing w:before="0" w:line="276" w:lineRule="auto"/>
        <w:ind w:firstLine="709"/>
        <w:jc w:val="both"/>
        <w:rPr>
          <w:rFonts w:ascii="Times New Roman" w:hAnsi="Times New Roman"/>
          <w:color w:val="auto"/>
        </w:rPr>
      </w:pPr>
      <w:r w:rsidRPr="00460FEE">
        <w:rPr>
          <w:rFonts w:ascii="Times New Roman" w:hAnsi="Times New Roman"/>
          <w:color w:val="auto"/>
        </w:rPr>
        <w:t>6.2. Перечень вопросов, заданий, тем для подготовки к текущему контролю</w:t>
      </w:r>
    </w:p>
    <w:p w14:paraId="7403B18A" w14:textId="77777777" w:rsidR="00970751" w:rsidRPr="00460FEE" w:rsidRDefault="00970751" w:rsidP="00DB7246">
      <w:pPr>
        <w:widowControl w:val="0"/>
        <w:spacing w:line="276" w:lineRule="auto"/>
        <w:ind w:firstLine="709"/>
      </w:pPr>
    </w:p>
    <w:p w14:paraId="4CBEFBEF" w14:textId="0040DF91" w:rsidR="005748EB" w:rsidRPr="00460FEE" w:rsidRDefault="005748EB" w:rsidP="00DB7246">
      <w:pPr>
        <w:widowControl w:val="0"/>
        <w:spacing w:line="276" w:lineRule="auto"/>
        <w:ind w:firstLine="709"/>
        <w:jc w:val="both"/>
        <w:rPr>
          <w:sz w:val="28"/>
        </w:rPr>
      </w:pPr>
      <w:r w:rsidRPr="00460FEE">
        <w:rPr>
          <w:sz w:val="28"/>
          <w:szCs w:val="28"/>
        </w:rPr>
        <w:t xml:space="preserve">В рамках дисциплины </w:t>
      </w:r>
      <w:r w:rsidRPr="00460FEE">
        <w:rPr>
          <w:sz w:val="28"/>
        </w:rPr>
        <w:t>«</w:t>
      </w:r>
      <w:r w:rsidR="00603782" w:rsidRPr="00460FEE">
        <w:rPr>
          <w:sz w:val="28"/>
        </w:rPr>
        <w:t>Институты развития и инвестиции в финансовой сфере</w:t>
      </w:r>
      <w:r w:rsidRPr="00460FEE">
        <w:rPr>
          <w:sz w:val="28"/>
          <w:szCs w:val="28"/>
        </w:rPr>
        <w:t xml:space="preserve">» </w:t>
      </w:r>
      <w:r w:rsidR="00406861" w:rsidRPr="00460FEE">
        <w:rPr>
          <w:sz w:val="28"/>
        </w:rPr>
        <w:t xml:space="preserve">студент </w:t>
      </w:r>
      <w:r w:rsidR="003A0544" w:rsidRPr="00460FEE">
        <w:rPr>
          <w:sz w:val="28"/>
        </w:rPr>
        <w:t>выполняет</w:t>
      </w:r>
      <w:r w:rsidR="00BB7FE1" w:rsidRPr="00460FEE">
        <w:rPr>
          <w:sz w:val="28"/>
        </w:rPr>
        <w:t xml:space="preserve"> </w:t>
      </w:r>
      <w:r w:rsidR="0061178B" w:rsidRPr="00460FEE">
        <w:rPr>
          <w:sz w:val="28"/>
        </w:rPr>
        <w:t>контрольную работу</w:t>
      </w:r>
      <w:r w:rsidR="00DE5EFC" w:rsidRPr="00460FEE">
        <w:rPr>
          <w:sz w:val="28"/>
        </w:rPr>
        <w:t>.</w:t>
      </w:r>
    </w:p>
    <w:p w14:paraId="56CE14E4" w14:textId="77777777" w:rsidR="005666AD" w:rsidRPr="00460FEE" w:rsidRDefault="005666AD" w:rsidP="00DB7246">
      <w:pPr>
        <w:pStyle w:val="13"/>
        <w:widowControl w:val="0"/>
        <w:spacing w:before="0" w:after="0" w:line="276" w:lineRule="auto"/>
        <w:ind w:firstLine="709"/>
        <w:jc w:val="center"/>
        <w:rPr>
          <w:b/>
          <w:color w:val="auto"/>
          <w:sz w:val="28"/>
        </w:rPr>
      </w:pPr>
    </w:p>
    <w:p w14:paraId="7D72250F" w14:textId="4A41BBCA" w:rsidR="00A8348E" w:rsidRPr="00460FEE" w:rsidRDefault="003A0544" w:rsidP="00DB7246">
      <w:pPr>
        <w:pStyle w:val="13"/>
        <w:widowControl w:val="0"/>
        <w:spacing w:before="0" w:after="0" w:line="276" w:lineRule="auto"/>
        <w:ind w:firstLine="709"/>
        <w:jc w:val="center"/>
        <w:rPr>
          <w:color w:val="auto"/>
        </w:rPr>
      </w:pPr>
      <w:r w:rsidRPr="00460FEE">
        <w:rPr>
          <w:b/>
          <w:color w:val="auto"/>
          <w:sz w:val="28"/>
        </w:rPr>
        <w:t xml:space="preserve">Примерный перечень </w:t>
      </w:r>
      <w:r w:rsidR="0061178B" w:rsidRPr="00460FEE">
        <w:rPr>
          <w:b/>
          <w:color w:val="auto"/>
          <w:sz w:val="28"/>
        </w:rPr>
        <w:t>Контрольных работ</w:t>
      </w:r>
      <w:r w:rsidR="00A8348E" w:rsidRPr="00460FEE">
        <w:rPr>
          <w:b/>
          <w:color w:val="auto"/>
          <w:sz w:val="28"/>
        </w:rPr>
        <w:t>:</w:t>
      </w:r>
      <w:r w:rsidR="001E16FA" w:rsidRPr="00460FEE">
        <w:rPr>
          <w:color w:val="auto"/>
        </w:rPr>
        <w:t xml:space="preserve"> </w:t>
      </w:r>
    </w:p>
    <w:p w14:paraId="16BCD4A7" w14:textId="77777777" w:rsidR="003A0544" w:rsidRPr="00460FEE" w:rsidRDefault="003A0544" w:rsidP="00DB7246">
      <w:pPr>
        <w:pStyle w:val="13"/>
        <w:widowControl w:val="0"/>
        <w:spacing w:before="0" w:after="0" w:line="276" w:lineRule="auto"/>
        <w:ind w:firstLine="709"/>
        <w:jc w:val="center"/>
        <w:rPr>
          <w:sz w:val="28"/>
          <w:szCs w:val="28"/>
        </w:rPr>
      </w:pPr>
    </w:p>
    <w:p w14:paraId="457EFF07" w14:textId="6733C093" w:rsidR="003A0544" w:rsidRPr="00460FEE" w:rsidRDefault="00CF6540" w:rsidP="00DB7246">
      <w:pPr>
        <w:pStyle w:val="a4"/>
        <w:widowControl w:val="0"/>
        <w:numPr>
          <w:ilvl w:val="0"/>
          <w:numId w:val="17"/>
        </w:numPr>
        <w:tabs>
          <w:tab w:val="left" w:pos="709"/>
        </w:tabs>
        <w:spacing w:line="276" w:lineRule="auto"/>
        <w:jc w:val="both"/>
        <w:rPr>
          <w:sz w:val="28"/>
          <w:szCs w:val="28"/>
        </w:rPr>
      </w:pPr>
      <w:r w:rsidRPr="00460FEE">
        <w:rPr>
          <w:sz w:val="28"/>
          <w:szCs w:val="28"/>
        </w:rPr>
        <w:t>Исторические закономерности и предпосылки формирования современных</w:t>
      </w:r>
      <w:r w:rsidR="00CA3F47" w:rsidRPr="00460FEE">
        <w:rPr>
          <w:sz w:val="28"/>
          <w:szCs w:val="28"/>
        </w:rPr>
        <w:t xml:space="preserve"> институтов развития</w:t>
      </w:r>
      <w:r w:rsidRPr="00460FEE">
        <w:rPr>
          <w:sz w:val="28"/>
          <w:szCs w:val="28"/>
        </w:rPr>
        <w:t>.</w:t>
      </w:r>
    </w:p>
    <w:p w14:paraId="340A8D6E" w14:textId="334B1C38" w:rsidR="003A0544" w:rsidRPr="00460FEE" w:rsidRDefault="00CF6540" w:rsidP="00DB7246">
      <w:pPr>
        <w:pStyle w:val="a4"/>
        <w:widowControl w:val="0"/>
        <w:numPr>
          <w:ilvl w:val="0"/>
          <w:numId w:val="17"/>
        </w:numPr>
        <w:tabs>
          <w:tab w:val="left" w:pos="709"/>
        </w:tabs>
        <w:spacing w:line="276" w:lineRule="auto"/>
        <w:jc w:val="both"/>
        <w:rPr>
          <w:sz w:val="28"/>
          <w:szCs w:val="28"/>
        </w:rPr>
      </w:pPr>
      <w:r w:rsidRPr="00460FEE">
        <w:rPr>
          <w:sz w:val="28"/>
          <w:szCs w:val="28"/>
        </w:rPr>
        <w:t>Роль современного государства в системе</w:t>
      </w:r>
      <w:r w:rsidR="009759B0" w:rsidRPr="00460FEE">
        <w:rPr>
          <w:sz w:val="28"/>
          <w:szCs w:val="28"/>
        </w:rPr>
        <w:t xml:space="preserve"> социально-экономического развития общества</w:t>
      </w:r>
      <w:r w:rsidRPr="00460FEE">
        <w:rPr>
          <w:sz w:val="28"/>
          <w:szCs w:val="28"/>
        </w:rPr>
        <w:t>.</w:t>
      </w:r>
    </w:p>
    <w:p w14:paraId="13E07F4B" w14:textId="6EB4F56B" w:rsidR="003A0544" w:rsidRPr="00460FEE" w:rsidRDefault="009759B0" w:rsidP="00DB7246">
      <w:pPr>
        <w:pStyle w:val="a4"/>
        <w:widowControl w:val="0"/>
        <w:numPr>
          <w:ilvl w:val="0"/>
          <w:numId w:val="17"/>
        </w:numPr>
        <w:tabs>
          <w:tab w:val="left" w:pos="709"/>
        </w:tabs>
        <w:spacing w:line="276" w:lineRule="auto"/>
        <w:jc w:val="both"/>
        <w:rPr>
          <w:sz w:val="28"/>
          <w:szCs w:val="28"/>
        </w:rPr>
      </w:pPr>
      <w:r w:rsidRPr="00460FEE">
        <w:rPr>
          <w:sz w:val="28"/>
          <w:szCs w:val="28"/>
        </w:rPr>
        <w:t>Институты развития</w:t>
      </w:r>
      <w:r w:rsidR="00CF6540" w:rsidRPr="00460FEE">
        <w:rPr>
          <w:sz w:val="28"/>
          <w:szCs w:val="28"/>
        </w:rPr>
        <w:t xml:space="preserve"> как инструмент развития экономики</w:t>
      </w:r>
      <w:r w:rsidR="003A0544" w:rsidRPr="00460FEE">
        <w:rPr>
          <w:sz w:val="28"/>
          <w:szCs w:val="28"/>
        </w:rPr>
        <w:t>.</w:t>
      </w:r>
    </w:p>
    <w:p w14:paraId="36AD567D" w14:textId="4D7B69E9" w:rsidR="00CF6540" w:rsidRPr="00460FEE" w:rsidRDefault="00CF6540" w:rsidP="00DB7246">
      <w:pPr>
        <w:pStyle w:val="a4"/>
        <w:widowControl w:val="0"/>
        <w:numPr>
          <w:ilvl w:val="0"/>
          <w:numId w:val="17"/>
        </w:numPr>
        <w:tabs>
          <w:tab w:val="left" w:pos="709"/>
        </w:tabs>
        <w:spacing w:line="276" w:lineRule="auto"/>
        <w:jc w:val="both"/>
        <w:rPr>
          <w:sz w:val="28"/>
          <w:szCs w:val="28"/>
        </w:rPr>
      </w:pPr>
      <w:r w:rsidRPr="00460FEE">
        <w:rPr>
          <w:sz w:val="28"/>
          <w:szCs w:val="28"/>
        </w:rPr>
        <w:t xml:space="preserve">Политико-правовое значение </w:t>
      </w:r>
      <w:r w:rsidR="00DA3DE4" w:rsidRPr="00460FEE">
        <w:rPr>
          <w:sz w:val="28"/>
          <w:szCs w:val="28"/>
        </w:rPr>
        <w:t>институтов развития</w:t>
      </w:r>
      <w:r w:rsidRPr="00460FEE">
        <w:rPr>
          <w:sz w:val="28"/>
          <w:szCs w:val="28"/>
        </w:rPr>
        <w:t xml:space="preserve"> в России.</w:t>
      </w:r>
    </w:p>
    <w:p w14:paraId="337B2FFF" w14:textId="6EF619DD" w:rsidR="00CF6540" w:rsidRPr="00460FEE" w:rsidRDefault="00CF6540" w:rsidP="00DB7246">
      <w:pPr>
        <w:pStyle w:val="a4"/>
        <w:widowControl w:val="0"/>
        <w:numPr>
          <w:ilvl w:val="0"/>
          <w:numId w:val="17"/>
        </w:numPr>
        <w:tabs>
          <w:tab w:val="left" w:pos="709"/>
        </w:tabs>
        <w:spacing w:line="276" w:lineRule="auto"/>
        <w:jc w:val="both"/>
        <w:rPr>
          <w:sz w:val="28"/>
          <w:szCs w:val="28"/>
        </w:rPr>
      </w:pPr>
      <w:r w:rsidRPr="00460FEE">
        <w:rPr>
          <w:sz w:val="28"/>
          <w:szCs w:val="28"/>
        </w:rPr>
        <w:t xml:space="preserve">Политико-правовое значение </w:t>
      </w:r>
      <w:r w:rsidR="00DA3DE4" w:rsidRPr="00460FEE">
        <w:rPr>
          <w:sz w:val="28"/>
          <w:szCs w:val="28"/>
        </w:rPr>
        <w:t>институтов развития</w:t>
      </w:r>
      <w:r w:rsidRPr="00460FEE">
        <w:rPr>
          <w:sz w:val="28"/>
          <w:szCs w:val="28"/>
        </w:rPr>
        <w:t xml:space="preserve"> за рубежом.</w:t>
      </w:r>
    </w:p>
    <w:p w14:paraId="7D54A990" w14:textId="6318BFF1" w:rsidR="00CF6540" w:rsidRPr="00460FEE" w:rsidRDefault="005E07A6" w:rsidP="00DB7246">
      <w:pPr>
        <w:pStyle w:val="a4"/>
        <w:widowControl w:val="0"/>
        <w:numPr>
          <w:ilvl w:val="0"/>
          <w:numId w:val="17"/>
        </w:numPr>
        <w:tabs>
          <w:tab w:val="left" w:pos="709"/>
        </w:tabs>
        <w:spacing w:line="276" w:lineRule="auto"/>
        <w:jc w:val="both"/>
        <w:rPr>
          <w:sz w:val="28"/>
          <w:szCs w:val="28"/>
        </w:rPr>
      </w:pPr>
      <w:r w:rsidRPr="00460FEE">
        <w:rPr>
          <w:sz w:val="28"/>
          <w:szCs w:val="28"/>
        </w:rPr>
        <w:t>Правовое положение и деятельность Государственной корпорации «ВЭБ.РФ»</w:t>
      </w:r>
      <w:r w:rsidR="00CF6540" w:rsidRPr="00460FEE">
        <w:rPr>
          <w:sz w:val="28"/>
          <w:szCs w:val="28"/>
        </w:rPr>
        <w:t>.</w:t>
      </w:r>
    </w:p>
    <w:p w14:paraId="521A3204" w14:textId="0A736775" w:rsidR="00CF6540" w:rsidRPr="00460FEE" w:rsidRDefault="005E07A6" w:rsidP="00DB7246">
      <w:pPr>
        <w:pStyle w:val="a4"/>
        <w:widowControl w:val="0"/>
        <w:numPr>
          <w:ilvl w:val="0"/>
          <w:numId w:val="17"/>
        </w:numPr>
        <w:tabs>
          <w:tab w:val="left" w:pos="709"/>
        </w:tabs>
        <w:spacing w:line="276" w:lineRule="auto"/>
        <w:jc w:val="both"/>
        <w:rPr>
          <w:sz w:val="28"/>
          <w:szCs w:val="28"/>
        </w:rPr>
      </w:pPr>
      <w:r w:rsidRPr="00460FEE">
        <w:rPr>
          <w:sz w:val="28"/>
          <w:szCs w:val="28"/>
        </w:rPr>
        <w:t>Правовое положение и деятельность Российского фонда прямых инвестиций</w:t>
      </w:r>
      <w:r w:rsidR="00CF6540" w:rsidRPr="00460FEE">
        <w:rPr>
          <w:sz w:val="28"/>
          <w:szCs w:val="28"/>
        </w:rPr>
        <w:t>.</w:t>
      </w:r>
    </w:p>
    <w:p w14:paraId="5F67983A" w14:textId="048B605C" w:rsidR="003A0544" w:rsidRPr="00460FEE" w:rsidRDefault="005E07A6" w:rsidP="00DB7246">
      <w:pPr>
        <w:pStyle w:val="a4"/>
        <w:widowControl w:val="0"/>
        <w:numPr>
          <w:ilvl w:val="0"/>
          <w:numId w:val="17"/>
        </w:numPr>
        <w:tabs>
          <w:tab w:val="left" w:pos="709"/>
        </w:tabs>
        <w:spacing w:line="276" w:lineRule="auto"/>
        <w:jc w:val="both"/>
        <w:rPr>
          <w:sz w:val="28"/>
          <w:szCs w:val="28"/>
        </w:rPr>
      </w:pPr>
      <w:r w:rsidRPr="00460FEE">
        <w:rPr>
          <w:sz w:val="28"/>
          <w:szCs w:val="28"/>
        </w:rPr>
        <w:t>Правовое положение и деятельность</w:t>
      </w:r>
      <w:r w:rsidR="00757553" w:rsidRPr="00460FEE">
        <w:rPr>
          <w:sz w:val="28"/>
          <w:szCs w:val="28"/>
        </w:rPr>
        <w:t xml:space="preserve"> АО «Корпорация МСП».</w:t>
      </w:r>
    </w:p>
    <w:p w14:paraId="2C3C94B3" w14:textId="271A9708" w:rsidR="00411906" w:rsidRPr="00460FEE" w:rsidRDefault="00757553" w:rsidP="00DB7246">
      <w:pPr>
        <w:pStyle w:val="a4"/>
        <w:widowControl w:val="0"/>
        <w:numPr>
          <w:ilvl w:val="0"/>
          <w:numId w:val="17"/>
        </w:numPr>
        <w:tabs>
          <w:tab w:val="left" w:pos="709"/>
        </w:tabs>
        <w:spacing w:line="276" w:lineRule="auto"/>
        <w:jc w:val="both"/>
        <w:rPr>
          <w:sz w:val="28"/>
          <w:szCs w:val="28"/>
        </w:rPr>
      </w:pPr>
      <w:r w:rsidRPr="00460FEE">
        <w:rPr>
          <w:sz w:val="28"/>
          <w:szCs w:val="28"/>
        </w:rPr>
        <w:t xml:space="preserve">Правовое положение и деятельность </w:t>
      </w:r>
      <w:r w:rsidR="00610DCD" w:rsidRPr="00460FEE">
        <w:rPr>
          <w:sz w:val="28"/>
          <w:szCs w:val="28"/>
        </w:rPr>
        <w:t>АО «Российский экспортный центр»</w:t>
      </w:r>
      <w:r w:rsidR="00411906" w:rsidRPr="00460FEE">
        <w:rPr>
          <w:sz w:val="28"/>
          <w:szCs w:val="28"/>
        </w:rPr>
        <w:t>.</w:t>
      </w:r>
    </w:p>
    <w:p w14:paraId="6E083F0B" w14:textId="545392A1" w:rsidR="00411906" w:rsidRPr="00460FEE" w:rsidRDefault="00610DCD" w:rsidP="00DB7246">
      <w:pPr>
        <w:pStyle w:val="a4"/>
        <w:widowControl w:val="0"/>
        <w:numPr>
          <w:ilvl w:val="0"/>
          <w:numId w:val="17"/>
        </w:numPr>
        <w:tabs>
          <w:tab w:val="left" w:pos="709"/>
        </w:tabs>
        <w:spacing w:line="276" w:lineRule="auto"/>
        <w:jc w:val="both"/>
        <w:rPr>
          <w:sz w:val="28"/>
          <w:szCs w:val="28"/>
        </w:rPr>
      </w:pPr>
      <w:r w:rsidRPr="00460FEE">
        <w:rPr>
          <w:sz w:val="28"/>
          <w:szCs w:val="28"/>
        </w:rPr>
        <w:t xml:space="preserve">Правовое положение и деятельность </w:t>
      </w:r>
      <w:r w:rsidR="00A028F0" w:rsidRPr="00460FEE">
        <w:rPr>
          <w:sz w:val="28"/>
          <w:szCs w:val="28"/>
        </w:rPr>
        <w:t>АО «ЭКСАР»</w:t>
      </w:r>
      <w:r w:rsidRPr="00460FEE">
        <w:rPr>
          <w:sz w:val="28"/>
          <w:szCs w:val="28"/>
        </w:rPr>
        <w:t>.</w:t>
      </w:r>
      <w:r w:rsidR="00411906" w:rsidRPr="00460FEE">
        <w:rPr>
          <w:sz w:val="28"/>
          <w:szCs w:val="28"/>
        </w:rPr>
        <w:t xml:space="preserve"> </w:t>
      </w:r>
    </w:p>
    <w:p w14:paraId="37D27E08" w14:textId="22B176F7" w:rsidR="00411906" w:rsidRPr="00460FEE" w:rsidRDefault="00A028F0" w:rsidP="00DB7246">
      <w:pPr>
        <w:pStyle w:val="a4"/>
        <w:widowControl w:val="0"/>
        <w:numPr>
          <w:ilvl w:val="0"/>
          <w:numId w:val="17"/>
        </w:numPr>
        <w:tabs>
          <w:tab w:val="left" w:pos="709"/>
        </w:tabs>
        <w:spacing w:line="276" w:lineRule="auto"/>
        <w:jc w:val="both"/>
        <w:rPr>
          <w:sz w:val="28"/>
          <w:szCs w:val="28"/>
        </w:rPr>
      </w:pPr>
      <w:r w:rsidRPr="00460FEE">
        <w:rPr>
          <w:sz w:val="28"/>
          <w:szCs w:val="28"/>
        </w:rPr>
        <w:t>Правовое положение и деятельность АО «</w:t>
      </w:r>
      <w:proofErr w:type="spellStart"/>
      <w:r w:rsidRPr="00460FEE">
        <w:rPr>
          <w:sz w:val="28"/>
          <w:szCs w:val="28"/>
        </w:rPr>
        <w:t>Росэксимбанк</w:t>
      </w:r>
      <w:proofErr w:type="spellEnd"/>
      <w:r w:rsidRPr="00460FEE">
        <w:rPr>
          <w:sz w:val="28"/>
          <w:szCs w:val="28"/>
        </w:rPr>
        <w:t>».</w:t>
      </w:r>
      <w:r w:rsidR="00411906" w:rsidRPr="00460FEE">
        <w:rPr>
          <w:sz w:val="28"/>
          <w:szCs w:val="28"/>
        </w:rPr>
        <w:t xml:space="preserve"> </w:t>
      </w:r>
    </w:p>
    <w:p w14:paraId="64F5E31E" w14:textId="2E68F455" w:rsidR="00411906" w:rsidRPr="00460FEE" w:rsidRDefault="00A028F0" w:rsidP="00DB7246">
      <w:pPr>
        <w:pStyle w:val="a4"/>
        <w:widowControl w:val="0"/>
        <w:numPr>
          <w:ilvl w:val="0"/>
          <w:numId w:val="17"/>
        </w:numPr>
        <w:tabs>
          <w:tab w:val="left" w:pos="709"/>
        </w:tabs>
        <w:spacing w:line="276" w:lineRule="auto"/>
        <w:jc w:val="both"/>
        <w:rPr>
          <w:sz w:val="28"/>
          <w:szCs w:val="28"/>
        </w:rPr>
      </w:pPr>
      <w:r w:rsidRPr="00460FEE">
        <w:rPr>
          <w:sz w:val="28"/>
          <w:szCs w:val="28"/>
        </w:rPr>
        <w:t>Правовое положение и деятельность фонда «</w:t>
      </w:r>
      <w:proofErr w:type="spellStart"/>
      <w:r w:rsidRPr="00460FEE">
        <w:rPr>
          <w:sz w:val="28"/>
          <w:szCs w:val="28"/>
        </w:rPr>
        <w:t>Сколково</w:t>
      </w:r>
      <w:proofErr w:type="spellEnd"/>
      <w:r w:rsidRPr="00460FEE">
        <w:rPr>
          <w:sz w:val="28"/>
          <w:szCs w:val="28"/>
        </w:rPr>
        <w:t>».</w:t>
      </w:r>
      <w:r w:rsidR="00411906" w:rsidRPr="00460FEE">
        <w:rPr>
          <w:sz w:val="28"/>
          <w:szCs w:val="28"/>
        </w:rPr>
        <w:t xml:space="preserve"> </w:t>
      </w:r>
    </w:p>
    <w:p w14:paraId="3217C288" w14:textId="396D94FA" w:rsidR="00411906" w:rsidRPr="00460FEE" w:rsidRDefault="009C195D" w:rsidP="00DB7246">
      <w:pPr>
        <w:pStyle w:val="a4"/>
        <w:widowControl w:val="0"/>
        <w:numPr>
          <w:ilvl w:val="0"/>
          <w:numId w:val="17"/>
        </w:numPr>
        <w:tabs>
          <w:tab w:val="left" w:pos="709"/>
        </w:tabs>
        <w:spacing w:line="276" w:lineRule="auto"/>
        <w:jc w:val="both"/>
        <w:rPr>
          <w:sz w:val="28"/>
          <w:szCs w:val="28"/>
        </w:rPr>
      </w:pPr>
      <w:r w:rsidRPr="00460FEE">
        <w:rPr>
          <w:sz w:val="28"/>
          <w:szCs w:val="28"/>
        </w:rPr>
        <w:t xml:space="preserve">Правовое положение и деятельность </w:t>
      </w:r>
      <w:r w:rsidR="00E5582D" w:rsidRPr="00460FEE">
        <w:rPr>
          <w:sz w:val="28"/>
          <w:szCs w:val="28"/>
        </w:rPr>
        <w:t>ФГБУ «Фонд содействия развитию малых форм предприятий в научно-технической сфере»</w:t>
      </w:r>
      <w:r w:rsidR="004E1334" w:rsidRPr="00460FEE">
        <w:rPr>
          <w:sz w:val="28"/>
          <w:szCs w:val="28"/>
        </w:rPr>
        <w:t>.</w:t>
      </w:r>
    </w:p>
    <w:p w14:paraId="1AD0EAEC" w14:textId="35CE97A9" w:rsidR="00411906" w:rsidRPr="00460FEE" w:rsidRDefault="00C72C22" w:rsidP="00DB7246">
      <w:pPr>
        <w:pStyle w:val="a4"/>
        <w:widowControl w:val="0"/>
        <w:numPr>
          <w:ilvl w:val="0"/>
          <w:numId w:val="17"/>
        </w:numPr>
        <w:tabs>
          <w:tab w:val="left" w:pos="709"/>
        </w:tabs>
        <w:spacing w:line="276" w:lineRule="auto"/>
        <w:jc w:val="both"/>
        <w:rPr>
          <w:sz w:val="28"/>
          <w:szCs w:val="28"/>
        </w:rPr>
      </w:pPr>
      <w:r w:rsidRPr="00460FEE">
        <w:rPr>
          <w:sz w:val="28"/>
          <w:szCs w:val="28"/>
        </w:rPr>
        <w:lastRenderedPageBreak/>
        <w:t>Правовое положение и деятельность</w:t>
      </w:r>
      <w:r w:rsidR="00411906" w:rsidRPr="00460FEE">
        <w:rPr>
          <w:sz w:val="28"/>
          <w:szCs w:val="28"/>
        </w:rPr>
        <w:t xml:space="preserve"> </w:t>
      </w:r>
      <w:r w:rsidR="00440803" w:rsidRPr="00460FEE">
        <w:rPr>
          <w:sz w:val="28"/>
          <w:szCs w:val="28"/>
        </w:rPr>
        <w:t>Фонд</w:t>
      </w:r>
      <w:r w:rsidR="00E87FE0" w:rsidRPr="00460FEE">
        <w:rPr>
          <w:sz w:val="28"/>
          <w:szCs w:val="28"/>
        </w:rPr>
        <w:t>а</w:t>
      </w:r>
      <w:r w:rsidR="00440803" w:rsidRPr="00460FEE">
        <w:rPr>
          <w:sz w:val="28"/>
          <w:szCs w:val="28"/>
        </w:rPr>
        <w:t xml:space="preserve"> инфраструктурных и образовательных программ</w:t>
      </w:r>
      <w:r w:rsidR="004E1334" w:rsidRPr="00460FEE">
        <w:rPr>
          <w:sz w:val="28"/>
          <w:szCs w:val="28"/>
        </w:rPr>
        <w:t>.</w:t>
      </w:r>
    </w:p>
    <w:p w14:paraId="79DAF7C3" w14:textId="63E07AA9" w:rsidR="00411906" w:rsidRPr="00460FEE" w:rsidRDefault="00F802BB" w:rsidP="00DB7246">
      <w:pPr>
        <w:pStyle w:val="a4"/>
        <w:widowControl w:val="0"/>
        <w:numPr>
          <w:ilvl w:val="0"/>
          <w:numId w:val="17"/>
        </w:numPr>
        <w:tabs>
          <w:tab w:val="left" w:pos="709"/>
        </w:tabs>
        <w:spacing w:line="276" w:lineRule="auto"/>
        <w:jc w:val="both"/>
        <w:rPr>
          <w:sz w:val="28"/>
          <w:szCs w:val="28"/>
        </w:rPr>
      </w:pPr>
      <w:r w:rsidRPr="00460FEE">
        <w:rPr>
          <w:sz w:val="28"/>
          <w:szCs w:val="28"/>
        </w:rPr>
        <w:t>Правовое положение и деятельность</w:t>
      </w:r>
      <w:r w:rsidR="00411906" w:rsidRPr="00460FEE">
        <w:rPr>
          <w:sz w:val="28"/>
          <w:szCs w:val="28"/>
        </w:rPr>
        <w:t xml:space="preserve"> </w:t>
      </w:r>
      <w:r w:rsidR="00E87FE0" w:rsidRPr="00460FEE">
        <w:rPr>
          <w:sz w:val="28"/>
          <w:szCs w:val="28"/>
        </w:rPr>
        <w:t>Фонда развития промышленности</w:t>
      </w:r>
      <w:r w:rsidR="004E1334" w:rsidRPr="00460FEE">
        <w:rPr>
          <w:sz w:val="28"/>
          <w:szCs w:val="28"/>
        </w:rPr>
        <w:t>.</w:t>
      </w:r>
    </w:p>
    <w:p w14:paraId="479B0643" w14:textId="3EAF3D09" w:rsidR="00411906" w:rsidRPr="00460FEE" w:rsidRDefault="00F802BB" w:rsidP="00DB7246">
      <w:pPr>
        <w:pStyle w:val="a4"/>
        <w:widowControl w:val="0"/>
        <w:numPr>
          <w:ilvl w:val="0"/>
          <w:numId w:val="17"/>
        </w:numPr>
        <w:tabs>
          <w:tab w:val="left" w:pos="709"/>
        </w:tabs>
        <w:spacing w:line="276" w:lineRule="auto"/>
        <w:jc w:val="both"/>
        <w:rPr>
          <w:sz w:val="28"/>
          <w:szCs w:val="28"/>
        </w:rPr>
      </w:pPr>
      <w:r w:rsidRPr="00460FEE">
        <w:rPr>
          <w:sz w:val="28"/>
          <w:szCs w:val="28"/>
        </w:rPr>
        <w:t>Правовое положение и деятельность</w:t>
      </w:r>
      <w:r w:rsidR="009A6B17" w:rsidRPr="00460FEE">
        <w:rPr>
          <w:sz w:val="28"/>
          <w:szCs w:val="28"/>
        </w:rPr>
        <w:t xml:space="preserve"> АО «Фонд развития Дальнего Востока и Арктики»</w:t>
      </w:r>
      <w:r w:rsidR="000232D5" w:rsidRPr="00460FEE">
        <w:rPr>
          <w:sz w:val="28"/>
          <w:szCs w:val="28"/>
        </w:rPr>
        <w:t>.</w:t>
      </w:r>
    </w:p>
    <w:p w14:paraId="61B05AD0" w14:textId="3B5ECB6F" w:rsidR="00411906" w:rsidRPr="00460FEE" w:rsidRDefault="00F802BB" w:rsidP="00DB7246">
      <w:pPr>
        <w:pStyle w:val="a4"/>
        <w:widowControl w:val="0"/>
        <w:numPr>
          <w:ilvl w:val="0"/>
          <w:numId w:val="17"/>
        </w:numPr>
        <w:tabs>
          <w:tab w:val="left" w:pos="709"/>
        </w:tabs>
        <w:spacing w:line="276" w:lineRule="auto"/>
        <w:jc w:val="both"/>
        <w:rPr>
          <w:sz w:val="28"/>
          <w:szCs w:val="28"/>
        </w:rPr>
      </w:pPr>
      <w:r w:rsidRPr="00460FEE">
        <w:rPr>
          <w:sz w:val="28"/>
          <w:szCs w:val="28"/>
        </w:rPr>
        <w:t>Правовое положение и деятельность</w:t>
      </w:r>
      <w:r w:rsidR="007D7031" w:rsidRPr="00460FEE">
        <w:rPr>
          <w:sz w:val="28"/>
          <w:szCs w:val="28"/>
        </w:rPr>
        <w:t xml:space="preserve"> АО «Российская венчурная компания»</w:t>
      </w:r>
      <w:r w:rsidR="000232D5" w:rsidRPr="00460FEE">
        <w:rPr>
          <w:sz w:val="28"/>
          <w:szCs w:val="28"/>
        </w:rPr>
        <w:t>.</w:t>
      </w:r>
      <w:r w:rsidR="00411906" w:rsidRPr="00460FEE">
        <w:rPr>
          <w:sz w:val="28"/>
          <w:szCs w:val="28"/>
        </w:rPr>
        <w:t xml:space="preserve"> </w:t>
      </w:r>
    </w:p>
    <w:p w14:paraId="2232125E" w14:textId="32888B8F" w:rsidR="00411906" w:rsidRPr="00460FEE" w:rsidRDefault="00F802BB" w:rsidP="00DB7246">
      <w:pPr>
        <w:pStyle w:val="a4"/>
        <w:widowControl w:val="0"/>
        <w:numPr>
          <w:ilvl w:val="0"/>
          <w:numId w:val="17"/>
        </w:numPr>
        <w:tabs>
          <w:tab w:val="left" w:pos="709"/>
        </w:tabs>
        <w:spacing w:line="276" w:lineRule="auto"/>
        <w:jc w:val="both"/>
        <w:rPr>
          <w:sz w:val="28"/>
          <w:szCs w:val="28"/>
        </w:rPr>
      </w:pPr>
      <w:r w:rsidRPr="00460FEE">
        <w:rPr>
          <w:sz w:val="28"/>
          <w:szCs w:val="28"/>
        </w:rPr>
        <w:t>Правовое положение и деятельность</w:t>
      </w:r>
      <w:r w:rsidR="00411906" w:rsidRPr="00460FEE">
        <w:rPr>
          <w:sz w:val="28"/>
          <w:szCs w:val="28"/>
        </w:rPr>
        <w:t xml:space="preserve"> </w:t>
      </w:r>
      <w:r w:rsidR="008D2176" w:rsidRPr="00460FEE">
        <w:rPr>
          <w:sz w:val="28"/>
          <w:szCs w:val="28"/>
        </w:rPr>
        <w:t>АО «Особые экономические зоны»</w:t>
      </w:r>
      <w:r w:rsidR="000232D5" w:rsidRPr="00460FEE">
        <w:rPr>
          <w:sz w:val="28"/>
          <w:szCs w:val="28"/>
        </w:rPr>
        <w:t>.</w:t>
      </w:r>
    </w:p>
    <w:p w14:paraId="1F59AAF6" w14:textId="765EEBCA" w:rsidR="00411906" w:rsidRPr="00460FEE" w:rsidRDefault="00F243A5" w:rsidP="00DB7246">
      <w:pPr>
        <w:pStyle w:val="a4"/>
        <w:widowControl w:val="0"/>
        <w:numPr>
          <w:ilvl w:val="0"/>
          <w:numId w:val="17"/>
        </w:numPr>
        <w:tabs>
          <w:tab w:val="left" w:pos="709"/>
        </w:tabs>
        <w:spacing w:line="276" w:lineRule="auto"/>
        <w:jc w:val="both"/>
        <w:rPr>
          <w:sz w:val="28"/>
          <w:szCs w:val="28"/>
        </w:rPr>
      </w:pPr>
      <w:r w:rsidRPr="00460FEE">
        <w:rPr>
          <w:sz w:val="28"/>
          <w:szCs w:val="28"/>
        </w:rPr>
        <w:t>Правовое положение и деятельность</w:t>
      </w:r>
      <w:r w:rsidR="00411906" w:rsidRPr="00460FEE">
        <w:rPr>
          <w:sz w:val="28"/>
          <w:szCs w:val="28"/>
        </w:rPr>
        <w:t xml:space="preserve"> </w:t>
      </w:r>
      <w:r w:rsidR="009F71A7" w:rsidRPr="00460FEE">
        <w:rPr>
          <w:sz w:val="28"/>
          <w:szCs w:val="28"/>
        </w:rPr>
        <w:t>Агентства стратегических инициатив</w:t>
      </w:r>
      <w:r w:rsidR="000232D5" w:rsidRPr="00460FEE">
        <w:rPr>
          <w:sz w:val="28"/>
          <w:szCs w:val="28"/>
        </w:rPr>
        <w:t>.</w:t>
      </w:r>
    </w:p>
    <w:p w14:paraId="443E78FB" w14:textId="3AA2107A" w:rsidR="00411906" w:rsidRPr="00460FEE" w:rsidRDefault="00F243A5" w:rsidP="00DB7246">
      <w:pPr>
        <w:pStyle w:val="a4"/>
        <w:widowControl w:val="0"/>
        <w:numPr>
          <w:ilvl w:val="0"/>
          <w:numId w:val="17"/>
        </w:numPr>
        <w:tabs>
          <w:tab w:val="left" w:pos="709"/>
        </w:tabs>
        <w:spacing w:line="276" w:lineRule="auto"/>
        <w:jc w:val="both"/>
        <w:rPr>
          <w:sz w:val="28"/>
          <w:szCs w:val="28"/>
        </w:rPr>
      </w:pPr>
      <w:r w:rsidRPr="00460FEE">
        <w:rPr>
          <w:sz w:val="28"/>
          <w:szCs w:val="28"/>
        </w:rPr>
        <w:t>Правовое положение и деятельность</w:t>
      </w:r>
      <w:r w:rsidR="009F71A7" w:rsidRPr="00460FEE">
        <w:rPr>
          <w:sz w:val="28"/>
          <w:szCs w:val="28"/>
        </w:rPr>
        <w:t xml:space="preserve"> Торгово-промышленной </w:t>
      </w:r>
      <w:r w:rsidR="000232D5" w:rsidRPr="00460FEE">
        <w:rPr>
          <w:sz w:val="28"/>
          <w:szCs w:val="28"/>
        </w:rPr>
        <w:t>палаты Российской Федерации.</w:t>
      </w:r>
    </w:p>
    <w:p w14:paraId="0E844BA1" w14:textId="77777777" w:rsidR="00A203BB" w:rsidRPr="00460FEE" w:rsidRDefault="00A203BB" w:rsidP="00DB7246">
      <w:pPr>
        <w:widowControl w:val="0"/>
        <w:spacing w:line="276" w:lineRule="auto"/>
        <w:rPr>
          <w:b/>
          <w:sz w:val="28"/>
          <w:szCs w:val="28"/>
        </w:rPr>
      </w:pPr>
    </w:p>
    <w:p w14:paraId="2CF4E3EA" w14:textId="77777777" w:rsidR="00EA71FD" w:rsidRPr="00460FEE" w:rsidRDefault="00EA71FD" w:rsidP="00DB7246">
      <w:pPr>
        <w:widowControl w:val="0"/>
        <w:spacing w:line="276" w:lineRule="auto"/>
        <w:ind w:firstLine="709"/>
        <w:jc w:val="center"/>
        <w:rPr>
          <w:b/>
          <w:sz w:val="28"/>
          <w:szCs w:val="28"/>
        </w:rPr>
      </w:pPr>
    </w:p>
    <w:p w14:paraId="0456142B" w14:textId="40DE5879" w:rsidR="00BB545A" w:rsidRPr="00460FEE" w:rsidRDefault="00BB545A" w:rsidP="00DB7246">
      <w:pPr>
        <w:widowControl w:val="0"/>
        <w:spacing w:line="276" w:lineRule="auto"/>
        <w:ind w:firstLine="709"/>
        <w:jc w:val="center"/>
        <w:rPr>
          <w:b/>
          <w:sz w:val="28"/>
          <w:szCs w:val="28"/>
        </w:rPr>
      </w:pPr>
      <w:r w:rsidRPr="00460FEE">
        <w:rPr>
          <w:b/>
          <w:sz w:val="28"/>
          <w:szCs w:val="28"/>
        </w:rPr>
        <w:t>Перечень примерных тем для докладов</w:t>
      </w:r>
      <w:r w:rsidR="006376EE" w:rsidRPr="00460FEE">
        <w:rPr>
          <w:b/>
          <w:sz w:val="28"/>
          <w:szCs w:val="28"/>
        </w:rPr>
        <w:t xml:space="preserve"> и презентаций на семинарских занятиях</w:t>
      </w:r>
      <w:r w:rsidRPr="00460FEE">
        <w:rPr>
          <w:b/>
          <w:sz w:val="28"/>
          <w:szCs w:val="28"/>
        </w:rPr>
        <w:t>:</w:t>
      </w:r>
    </w:p>
    <w:p w14:paraId="58372621" w14:textId="281A98F2" w:rsidR="001C2F86" w:rsidRPr="00460FEE" w:rsidRDefault="00F70C9E" w:rsidP="00DB7246">
      <w:pPr>
        <w:widowControl w:val="0"/>
        <w:numPr>
          <w:ilvl w:val="0"/>
          <w:numId w:val="3"/>
        </w:numPr>
        <w:tabs>
          <w:tab w:val="left" w:pos="709"/>
        </w:tabs>
        <w:spacing w:line="276" w:lineRule="auto"/>
        <w:ind w:left="709" w:hanging="709"/>
        <w:jc w:val="both"/>
        <w:rPr>
          <w:bCs/>
          <w:iCs/>
          <w:sz w:val="28"/>
          <w:szCs w:val="28"/>
          <w:lang w:eastAsia="en-US"/>
        </w:rPr>
      </w:pPr>
      <w:r w:rsidRPr="00460FEE">
        <w:rPr>
          <w:bCs/>
          <w:iCs/>
          <w:sz w:val="28"/>
          <w:szCs w:val="28"/>
          <w:lang w:eastAsia="en-US"/>
        </w:rPr>
        <w:t>Классификация финансовых и</w:t>
      </w:r>
      <w:r w:rsidR="00CF20B2" w:rsidRPr="00460FEE">
        <w:rPr>
          <w:bCs/>
          <w:iCs/>
          <w:sz w:val="28"/>
          <w:szCs w:val="28"/>
          <w:lang w:eastAsia="en-US"/>
        </w:rPr>
        <w:t>нститутов развития.</w:t>
      </w:r>
    </w:p>
    <w:p w14:paraId="27196A0F" w14:textId="0B8FBF81" w:rsidR="00A203BB" w:rsidRPr="00460FEE" w:rsidRDefault="00CF20B2" w:rsidP="00DB7246">
      <w:pPr>
        <w:widowControl w:val="0"/>
        <w:numPr>
          <w:ilvl w:val="0"/>
          <w:numId w:val="3"/>
        </w:numPr>
        <w:tabs>
          <w:tab w:val="left" w:pos="709"/>
        </w:tabs>
        <w:spacing w:line="276" w:lineRule="auto"/>
        <w:ind w:left="709" w:hanging="709"/>
        <w:jc w:val="both"/>
        <w:rPr>
          <w:bCs/>
          <w:iCs/>
          <w:sz w:val="28"/>
          <w:szCs w:val="28"/>
          <w:lang w:eastAsia="en-US"/>
        </w:rPr>
      </w:pPr>
      <w:r w:rsidRPr="00460FEE">
        <w:rPr>
          <w:bCs/>
          <w:iCs/>
          <w:sz w:val="28"/>
          <w:szCs w:val="28"/>
          <w:lang w:eastAsia="en-US"/>
        </w:rPr>
        <w:t>Глобальные финансовые институты развития</w:t>
      </w:r>
      <w:r w:rsidR="001C2F86" w:rsidRPr="00460FEE">
        <w:rPr>
          <w:bCs/>
          <w:iCs/>
          <w:sz w:val="28"/>
          <w:szCs w:val="28"/>
          <w:lang w:eastAsia="en-US"/>
        </w:rPr>
        <w:t>.</w:t>
      </w:r>
    </w:p>
    <w:p w14:paraId="150695BF" w14:textId="301118DA" w:rsidR="00595922" w:rsidRPr="00460FEE" w:rsidRDefault="0011575B" w:rsidP="00DB7246">
      <w:pPr>
        <w:widowControl w:val="0"/>
        <w:numPr>
          <w:ilvl w:val="0"/>
          <w:numId w:val="3"/>
        </w:numPr>
        <w:tabs>
          <w:tab w:val="left" w:pos="709"/>
        </w:tabs>
        <w:spacing w:line="276" w:lineRule="auto"/>
        <w:ind w:left="709" w:hanging="709"/>
        <w:jc w:val="both"/>
        <w:rPr>
          <w:bCs/>
          <w:iCs/>
          <w:sz w:val="28"/>
          <w:szCs w:val="28"/>
          <w:lang w:eastAsia="en-US"/>
        </w:rPr>
      </w:pPr>
      <w:r w:rsidRPr="00460FEE">
        <w:rPr>
          <w:bCs/>
          <w:iCs/>
          <w:sz w:val="28"/>
          <w:szCs w:val="28"/>
          <w:lang w:eastAsia="en-US"/>
        </w:rPr>
        <w:t>Межамериканский банк развития</w:t>
      </w:r>
      <w:r w:rsidR="00D82F6C" w:rsidRPr="00460FEE">
        <w:rPr>
          <w:bCs/>
          <w:iCs/>
          <w:sz w:val="28"/>
          <w:szCs w:val="28"/>
          <w:lang w:eastAsia="en-US"/>
        </w:rPr>
        <w:t>.</w:t>
      </w:r>
    </w:p>
    <w:p w14:paraId="38AB8120" w14:textId="5F95CC6B" w:rsidR="00595922" w:rsidRPr="00460FEE" w:rsidRDefault="0011575B" w:rsidP="00DB7246">
      <w:pPr>
        <w:widowControl w:val="0"/>
        <w:numPr>
          <w:ilvl w:val="0"/>
          <w:numId w:val="3"/>
        </w:numPr>
        <w:tabs>
          <w:tab w:val="left" w:pos="709"/>
        </w:tabs>
        <w:spacing w:line="276" w:lineRule="auto"/>
        <w:ind w:left="709" w:hanging="709"/>
        <w:jc w:val="both"/>
        <w:rPr>
          <w:bCs/>
          <w:iCs/>
          <w:sz w:val="28"/>
          <w:szCs w:val="28"/>
          <w:lang w:eastAsia="en-US"/>
        </w:rPr>
      </w:pPr>
      <w:r w:rsidRPr="00460FEE">
        <w:rPr>
          <w:bCs/>
          <w:iCs/>
          <w:sz w:val="28"/>
          <w:szCs w:val="28"/>
          <w:lang w:eastAsia="en-US"/>
        </w:rPr>
        <w:t>Азиатский банк</w:t>
      </w:r>
      <w:r w:rsidR="005028EC" w:rsidRPr="00460FEE">
        <w:rPr>
          <w:bCs/>
          <w:iCs/>
          <w:sz w:val="28"/>
          <w:szCs w:val="28"/>
          <w:lang w:eastAsia="en-US"/>
        </w:rPr>
        <w:t xml:space="preserve"> развития</w:t>
      </w:r>
      <w:r w:rsidR="00D82F6C" w:rsidRPr="00460FEE">
        <w:rPr>
          <w:bCs/>
          <w:iCs/>
          <w:sz w:val="28"/>
          <w:szCs w:val="28"/>
          <w:lang w:eastAsia="en-US"/>
        </w:rPr>
        <w:t>.</w:t>
      </w:r>
    </w:p>
    <w:p w14:paraId="26858011" w14:textId="06150B4D" w:rsidR="00595922" w:rsidRPr="00460FEE" w:rsidRDefault="005028EC" w:rsidP="00DB7246">
      <w:pPr>
        <w:widowControl w:val="0"/>
        <w:numPr>
          <w:ilvl w:val="0"/>
          <w:numId w:val="3"/>
        </w:numPr>
        <w:tabs>
          <w:tab w:val="left" w:pos="709"/>
        </w:tabs>
        <w:spacing w:line="276" w:lineRule="auto"/>
        <w:ind w:left="709" w:hanging="709"/>
        <w:jc w:val="both"/>
        <w:rPr>
          <w:bCs/>
          <w:iCs/>
          <w:sz w:val="28"/>
          <w:szCs w:val="28"/>
          <w:lang w:eastAsia="en-US"/>
        </w:rPr>
      </w:pPr>
      <w:r w:rsidRPr="00460FEE">
        <w:rPr>
          <w:bCs/>
          <w:iCs/>
          <w:sz w:val="28"/>
          <w:szCs w:val="28"/>
          <w:lang w:eastAsia="en-US"/>
        </w:rPr>
        <w:t>Европейский инвестиционный банк</w:t>
      </w:r>
      <w:r w:rsidR="00D82F6C" w:rsidRPr="00460FEE">
        <w:rPr>
          <w:bCs/>
          <w:iCs/>
          <w:sz w:val="28"/>
          <w:szCs w:val="28"/>
          <w:lang w:eastAsia="en-US"/>
        </w:rPr>
        <w:t>.</w:t>
      </w:r>
    </w:p>
    <w:p w14:paraId="6A8EE50A" w14:textId="4436C787" w:rsidR="00A203BB" w:rsidRPr="00460FEE" w:rsidRDefault="000B76C8" w:rsidP="00DB7246">
      <w:pPr>
        <w:widowControl w:val="0"/>
        <w:numPr>
          <w:ilvl w:val="0"/>
          <w:numId w:val="3"/>
        </w:numPr>
        <w:tabs>
          <w:tab w:val="left" w:pos="709"/>
        </w:tabs>
        <w:spacing w:line="276" w:lineRule="auto"/>
        <w:ind w:left="709" w:hanging="709"/>
        <w:jc w:val="both"/>
        <w:rPr>
          <w:bCs/>
          <w:iCs/>
          <w:sz w:val="28"/>
          <w:szCs w:val="28"/>
          <w:lang w:eastAsia="en-US"/>
        </w:rPr>
      </w:pPr>
      <w:r w:rsidRPr="00460FEE">
        <w:rPr>
          <w:bCs/>
          <w:iCs/>
          <w:sz w:val="28"/>
          <w:szCs w:val="28"/>
          <w:lang w:eastAsia="en-US"/>
        </w:rPr>
        <w:t>Бразильский банк развития</w:t>
      </w:r>
      <w:r w:rsidR="00D82F6C" w:rsidRPr="00460FEE">
        <w:rPr>
          <w:bCs/>
          <w:iCs/>
          <w:sz w:val="28"/>
          <w:szCs w:val="28"/>
          <w:lang w:eastAsia="en-US"/>
        </w:rPr>
        <w:t>.</w:t>
      </w:r>
    </w:p>
    <w:p w14:paraId="06F59ACF" w14:textId="2FE6B0E8" w:rsidR="00A203BB" w:rsidRPr="00460FEE" w:rsidRDefault="00EC32B9" w:rsidP="00DB7246">
      <w:pPr>
        <w:widowControl w:val="0"/>
        <w:numPr>
          <w:ilvl w:val="0"/>
          <w:numId w:val="3"/>
        </w:numPr>
        <w:tabs>
          <w:tab w:val="left" w:pos="709"/>
        </w:tabs>
        <w:spacing w:line="276" w:lineRule="auto"/>
        <w:ind w:left="709" w:hanging="709"/>
        <w:jc w:val="both"/>
        <w:rPr>
          <w:bCs/>
          <w:iCs/>
          <w:sz w:val="28"/>
          <w:szCs w:val="28"/>
          <w:lang w:eastAsia="en-US"/>
        </w:rPr>
      </w:pPr>
      <w:r w:rsidRPr="00460FEE">
        <w:rPr>
          <w:bCs/>
          <w:iCs/>
          <w:sz w:val="28"/>
          <w:szCs w:val="28"/>
          <w:lang w:eastAsia="en-US"/>
        </w:rPr>
        <w:t>Банк развития Южной Африки.</w:t>
      </w:r>
    </w:p>
    <w:p w14:paraId="1740B970" w14:textId="4BC49470" w:rsidR="00A203BB" w:rsidRPr="00460FEE" w:rsidRDefault="00EC32B9" w:rsidP="00DB7246">
      <w:pPr>
        <w:widowControl w:val="0"/>
        <w:numPr>
          <w:ilvl w:val="0"/>
          <w:numId w:val="3"/>
        </w:numPr>
        <w:tabs>
          <w:tab w:val="left" w:pos="709"/>
        </w:tabs>
        <w:spacing w:line="276" w:lineRule="auto"/>
        <w:ind w:left="709" w:hanging="709"/>
        <w:jc w:val="both"/>
        <w:rPr>
          <w:bCs/>
          <w:iCs/>
          <w:sz w:val="28"/>
          <w:szCs w:val="28"/>
          <w:lang w:eastAsia="en-US"/>
        </w:rPr>
      </w:pPr>
      <w:r w:rsidRPr="00460FEE">
        <w:rPr>
          <w:bCs/>
          <w:iCs/>
          <w:sz w:val="28"/>
          <w:szCs w:val="28"/>
          <w:lang w:eastAsia="en-US"/>
        </w:rPr>
        <w:t>Корейский банк развития</w:t>
      </w:r>
      <w:r w:rsidR="00D82F6C" w:rsidRPr="00460FEE">
        <w:rPr>
          <w:bCs/>
          <w:iCs/>
          <w:sz w:val="28"/>
          <w:szCs w:val="28"/>
          <w:lang w:eastAsia="en-US"/>
        </w:rPr>
        <w:t>.</w:t>
      </w:r>
    </w:p>
    <w:p w14:paraId="2916C70B" w14:textId="794BCA55" w:rsidR="00A203BB" w:rsidRPr="00460FEE" w:rsidRDefault="001B66D7" w:rsidP="00DB7246">
      <w:pPr>
        <w:widowControl w:val="0"/>
        <w:numPr>
          <w:ilvl w:val="0"/>
          <w:numId w:val="3"/>
        </w:numPr>
        <w:tabs>
          <w:tab w:val="left" w:pos="709"/>
        </w:tabs>
        <w:spacing w:line="276" w:lineRule="auto"/>
        <w:ind w:left="709" w:hanging="709"/>
        <w:jc w:val="both"/>
        <w:rPr>
          <w:bCs/>
          <w:iCs/>
          <w:sz w:val="28"/>
          <w:szCs w:val="28"/>
          <w:lang w:eastAsia="en-US"/>
        </w:rPr>
      </w:pPr>
      <w:r w:rsidRPr="00460FEE">
        <w:rPr>
          <w:bCs/>
          <w:iCs/>
          <w:sz w:val="28"/>
          <w:szCs w:val="28"/>
          <w:lang w:eastAsia="en-US"/>
        </w:rPr>
        <w:t>Канадский банк развития бизнеса.</w:t>
      </w:r>
      <w:r w:rsidR="00A203BB" w:rsidRPr="00460FEE">
        <w:rPr>
          <w:bCs/>
          <w:iCs/>
          <w:sz w:val="28"/>
          <w:szCs w:val="28"/>
          <w:lang w:eastAsia="en-US"/>
        </w:rPr>
        <w:t xml:space="preserve"> </w:t>
      </w:r>
    </w:p>
    <w:p w14:paraId="69DEC42A" w14:textId="72E94FD0" w:rsidR="00A203BB" w:rsidRPr="00460FEE" w:rsidRDefault="008B6854" w:rsidP="00DB7246">
      <w:pPr>
        <w:widowControl w:val="0"/>
        <w:numPr>
          <w:ilvl w:val="0"/>
          <w:numId w:val="3"/>
        </w:numPr>
        <w:tabs>
          <w:tab w:val="left" w:pos="709"/>
        </w:tabs>
        <w:spacing w:line="276" w:lineRule="auto"/>
        <w:ind w:left="709" w:hanging="709"/>
        <w:jc w:val="both"/>
        <w:rPr>
          <w:bCs/>
          <w:iCs/>
          <w:sz w:val="28"/>
          <w:szCs w:val="28"/>
          <w:lang w:eastAsia="en-US"/>
        </w:rPr>
      </w:pPr>
      <w:r w:rsidRPr="00460FEE">
        <w:rPr>
          <w:bCs/>
          <w:iCs/>
          <w:sz w:val="28"/>
          <w:szCs w:val="28"/>
          <w:lang w:eastAsia="en-US"/>
        </w:rPr>
        <w:t>Банк развития Японии.</w:t>
      </w:r>
    </w:p>
    <w:p w14:paraId="221870ED" w14:textId="77777777" w:rsidR="009D6C81" w:rsidRPr="00460FEE" w:rsidRDefault="009D6C81" w:rsidP="00DB7246">
      <w:pPr>
        <w:widowControl w:val="0"/>
        <w:spacing w:line="276" w:lineRule="auto"/>
        <w:ind w:firstLine="709"/>
        <w:jc w:val="center"/>
        <w:rPr>
          <w:b/>
          <w:sz w:val="28"/>
        </w:rPr>
      </w:pPr>
    </w:p>
    <w:p w14:paraId="1EB0FCA1" w14:textId="77777777" w:rsidR="00BB545A" w:rsidRPr="00460FEE" w:rsidRDefault="00BB545A" w:rsidP="00DB7246">
      <w:pPr>
        <w:widowControl w:val="0"/>
        <w:spacing w:line="276" w:lineRule="auto"/>
        <w:ind w:firstLine="709"/>
        <w:jc w:val="center"/>
        <w:rPr>
          <w:b/>
          <w:sz w:val="28"/>
        </w:rPr>
      </w:pPr>
      <w:r w:rsidRPr="00460FEE">
        <w:rPr>
          <w:b/>
          <w:sz w:val="28"/>
        </w:rPr>
        <w:t xml:space="preserve">Примеры </w:t>
      </w:r>
      <w:r w:rsidRPr="00460FEE">
        <w:rPr>
          <w:b/>
          <w:sz w:val="28"/>
          <w:szCs w:val="28"/>
        </w:rPr>
        <w:t>практико-ориентированных (ситуационных)</w:t>
      </w:r>
      <w:r w:rsidR="009557D3" w:rsidRPr="00460FEE">
        <w:rPr>
          <w:b/>
          <w:sz w:val="28"/>
        </w:rPr>
        <w:t xml:space="preserve"> заданий:</w:t>
      </w:r>
    </w:p>
    <w:p w14:paraId="06D87FBD" w14:textId="77777777" w:rsidR="00B1695F" w:rsidRPr="00460FEE" w:rsidRDefault="00B1695F" w:rsidP="00DB7246">
      <w:pPr>
        <w:widowControl w:val="0"/>
        <w:spacing w:line="276" w:lineRule="auto"/>
        <w:ind w:firstLine="709"/>
        <w:jc w:val="both"/>
        <w:rPr>
          <w:sz w:val="28"/>
          <w:szCs w:val="28"/>
        </w:rPr>
      </w:pPr>
    </w:p>
    <w:p w14:paraId="3AA92192" w14:textId="77777777" w:rsidR="00B1695F" w:rsidRPr="00460FEE" w:rsidRDefault="00B1695F" w:rsidP="00DB7246">
      <w:pPr>
        <w:widowControl w:val="0"/>
        <w:spacing w:line="276" w:lineRule="auto"/>
        <w:ind w:right="-308" w:firstLine="709"/>
        <w:jc w:val="center"/>
        <w:rPr>
          <w:rFonts w:eastAsia="Calibri"/>
          <w:b/>
          <w:sz w:val="28"/>
          <w:szCs w:val="28"/>
        </w:rPr>
      </w:pPr>
      <w:r w:rsidRPr="00460FEE">
        <w:rPr>
          <w:rFonts w:eastAsia="Calibri"/>
          <w:b/>
          <w:sz w:val="28"/>
          <w:szCs w:val="28"/>
        </w:rPr>
        <w:t>Задача №1</w:t>
      </w:r>
    </w:p>
    <w:p w14:paraId="0579A274" w14:textId="48D95D7B" w:rsidR="00B1695F" w:rsidRPr="00460FEE" w:rsidRDefault="005D4078" w:rsidP="00DB7246">
      <w:pPr>
        <w:widowControl w:val="0"/>
        <w:spacing w:line="276" w:lineRule="auto"/>
        <w:ind w:right="-308" w:firstLine="709"/>
        <w:jc w:val="both"/>
        <w:rPr>
          <w:rFonts w:eastAsia="Calibri"/>
          <w:sz w:val="28"/>
          <w:szCs w:val="28"/>
        </w:rPr>
      </w:pPr>
      <w:r w:rsidRPr="00460FEE">
        <w:rPr>
          <w:rFonts w:eastAsia="Calibri"/>
          <w:sz w:val="28"/>
          <w:szCs w:val="28"/>
        </w:rPr>
        <w:t xml:space="preserve">Студенту предлагаются обстоятельства моделирования ситуации, в которой он выполняет функции юриста </w:t>
      </w:r>
      <w:r w:rsidR="00E62C8D" w:rsidRPr="00460FEE">
        <w:rPr>
          <w:rFonts w:eastAsia="Calibri"/>
          <w:sz w:val="28"/>
          <w:szCs w:val="28"/>
        </w:rPr>
        <w:t>ВЭБ.РФ</w:t>
      </w:r>
      <w:r w:rsidRPr="00460FEE">
        <w:rPr>
          <w:rFonts w:eastAsia="Calibri"/>
          <w:sz w:val="28"/>
          <w:szCs w:val="28"/>
        </w:rPr>
        <w:t>.</w:t>
      </w:r>
    </w:p>
    <w:p w14:paraId="2659E966" w14:textId="729D23D0" w:rsidR="00B1695F" w:rsidRPr="00460FEE" w:rsidRDefault="00237C6B" w:rsidP="0091019A">
      <w:pPr>
        <w:keepNext/>
        <w:spacing w:line="276" w:lineRule="auto"/>
        <w:ind w:right="-308" w:firstLine="709"/>
        <w:jc w:val="both"/>
        <w:rPr>
          <w:rFonts w:eastAsia="Calibri"/>
          <w:i/>
          <w:sz w:val="28"/>
          <w:szCs w:val="28"/>
        </w:rPr>
      </w:pPr>
      <w:r w:rsidRPr="00460FEE">
        <w:rPr>
          <w:rFonts w:eastAsia="Calibri"/>
          <w:i/>
          <w:sz w:val="28"/>
          <w:szCs w:val="28"/>
        </w:rPr>
        <w:t xml:space="preserve">ВЭБ.РФ предлагается профинансировать проект по строительству </w:t>
      </w:r>
      <w:r w:rsidR="001E268E" w:rsidRPr="00460FEE">
        <w:rPr>
          <w:rFonts w:eastAsia="Calibri"/>
          <w:i/>
          <w:sz w:val="28"/>
          <w:szCs w:val="28"/>
        </w:rPr>
        <w:t xml:space="preserve">аэропорта в городе Дагестан. Опишите детальный алгоритм (последовательность </w:t>
      </w:r>
      <w:r w:rsidR="002F3558" w:rsidRPr="00460FEE">
        <w:rPr>
          <w:rFonts w:eastAsia="Calibri"/>
          <w:i/>
          <w:sz w:val="28"/>
          <w:szCs w:val="28"/>
        </w:rPr>
        <w:t xml:space="preserve">действий) юриста по анализу </w:t>
      </w:r>
      <w:r w:rsidR="00B56886" w:rsidRPr="00460FEE">
        <w:rPr>
          <w:rFonts w:eastAsia="Calibri"/>
          <w:i/>
          <w:sz w:val="28"/>
          <w:szCs w:val="28"/>
        </w:rPr>
        <w:t>данного проекта и сделок по нему.</w:t>
      </w:r>
    </w:p>
    <w:p w14:paraId="625BBCCD" w14:textId="77777777" w:rsidR="00B1695F" w:rsidRPr="00460FEE" w:rsidRDefault="00B1695F" w:rsidP="0091019A">
      <w:pPr>
        <w:keepNext/>
        <w:spacing w:line="276" w:lineRule="auto"/>
        <w:ind w:firstLine="709"/>
        <w:jc w:val="both"/>
        <w:rPr>
          <w:sz w:val="28"/>
          <w:szCs w:val="28"/>
        </w:rPr>
      </w:pPr>
    </w:p>
    <w:p w14:paraId="74670100" w14:textId="77777777" w:rsidR="00B1695F" w:rsidRPr="00460FEE" w:rsidRDefault="00B1695F" w:rsidP="0091019A">
      <w:pPr>
        <w:keepNext/>
        <w:spacing w:line="276" w:lineRule="auto"/>
        <w:ind w:right="-308" w:firstLine="709"/>
        <w:jc w:val="center"/>
        <w:rPr>
          <w:rFonts w:eastAsia="Calibri"/>
          <w:b/>
          <w:bCs/>
          <w:sz w:val="28"/>
          <w:szCs w:val="28"/>
        </w:rPr>
      </w:pPr>
      <w:r w:rsidRPr="00460FEE">
        <w:rPr>
          <w:rFonts w:eastAsia="Calibri"/>
          <w:b/>
          <w:bCs/>
          <w:sz w:val="28"/>
          <w:szCs w:val="28"/>
        </w:rPr>
        <w:t>Задача №2</w:t>
      </w:r>
    </w:p>
    <w:p w14:paraId="0BC3AD24" w14:textId="12DA012D" w:rsidR="00B1695F" w:rsidRPr="00460FEE" w:rsidRDefault="00D13CD5" w:rsidP="00AB51BA">
      <w:pPr>
        <w:keepNext/>
        <w:spacing w:line="276" w:lineRule="auto"/>
        <w:ind w:right="-308" w:firstLine="709"/>
        <w:jc w:val="both"/>
        <w:rPr>
          <w:rFonts w:eastAsia="Calibri"/>
          <w:bCs/>
          <w:sz w:val="28"/>
          <w:szCs w:val="28"/>
        </w:rPr>
      </w:pPr>
      <w:r w:rsidRPr="00460FEE">
        <w:rPr>
          <w:rFonts w:eastAsia="Calibri"/>
          <w:sz w:val="28"/>
          <w:szCs w:val="28"/>
        </w:rPr>
        <w:t>Рассмотрите программные документы, содержа</w:t>
      </w:r>
      <w:r w:rsidR="00E64B04" w:rsidRPr="00460FEE">
        <w:rPr>
          <w:rFonts w:eastAsia="Calibri"/>
          <w:sz w:val="28"/>
          <w:szCs w:val="28"/>
        </w:rPr>
        <w:t>щие приоритетные направления государственной инвестиционной политике.</w:t>
      </w:r>
    </w:p>
    <w:p w14:paraId="240607B1" w14:textId="77777777" w:rsidR="009626A8" w:rsidRPr="00460FEE" w:rsidRDefault="009626A8" w:rsidP="00DB7246">
      <w:pPr>
        <w:widowControl w:val="0"/>
        <w:spacing w:line="276" w:lineRule="auto"/>
        <w:ind w:right="-308" w:firstLine="709"/>
        <w:jc w:val="both"/>
        <w:rPr>
          <w:rFonts w:eastAsia="Calibri"/>
          <w:bCs/>
          <w:i/>
          <w:sz w:val="28"/>
          <w:szCs w:val="28"/>
        </w:rPr>
      </w:pPr>
    </w:p>
    <w:p w14:paraId="6CD600E9" w14:textId="77777777" w:rsidR="00B1695F" w:rsidRPr="00460FEE" w:rsidRDefault="00B1695F" w:rsidP="00DB7246">
      <w:pPr>
        <w:widowControl w:val="0"/>
        <w:spacing w:line="276" w:lineRule="auto"/>
        <w:ind w:right="-308" w:firstLine="709"/>
        <w:jc w:val="center"/>
        <w:rPr>
          <w:rFonts w:eastAsia="Calibri"/>
          <w:b/>
          <w:bCs/>
          <w:sz w:val="28"/>
          <w:szCs w:val="28"/>
        </w:rPr>
      </w:pPr>
      <w:r w:rsidRPr="00460FEE">
        <w:rPr>
          <w:rFonts w:eastAsia="Calibri"/>
          <w:b/>
          <w:bCs/>
          <w:sz w:val="28"/>
          <w:szCs w:val="28"/>
        </w:rPr>
        <w:t>Задача №3</w:t>
      </w:r>
    </w:p>
    <w:p w14:paraId="47DE970B" w14:textId="662A8237" w:rsidR="00B1695F" w:rsidRPr="00460FEE" w:rsidRDefault="00E3459B" w:rsidP="00D949EB">
      <w:pPr>
        <w:widowControl w:val="0"/>
        <w:spacing w:line="276" w:lineRule="auto"/>
        <w:ind w:right="-308" w:firstLine="709"/>
        <w:jc w:val="both"/>
        <w:rPr>
          <w:rFonts w:eastAsia="Calibri"/>
          <w:bCs/>
          <w:sz w:val="28"/>
          <w:szCs w:val="28"/>
        </w:rPr>
      </w:pPr>
      <w:r w:rsidRPr="00460FEE">
        <w:rPr>
          <w:rFonts w:eastAsia="Calibri"/>
          <w:bCs/>
          <w:sz w:val="28"/>
          <w:szCs w:val="28"/>
        </w:rPr>
        <w:lastRenderedPageBreak/>
        <w:t>Рассмотрите процедуру отбора инвестиционных проектов</w:t>
      </w:r>
      <w:r w:rsidR="00881432" w:rsidRPr="00460FEE">
        <w:rPr>
          <w:rFonts w:eastAsia="Calibri"/>
          <w:bCs/>
          <w:sz w:val="28"/>
          <w:szCs w:val="28"/>
        </w:rPr>
        <w:t>, финансирование которых планируется осуществлять из Российского фонда прямых инвестиций</w:t>
      </w:r>
      <w:r w:rsidR="00124522" w:rsidRPr="00460FEE">
        <w:rPr>
          <w:rFonts w:eastAsia="Calibri"/>
          <w:bCs/>
          <w:sz w:val="28"/>
          <w:szCs w:val="28"/>
        </w:rPr>
        <w:t>.</w:t>
      </w:r>
    </w:p>
    <w:p w14:paraId="193A58A4" w14:textId="77777777" w:rsidR="00B1695F" w:rsidRPr="00460FEE" w:rsidRDefault="00B1695F" w:rsidP="00DB7246">
      <w:pPr>
        <w:widowControl w:val="0"/>
        <w:ind w:right="-308"/>
        <w:jc w:val="both"/>
        <w:rPr>
          <w:rFonts w:eastAsia="Calibri"/>
          <w:bCs/>
        </w:rPr>
      </w:pPr>
    </w:p>
    <w:p w14:paraId="6E674B27" w14:textId="77777777" w:rsidR="006376EE" w:rsidRPr="00460FEE" w:rsidRDefault="006376EE" w:rsidP="00DB7246">
      <w:pPr>
        <w:widowControl w:val="0"/>
        <w:tabs>
          <w:tab w:val="left" w:pos="0"/>
        </w:tabs>
        <w:spacing w:line="276" w:lineRule="auto"/>
        <w:ind w:firstLine="709"/>
        <w:jc w:val="center"/>
        <w:rPr>
          <w:b/>
          <w:bCs/>
          <w:i/>
          <w:iCs/>
          <w:sz w:val="28"/>
          <w:szCs w:val="28"/>
          <w:lang w:eastAsia="en-US"/>
        </w:rPr>
      </w:pPr>
      <w:r w:rsidRPr="00460FEE">
        <w:rPr>
          <w:b/>
          <w:bCs/>
          <w:i/>
          <w:iCs/>
          <w:sz w:val="28"/>
          <w:szCs w:val="28"/>
          <w:lang w:eastAsia="en-US"/>
        </w:rPr>
        <w:t>Примеры типовых вопросов для компьютерного тестирования</w:t>
      </w:r>
    </w:p>
    <w:p w14:paraId="0BBB08E0" w14:textId="77777777" w:rsidR="0091019A" w:rsidRPr="00460FEE" w:rsidRDefault="0091019A" w:rsidP="00DB7246">
      <w:pPr>
        <w:widowControl w:val="0"/>
        <w:autoSpaceDE w:val="0"/>
        <w:autoSpaceDN w:val="0"/>
        <w:adjustRightInd w:val="0"/>
        <w:spacing w:line="276" w:lineRule="auto"/>
        <w:ind w:firstLine="709"/>
        <w:jc w:val="both"/>
        <w:rPr>
          <w:b/>
          <w:sz w:val="28"/>
          <w:szCs w:val="28"/>
        </w:rPr>
      </w:pPr>
    </w:p>
    <w:p w14:paraId="2150323F" w14:textId="77777777" w:rsidR="006376EE" w:rsidRPr="00460FEE" w:rsidRDefault="006376EE" w:rsidP="00DB7246">
      <w:pPr>
        <w:widowControl w:val="0"/>
        <w:autoSpaceDE w:val="0"/>
        <w:autoSpaceDN w:val="0"/>
        <w:adjustRightInd w:val="0"/>
        <w:spacing w:line="276" w:lineRule="auto"/>
        <w:ind w:firstLine="709"/>
        <w:jc w:val="both"/>
        <w:rPr>
          <w:i/>
          <w:sz w:val="28"/>
          <w:szCs w:val="28"/>
        </w:rPr>
      </w:pPr>
      <w:r w:rsidRPr="00460FEE">
        <w:rPr>
          <w:b/>
          <w:sz w:val="28"/>
          <w:szCs w:val="28"/>
        </w:rPr>
        <w:t>Задание 1</w:t>
      </w:r>
    </w:p>
    <w:p w14:paraId="63C54B4B" w14:textId="6C27F170" w:rsidR="00D91256" w:rsidRPr="00460FEE" w:rsidRDefault="00D91256" w:rsidP="00DB7246">
      <w:pPr>
        <w:widowControl w:val="0"/>
        <w:autoSpaceDE w:val="0"/>
        <w:autoSpaceDN w:val="0"/>
        <w:adjustRightInd w:val="0"/>
        <w:spacing w:line="276" w:lineRule="auto"/>
        <w:ind w:firstLine="709"/>
        <w:jc w:val="both"/>
        <w:rPr>
          <w:sz w:val="28"/>
          <w:szCs w:val="28"/>
        </w:rPr>
      </w:pPr>
      <w:r w:rsidRPr="00460FEE">
        <w:rPr>
          <w:sz w:val="28"/>
          <w:szCs w:val="28"/>
        </w:rPr>
        <w:t xml:space="preserve">1. </w:t>
      </w:r>
      <w:r w:rsidR="006D2E77" w:rsidRPr="00460FEE">
        <w:rPr>
          <w:sz w:val="28"/>
          <w:szCs w:val="28"/>
        </w:rPr>
        <w:t>Инвестиционная деятельность - это</w:t>
      </w:r>
      <w:r w:rsidRPr="00460FEE">
        <w:rPr>
          <w:sz w:val="28"/>
          <w:szCs w:val="28"/>
        </w:rPr>
        <w:t>:</w:t>
      </w:r>
    </w:p>
    <w:p w14:paraId="22E65C9B" w14:textId="614A23CB" w:rsidR="00D91256" w:rsidRPr="00460FEE" w:rsidRDefault="00D91256" w:rsidP="00DB7246">
      <w:pPr>
        <w:widowControl w:val="0"/>
        <w:autoSpaceDE w:val="0"/>
        <w:autoSpaceDN w:val="0"/>
        <w:adjustRightInd w:val="0"/>
        <w:spacing w:line="276" w:lineRule="auto"/>
        <w:ind w:firstLine="709"/>
        <w:jc w:val="both"/>
        <w:rPr>
          <w:sz w:val="28"/>
          <w:szCs w:val="28"/>
        </w:rPr>
      </w:pPr>
      <w:r w:rsidRPr="00460FEE">
        <w:rPr>
          <w:sz w:val="28"/>
          <w:szCs w:val="28"/>
        </w:rPr>
        <w:t xml:space="preserve">А) </w:t>
      </w:r>
      <w:r w:rsidR="006D2E77" w:rsidRPr="00460FEE">
        <w:rPr>
          <w:sz w:val="28"/>
          <w:szCs w:val="28"/>
        </w:rPr>
        <w:t>вложение инвестиций и осуществление практических действий в целях получения прибыли и (или) достижения иного полезного эффекта</w:t>
      </w:r>
      <w:r w:rsidRPr="00460FEE">
        <w:rPr>
          <w:sz w:val="28"/>
          <w:szCs w:val="28"/>
        </w:rPr>
        <w:t>;</w:t>
      </w:r>
    </w:p>
    <w:p w14:paraId="343094A8" w14:textId="0A4E67D5" w:rsidR="009D6C81" w:rsidRPr="00460FEE" w:rsidRDefault="00D91256" w:rsidP="00DB7246">
      <w:pPr>
        <w:widowControl w:val="0"/>
        <w:autoSpaceDE w:val="0"/>
        <w:autoSpaceDN w:val="0"/>
        <w:adjustRightInd w:val="0"/>
        <w:spacing w:line="276" w:lineRule="auto"/>
        <w:ind w:firstLine="709"/>
        <w:jc w:val="both"/>
        <w:rPr>
          <w:sz w:val="28"/>
          <w:szCs w:val="28"/>
        </w:rPr>
      </w:pPr>
      <w:r w:rsidRPr="00460FEE">
        <w:rPr>
          <w:sz w:val="28"/>
          <w:szCs w:val="28"/>
        </w:rPr>
        <w:t xml:space="preserve">Б) </w:t>
      </w:r>
      <w:r w:rsidR="006D2E77" w:rsidRPr="00460FEE">
        <w:rPr>
          <w:sz w:val="28"/>
          <w:szCs w:val="28"/>
        </w:rPr>
        <w:t>предпринимательская деятельность, связанная с реализацией инвестиций;</w:t>
      </w:r>
    </w:p>
    <w:p w14:paraId="7CF2165D" w14:textId="4E936FAF" w:rsidR="006D2E77" w:rsidRPr="00460FEE" w:rsidRDefault="006D2E77" w:rsidP="00DB7246">
      <w:pPr>
        <w:widowControl w:val="0"/>
        <w:autoSpaceDE w:val="0"/>
        <w:autoSpaceDN w:val="0"/>
        <w:adjustRightInd w:val="0"/>
        <w:spacing w:line="276" w:lineRule="auto"/>
        <w:ind w:firstLine="709"/>
        <w:jc w:val="both"/>
        <w:rPr>
          <w:sz w:val="28"/>
          <w:szCs w:val="28"/>
        </w:rPr>
      </w:pPr>
      <w:r w:rsidRPr="00460FEE">
        <w:rPr>
          <w:sz w:val="28"/>
          <w:szCs w:val="28"/>
        </w:rPr>
        <w:t>В) основа динамичного и конкурентоспособного развития экономики;</w:t>
      </w:r>
    </w:p>
    <w:p w14:paraId="09307D92" w14:textId="30554E6A" w:rsidR="006D2E77" w:rsidRPr="00460FEE" w:rsidRDefault="006D2E77" w:rsidP="00DB7246">
      <w:pPr>
        <w:widowControl w:val="0"/>
        <w:autoSpaceDE w:val="0"/>
        <w:autoSpaceDN w:val="0"/>
        <w:adjustRightInd w:val="0"/>
        <w:spacing w:line="276" w:lineRule="auto"/>
        <w:ind w:firstLine="709"/>
        <w:jc w:val="both"/>
        <w:rPr>
          <w:sz w:val="28"/>
          <w:szCs w:val="28"/>
        </w:rPr>
      </w:pPr>
      <w:r w:rsidRPr="00460FEE">
        <w:rPr>
          <w:sz w:val="28"/>
          <w:szCs w:val="28"/>
        </w:rPr>
        <w:t>Г) фактор обеспечения высокого социального уровня развития общества;</w:t>
      </w:r>
    </w:p>
    <w:p w14:paraId="53ADF8DF" w14:textId="78ED4DE3" w:rsidR="006D2E77" w:rsidRPr="00460FEE" w:rsidRDefault="006D2E77" w:rsidP="00DB7246">
      <w:pPr>
        <w:widowControl w:val="0"/>
        <w:autoSpaceDE w:val="0"/>
        <w:autoSpaceDN w:val="0"/>
        <w:adjustRightInd w:val="0"/>
        <w:spacing w:line="276" w:lineRule="auto"/>
        <w:ind w:firstLine="709"/>
        <w:jc w:val="both"/>
        <w:rPr>
          <w:sz w:val="28"/>
          <w:szCs w:val="28"/>
        </w:rPr>
      </w:pPr>
      <w:r w:rsidRPr="00460FEE">
        <w:rPr>
          <w:sz w:val="28"/>
          <w:szCs w:val="28"/>
        </w:rPr>
        <w:t>Д) основа экономической и, в частности, продовольственной безопасности государства.</w:t>
      </w:r>
    </w:p>
    <w:p w14:paraId="46C3C3C1" w14:textId="77777777" w:rsidR="009D6C81" w:rsidRPr="00460FEE" w:rsidRDefault="009D6C81" w:rsidP="00DB7246">
      <w:pPr>
        <w:widowControl w:val="0"/>
        <w:autoSpaceDE w:val="0"/>
        <w:autoSpaceDN w:val="0"/>
        <w:adjustRightInd w:val="0"/>
        <w:spacing w:line="276" w:lineRule="auto"/>
        <w:ind w:firstLine="709"/>
        <w:jc w:val="both"/>
        <w:rPr>
          <w:sz w:val="28"/>
          <w:szCs w:val="28"/>
        </w:rPr>
      </w:pPr>
    </w:p>
    <w:p w14:paraId="5F398AF8" w14:textId="77777777" w:rsidR="009D6C81" w:rsidRPr="00460FEE" w:rsidRDefault="006376EE" w:rsidP="00DB7246">
      <w:pPr>
        <w:widowControl w:val="0"/>
        <w:autoSpaceDE w:val="0"/>
        <w:autoSpaceDN w:val="0"/>
        <w:adjustRightInd w:val="0"/>
        <w:spacing w:line="276" w:lineRule="auto"/>
        <w:ind w:firstLine="709"/>
        <w:jc w:val="both"/>
        <w:rPr>
          <w:sz w:val="28"/>
          <w:szCs w:val="28"/>
        </w:rPr>
      </w:pPr>
      <w:r w:rsidRPr="00460FEE">
        <w:rPr>
          <w:b/>
          <w:sz w:val="28"/>
          <w:szCs w:val="28"/>
        </w:rPr>
        <w:t>Задание 2.</w:t>
      </w:r>
      <w:r w:rsidRPr="00460FEE">
        <w:rPr>
          <w:sz w:val="28"/>
          <w:szCs w:val="28"/>
        </w:rPr>
        <w:t xml:space="preserve"> </w:t>
      </w:r>
    </w:p>
    <w:p w14:paraId="72BD7ED8" w14:textId="58A84A60" w:rsidR="00D91256" w:rsidRPr="00460FEE" w:rsidRDefault="006D2E77" w:rsidP="00DB7246">
      <w:pPr>
        <w:widowControl w:val="0"/>
        <w:autoSpaceDE w:val="0"/>
        <w:autoSpaceDN w:val="0"/>
        <w:adjustRightInd w:val="0"/>
        <w:spacing w:line="276" w:lineRule="auto"/>
        <w:ind w:firstLine="709"/>
        <w:jc w:val="both"/>
        <w:rPr>
          <w:sz w:val="28"/>
          <w:szCs w:val="28"/>
        </w:rPr>
      </w:pPr>
      <w:r w:rsidRPr="00460FEE">
        <w:rPr>
          <w:sz w:val="28"/>
          <w:szCs w:val="28"/>
        </w:rPr>
        <w:t>Субъектами инвестиционной деятельности являются</w:t>
      </w:r>
      <w:r w:rsidR="00D91256" w:rsidRPr="00460FEE">
        <w:rPr>
          <w:sz w:val="28"/>
          <w:szCs w:val="28"/>
        </w:rPr>
        <w:t>:</w:t>
      </w:r>
    </w:p>
    <w:p w14:paraId="6AB8098B" w14:textId="31DB8901" w:rsidR="00D91256" w:rsidRPr="00460FEE" w:rsidRDefault="00D91256" w:rsidP="00DB7246">
      <w:pPr>
        <w:widowControl w:val="0"/>
        <w:autoSpaceDE w:val="0"/>
        <w:autoSpaceDN w:val="0"/>
        <w:adjustRightInd w:val="0"/>
        <w:spacing w:line="276" w:lineRule="auto"/>
        <w:ind w:firstLine="709"/>
        <w:jc w:val="both"/>
        <w:rPr>
          <w:sz w:val="28"/>
          <w:szCs w:val="28"/>
        </w:rPr>
      </w:pPr>
      <w:r w:rsidRPr="00460FEE">
        <w:rPr>
          <w:sz w:val="28"/>
          <w:szCs w:val="28"/>
        </w:rPr>
        <w:t xml:space="preserve">А) </w:t>
      </w:r>
      <w:r w:rsidR="00873593" w:rsidRPr="00460FEE">
        <w:rPr>
          <w:sz w:val="28"/>
          <w:szCs w:val="28"/>
        </w:rPr>
        <w:t>инвесторы</w:t>
      </w:r>
      <w:r w:rsidRPr="00460FEE">
        <w:rPr>
          <w:sz w:val="28"/>
          <w:szCs w:val="28"/>
        </w:rPr>
        <w:t>;</w:t>
      </w:r>
    </w:p>
    <w:p w14:paraId="31531B0C" w14:textId="317E55B1" w:rsidR="00D91256" w:rsidRPr="00460FEE" w:rsidRDefault="00D91256" w:rsidP="00DB7246">
      <w:pPr>
        <w:widowControl w:val="0"/>
        <w:autoSpaceDE w:val="0"/>
        <w:autoSpaceDN w:val="0"/>
        <w:adjustRightInd w:val="0"/>
        <w:spacing w:line="276" w:lineRule="auto"/>
        <w:ind w:firstLine="709"/>
        <w:jc w:val="both"/>
        <w:rPr>
          <w:sz w:val="28"/>
          <w:szCs w:val="28"/>
        </w:rPr>
      </w:pPr>
      <w:r w:rsidRPr="00460FEE">
        <w:rPr>
          <w:sz w:val="28"/>
          <w:szCs w:val="28"/>
        </w:rPr>
        <w:t xml:space="preserve">Б) </w:t>
      </w:r>
      <w:r w:rsidR="00873593" w:rsidRPr="00460FEE">
        <w:rPr>
          <w:sz w:val="28"/>
          <w:szCs w:val="28"/>
        </w:rPr>
        <w:t>заказчики</w:t>
      </w:r>
      <w:r w:rsidRPr="00460FEE">
        <w:rPr>
          <w:sz w:val="28"/>
          <w:szCs w:val="28"/>
        </w:rPr>
        <w:t>;</w:t>
      </w:r>
    </w:p>
    <w:p w14:paraId="5F497701" w14:textId="737B903C" w:rsidR="009D6C81" w:rsidRPr="00460FEE" w:rsidRDefault="00D91256" w:rsidP="00873593">
      <w:pPr>
        <w:widowControl w:val="0"/>
        <w:autoSpaceDE w:val="0"/>
        <w:autoSpaceDN w:val="0"/>
        <w:adjustRightInd w:val="0"/>
        <w:spacing w:line="276" w:lineRule="auto"/>
        <w:ind w:firstLine="709"/>
        <w:jc w:val="both"/>
        <w:rPr>
          <w:sz w:val="28"/>
          <w:szCs w:val="28"/>
        </w:rPr>
      </w:pPr>
      <w:r w:rsidRPr="00460FEE">
        <w:rPr>
          <w:sz w:val="28"/>
          <w:szCs w:val="28"/>
        </w:rPr>
        <w:t xml:space="preserve">В) </w:t>
      </w:r>
      <w:r w:rsidR="00873593" w:rsidRPr="00460FEE">
        <w:rPr>
          <w:sz w:val="28"/>
          <w:szCs w:val="28"/>
        </w:rPr>
        <w:t>исполнители работ;</w:t>
      </w:r>
    </w:p>
    <w:p w14:paraId="66593858" w14:textId="11C97884" w:rsidR="00873593" w:rsidRPr="00460FEE" w:rsidRDefault="00873593" w:rsidP="00873593">
      <w:pPr>
        <w:widowControl w:val="0"/>
        <w:autoSpaceDE w:val="0"/>
        <w:autoSpaceDN w:val="0"/>
        <w:adjustRightInd w:val="0"/>
        <w:spacing w:line="276" w:lineRule="auto"/>
        <w:ind w:firstLine="709"/>
        <w:jc w:val="both"/>
        <w:rPr>
          <w:sz w:val="28"/>
          <w:szCs w:val="28"/>
        </w:rPr>
      </w:pPr>
      <w:r w:rsidRPr="00460FEE">
        <w:rPr>
          <w:sz w:val="28"/>
          <w:szCs w:val="28"/>
        </w:rPr>
        <w:t>Г) пользователи объектов инвестиционной деятельности;</w:t>
      </w:r>
    </w:p>
    <w:p w14:paraId="7921093C" w14:textId="1608EBEE" w:rsidR="00873593" w:rsidRPr="00460FEE" w:rsidRDefault="00873593" w:rsidP="00873593">
      <w:pPr>
        <w:widowControl w:val="0"/>
        <w:autoSpaceDE w:val="0"/>
        <w:autoSpaceDN w:val="0"/>
        <w:adjustRightInd w:val="0"/>
        <w:spacing w:line="276" w:lineRule="auto"/>
        <w:ind w:firstLine="709"/>
        <w:jc w:val="both"/>
        <w:rPr>
          <w:sz w:val="28"/>
          <w:szCs w:val="28"/>
        </w:rPr>
      </w:pPr>
      <w:r w:rsidRPr="00460FEE">
        <w:rPr>
          <w:sz w:val="28"/>
          <w:szCs w:val="28"/>
        </w:rPr>
        <w:t>Д) поставщики товарно-материальных ценностей, оборудования;</w:t>
      </w:r>
    </w:p>
    <w:p w14:paraId="6F4FD5CF" w14:textId="7449FE42" w:rsidR="00873593" w:rsidRPr="00460FEE" w:rsidRDefault="00873593" w:rsidP="00873593">
      <w:pPr>
        <w:widowControl w:val="0"/>
        <w:autoSpaceDE w:val="0"/>
        <w:autoSpaceDN w:val="0"/>
        <w:adjustRightInd w:val="0"/>
        <w:spacing w:line="276" w:lineRule="auto"/>
        <w:ind w:firstLine="709"/>
        <w:jc w:val="both"/>
        <w:rPr>
          <w:sz w:val="28"/>
          <w:szCs w:val="28"/>
        </w:rPr>
      </w:pPr>
      <w:r w:rsidRPr="00460FEE">
        <w:rPr>
          <w:sz w:val="28"/>
          <w:szCs w:val="28"/>
        </w:rPr>
        <w:t>Е) финансовые посредники;</w:t>
      </w:r>
    </w:p>
    <w:p w14:paraId="3F0B42D6" w14:textId="702391E0" w:rsidR="00873593" w:rsidRPr="00460FEE" w:rsidRDefault="00873593" w:rsidP="00873593">
      <w:pPr>
        <w:widowControl w:val="0"/>
        <w:autoSpaceDE w:val="0"/>
        <w:autoSpaceDN w:val="0"/>
        <w:adjustRightInd w:val="0"/>
        <w:spacing w:line="276" w:lineRule="auto"/>
        <w:ind w:firstLine="709"/>
        <w:jc w:val="both"/>
        <w:rPr>
          <w:sz w:val="28"/>
          <w:szCs w:val="28"/>
        </w:rPr>
      </w:pPr>
      <w:r w:rsidRPr="00460FEE">
        <w:rPr>
          <w:sz w:val="28"/>
          <w:szCs w:val="28"/>
        </w:rPr>
        <w:t>Ж) иностранные юридические и физические лица;</w:t>
      </w:r>
    </w:p>
    <w:p w14:paraId="12985B6C" w14:textId="66DEB248" w:rsidR="00873593" w:rsidRPr="00460FEE" w:rsidRDefault="00873593" w:rsidP="00873593">
      <w:pPr>
        <w:widowControl w:val="0"/>
        <w:autoSpaceDE w:val="0"/>
        <w:autoSpaceDN w:val="0"/>
        <w:adjustRightInd w:val="0"/>
        <w:spacing w:line="276" w:lineRule="auto"/>
        <w:ind w:firstLine="709"/>
        <w:jc w:val="both"/>
        <w:rPr>
          <w:sz w:val="28"/>
          <w:szCs w:val="28"/>
        </w:rPr>
      </w:pPr>
      <w:r w:rsidRPr="00460FEE">
        <w:rPr>
          <w:sz w:val="28"/>
          <w:szCs w:val="28"/>
        </w:rPr>
        <w:t>З) субподрядчики.</w:t>
      </w:r>
    </w:p>
    <w:p w14:paraId="20673BE1" w14:textId="77777777" w:rsidR="009D6C81" w:rsidRPr="00460FEE" w:rsidRDefault="009D6C81" w:rsidP="00DB7246">
      <w:pPr>
        <w:widowControl w:val="0"/>
        <w:autoSpaceDE w:val="0"/>
        <w:autoSpaceDN w:val="0"/>
        <w:adjustRightInd w:val="0"/>
        <w:spacing w:line="276" w:lineRule="auto"/>
        <w:ind w:firstLine="709"/>
        <w:jc w:val="both"/>
        <w:rPr>
          <w:b/>
          <w:sz w:val="28"/>
          <w:szCs w:val="28"/>
        </w:rPr>
      </w:pPr>
    </w:p>
    <w:p w14:paraId="3370EA66" w14:textId="77777777" w:rsidR="006376EE" w:rsidRPr="00460FEE" w:rsidRDefault="006376EE" w:rsidP="00DB7246">
      <w:pPr>
        <w:widowControl w:val="0"/>
        <w:autoSpaceDE w:val="0"/>
        <w:autoSpaceDN w:val="0"/>
        <w:adjustRightInd w:val="0"/>
        <w:spacing w:line="276" w:lineRule="auto"/>
        <w:ind w:firstLine="709"/>
        <w:jc w:val="both"/>
        <w:rPr>
          <w:i/>
          <w:sz w:val="28"/>
          <w:szCs w:val="28"/>
        </w:rPr>
      </w:pPr>
      <w:r w:rsidRPr="00460FEE">
        <w:rPr>
          <w:b/>
          <w:sz w:val="28"/>
          <w:szCs w:val="28"/>
        </w:rPr>
        <w:t>Задание 3.</w:t>
      </w:r>
      <w:r w:rsidRPr="00460FEE">
        <w:rPr>
          <w:sz w:val="28"/>
          <w:szCs w:val="28"/>
        </w:rPr>
        <w:t xml:space="preserve"> </w:t>
      </w:r>
    </w:p>
    <w:p w14:paraId="6A3FDC9E" w14:textId="78FF0704" w:rsidR="00D91256" w:rsidRPr="00460FEE" w:rsidRDefault="00873593" w:rsidP="00DB7246">
      <w:pPr>
        <w:widowControl w:val="0"/>
        <w:spacing w:line="276" w:lineRule="auto"/>
        <w:ind w:firstLine="709"/>
        <w:jc w:val="both"/>
        <w:rPr>
          <w:sz w:val="28"/>
          <w:szCs w:val="28"/>
        </w:rPr>
      </w:pPr>
      <w:r w:rsidRPr="00460FEE">
        <w:rPr>
          <w:sz w:val="28"/>
          <w:szCs w:val="28"/>
        </w:rPr>
        <w:t>Заказчики — это</w:t>
      </w:r>
      <w:r w:rsidR="00D91256" w:rsidRPr="00460FEE">
        <w:rPr>
          <w:sz w:val="28"/>
          <w:szCs w:val="28"/>
        </w:rPr>
        <w:t>:</w:t>
      </w:r>
    </w:p>
    <w:p w14:paraId="2EFF7B8F" w14:textId="60CFAC16" w:rsidR="00D91256" w:rsidRPr="00460FEE" w:rsidRDefault="00D91256" w:rsidP="00DB7246">
      <w:pPr>
        <w:widowControl w:val="0"/>
        <w:spacing w:line="276" w:lineRule="auto"/>
        <w:ind w:firstLine="709"/>
        <w:jc w:val="both"/>
        <w:rPr>
          <w:sz w:val="28"/>
          <w:szCs w:val="28"/>
        </w:rPr>
      </w:pPr>
      <w:r w:rsidRPr="00460FEE">
        <w:rPr>
          <w:sz w:val="28"/>
          <w:szCs w:val="28"/>
        </w:rPr>
        <w:t>А)</w:t>
      </w:r>
      <w:r w:rsidR="00873593" w:rsidRPr="00460FEE">
        <w:rPr>
          <w:sz w:val="28"/>
          <w:szCs w:val="28"/>
        </w:rPr>
        <w:t xml:space="preserve"> уполномоченные на то инвесторами физические и юридические лица, которые осуществляют реализацию инвестиционных проектов;</w:t>
      </w:r>
      <w:r w:rsidRPr="00460FEE">
        <w:rPr>
          <w:sz w:val="28"/>
          <w:szCs w:val="28"/>
        </w:rPr>
        <w:t xml:space="preserve"> </w:t>
      </w:r>
    </w:p>
    <w:p w14:paraId="6F3A28FA" w14:textId="4E1A6B58" w:rsidR="006376EE" w:rsidRPr="00460FEE" w:rsidRDefault="00D91256" w:rsidP="00DB7246">
      <w:pPr>
        <w:widowControl w:val="0"/>
        <w:spacing w:line="276" w:lineRule="auto"/>
        <w:ind w:firstLine="709"/>
        <w:jc w:val="both"/>
        <w:rPr>
          <w:sz w:val="28"/>
          <w:szCs w:val="28"/>
        </w:rPr>
      </w:pPr>
      <w:r w:rsidRPr="00460FEE">
        <w:rPr>
          <w:sz w:val="28"/>
          <w:szCs w:val="28"/>
        </w:rPr>
        <w:t>Б)</w:t>
      </w:r>
      <w:r w:rsidR="00873593" w:rsidRPr="00460FEE">
        <w:rPr>
          <w:sz w:val="28"/>
          <w:szCs w:val="28"/>
        </w:rPr>
        <w:t xml:space="preserve"> физические и юридические лица, которые выполняют работы по договору подряда и (или) государственному или муниципальному контракту заключаемым заказчиками в соответствии с Гражданским кодексом Российской Федерации</w:t>
      </w:r>
    </w:p>
    <w:p w14:paraId="65ED212C" w14:textId="22287AEE" w:rsidR="00873593" w:rsidRPr="00460FEE" w:rsidRDefault="00873593" w:rsidP="00DB7246">
      <w:pPr>
        <w:widowControl w:val="0"/>
        <w:spacing w:line="276" w:lineRule="auto"/>
        <w:ind w:firstLine="709"/>
        <w:jc w:val="both"/>
        <w:rPr>
          <w:sz w:val="28"/>
          <w:szCs w:val="28"/>
        </w:rPr>
      </w:pPr>
      <w:r w:rsidRPr="00460FEE">
        <w:rPr>
          <w:sz w:val="28"/>
          <w:szCs w:val="28"/>
        </w:rPr>
        <w:t>В) физические и юридические лица, в том числе иностранные, а также государственные органы, органы местного самоуправления, иностранные государства, международные объединения и организации, для которых создаются указанные объекты</w:t>
      </w:r>
    </w:p>
    <w:p w14:paraId="69212BEA" w14:textId="6ABD1B4A" w:rsidR="00873593" w:rsidRPr="00460FEE" w:rsidRDefault="00873593" w:rsidP="00DB7246">
      <w:pPr>
        <w:widowControl w:val="0"/>
        <w:spacing w:line="276" w:lineRule="auto"/>
        <w:ind w:firstLine="709"/>
        <w:jc w:val="both"/>
        <w:rPr>
          <w:sz w:val="28"/>
          <w:szCs w:val="28"/>
        </w:rPr>
      </w:pPr>
      <w:r w:rsidRPr="00460FEE">
        <w:rPr>
          <w:sz w:val="28"/>
          <w:szCs w:val="28"/>
        </w:rPr>
        <w:t>Г) коммерческие организации, который выполняет работы по подряду.</w:t>
      </w:r>
    </w:p>
    <w:p w14:paraId="2542F44F" w14:textId="77777777" w:rsidR="009D6C81" w:rsidRPr="00460FEE" w:rsidRDefault="009D6C81" w:rsidP="00DB7246">
      <w:pPr>
        <w:widowControl w:val="0"/>
        <w:spacing w:line="276" w:lineRule="auto"/>
        <w:ind w:firstLine="709"/>
        <w:jc w:val="both"/>
        <w:rPr>
          <w:color w:val="000000"/>
          <w:sz w:val="28"/>
          <w:szCs w:val="28"/>
        </w:rPr>
      </w:pPr>
    </w:p>
    <w:p w14:paraId="14A34D59" w14:textId="77777777" w:rsidR="006376EE" w:rsidRPr="00460FEE" w:rsidRDefault="006376EE" w:rsidP="00DB7246">
      <w:pPr>
        <w:widowControl w:val="0"/>
        <w:autoSpaceDE w:val="0"/>
        <w:autoSpaceDN w:val="0"/>
        <w:adjustRightInd w:val="0"/>
        <w:spacing w:line="276" w:lineRule="auto"/>
        <w:ind w:firstLine="709"/>
        <w:jc w:val="both"/>
        <w:rPr>
          <w:i/>
          <w:sz w:val="28"/>
          <w:szCs w:val="28"/>
        </w:rPr>
      </w:pPr>
      <w:r w:rsidRPr="00460FEE">
        <w:rPr>
          <w:b/>
          <w:sz w:val="28"/>
          <w:szCs w:val="28"/>
        </w:rPr>
        <w:lastRenderedPageBreak/>
        <w:t>Задание 4</w:t>
      </w:r>
    </w:p>
    <w:p w14:paraId="76C86B5F" w14:textId="19CB6C4B" w:rsidR="00D91256" w:rsidRPr="00460FEE" w:rsidRDefault="00873593" w:rsidP="00DB7246">
      <w:pPr>
        <w:widowControl w:val="0"/>
        <w:autoSpaceDE w:val="0"/>
        <w:autoSpaceDN w:val="0"/>
        <w:adjustRightInd w:val="0"/>
        <w:spacing w:line="276" w:lineRule="auto"/>
        <w:ind w:firstLine="709"/>
        <w:jc w:val="both"/>
        <w:rPr>
          <w:sz w:val="28"/>
          <w:szCs w:val="28"/>
        </w:rPr>
      </w:pPr>
      <w:r w:rsidRPr="00460FEE">
        <w:rPr>
          <w:sz w:val="28"/>
          <w:szCs w:val="28"/>
        </w:rPr>
        <w:t>Федеральные органы государственной власти создают благоприятные условия для развития инвестиционной деятельности, осуществляемой в форме капитальных вложений путём</w:t>
      </w:r>
      <w:r w:rsidR="00D91256" w:rsidRPr="00460FEE">
        <w:rPr>
          <w:sz w:val="28"/>
          <w:szCs w:val="28"/>
        </w:rPr>
        <w:t>:</w:t>
      </w:r>
    </w:p>
    <w:p w14:paraId="01CC25FC" w14:textId="21B262FA" w:rsidR="00D91256" w:rsidRPr="00460FEE" w:rsidRDefault="00D91256" w:rsidP="00DB7246">
      <w:pPr>
        <w:widowControl w:val="0"/>
        <w:autoSpaceDE w:val="0"/>
        <w:autoSpaceDN w:val="0"/>
        <w:adjustRightInd w:val="0"/>
        <w:spacing w:line="276" w:lineRule="auto"/>
        <w:ind w:firstLine="709"/>
        <w:jc w:val="both"/>
        <w:rPr>
          <w:sz w:val="28"/>
          <w:szCs w:val="28"/>
        </w:rPr>
      </w:pPr>
      <w:r w:rsidRPr="00460FEE">
        <w:rPr>
          <w:sz w:val="28"/>
          <w:szCs w:val="28"/>
        </w:rPr>
        <w:t xml:space="preserve">А) </w:t>
      </w:r>
      <w:r w:rsidR="003F25CD" w:rsidRPr="00460FEE">
        <w:rPr>
          <w:sz w:val="28"/>
          <w:szCs w:val="28"/>
        </w:rPr>
        <w:t>выпуска облигационных займов субъектов Российской Федерации гарантированных целевых займов</w:t>
      </w:r>
    </w:p>
    <w:p w14:paraId="0FD9DB70" w14:textId="0C4EBB49" w:rsidR="00D91256" w:rsidRPr="00460FEE" w:rsidRDefault="00D91256" w:rsidP="00DB7246">
      <w:pPr>
        <w:widowControl w:val="0"/>
        <w:autoSpaceDE w:val="0"/>
        <w:autoSpaceDN w:val="0"/>
        <w:adjustRightInd w:val="0"/>
        <w:spacing w:line="276" w:lineRule="auto"/>
        <w:ind w:firstLine="709"/>
        <w:jc w:val="both"/>
        <w:rPr>
          <w:sz w:val="28"/>
          <w:szCs w:val="28"/>
        </w:rPr>
      </w:pPr>
      <w:r w:rsidRPr="00460FEE">
        <w:rPr>
          <w:sz w:val="28"/>
          <w:szCs w:val="28"/>
        </w:rPr>
        <w:t>Б)</w:t>
      </w:r>
      <w:r w:rsidR="003F25CD" w:rsidRPr="00460FEE">
        <w:rPr>
          <w:sz w:val="28"/>
          <w:szCs w:val="28"/>
        </w:rPr>
        <w:t xml:space="preserve"> принятие антимонопольных мер</w:t>
      </w:r>
      <w:r w:rsidRPr="00460FEE">
        <w:rPr>
          <w:sz w:val="28"/>
          <w:szCs w:val="28"/>
        </w:rPr>
        <w:t xml:space="preserve"> </w:t>
      </w:r>
    </w:p>
    <w:p w14:paraId="20605B0C" w14:textId="7C09AA0F" w:rsidR="009D6C81" w:rsidRPr="00460FEE" w:rsidRDefault="00D91256" w:rsidP="00DB6D01">
      <w:pPr>
        <w:widowControl w:val="0"/>
        <w:autoSpaceDE w:val="0"/>
        <w:autoSpaceDN w:val="0"/>
        <w:adjustRightInd w:val="0"/>
        <w:spacing w:line="276" w:lineRule="auto"/>
        <w:ind w:firstLine="709"/>
        <w:jc w:val="both"/>
        <w:rPr>
          <w:sz w:val="28"/>
          <w:szCs w:val="28"/>
        </w:rPr>
      </w:pPr>
      <w:r w:rsidRPr="00460FEE">
        <w:rPr>
          <w:sz w:val="28"/>
          <w:szCs w:val="28"/>
        </w:rPr>
        <w:t xml:space="preserve">В) </w:t>
      </w:r>
      <w:r w:rsidR="003F25CD" w:rsidRPr="00460FEE">
        <w:rPr>
          <w:sz w:val="28"/>
          <w:szCs w:val="28"/>
        </w:rPr>
        <w:t>защиты интересов инвесторов</w:t>
      </w:r>
    </w:p>
    <w:p w14:paraId="1AD4DF06" w14:textId="234ECE85" w:rsidR="00873593" w:rsidRPr="00460FEE" w:rsidRDefault="00873593" w:rsidP="00DB6D01">
      <w:pPr>
        <w:widowControl w:val="0"/>
        <w:autoSpaceDE w:val="0"/>
        <w:autoSpaceDN w:val="0"/>
        <w:adjustRightInd w:val="0"/>
        <w:spacing w:line="276" w:lineRule="auto"/>
        <w:ind w:firstLine="709"/>
        <w:jc w:val="both"/>
        <w:rPr>
          <w:sz w:val="28"/>
          <w:szCs w:val="28"/>
        </w:rPr>
      </w:pPr>
      <w:r w:rsidRPr="00460FEE">
        <w:rPr>
          <w:sz w:val="28"/>
          <w:szCs w:val="28"/>
        </w:rPr>
        <w:t>Г)</w:t>
      </w:r>
      <w:r w:rsidR="003F25CD" w:rsidRPr="00460FEE">
        <w:rPr>
          <w:sz w:val="28"/>
          <w:szCs w:val="28"/>
        </w:rPr>
        <w:t xml:space="preserve"> предоставления субъектам инвестиционной деятельности льготных условий пользования землёй и другими природными ресурсами, не противоречащих законодательству Российской Федерации</w:t>
      </w:r>
    </w:p>
    <w:p w14:paraId="38E0F66C" w14:textId="52B91123" w:rsidR="00873593" w:rsidRPr="00460FEE" w:rsidRDefault="00873593" w:rsidP="00DB6D01">
      <w:pPr>
        <w:widowControl w:val="0"/>
        <w:autoSpaceDE w:val="0"/>
        <w:autoSpaceDN w:val="0"/>
        <w:adjustRightInd w:val="0"/>
        <w:spacing w:line="276" w:lineRule="auto"/>
        <w:ind w:firstLine="709"/>
        <w:jc w:val="both"/>
        <w:rPr>
          <w:sz w:val="28"/>
          <w:szCs w:val="28"/>
        </w:rPr>
      </w:pPr>
      <w:r w:rsidRPr="00460FEE">
        <w:rPr>
          <w:sz w:val="28"/>
          <w:szCs w:val="28"/>
        </w:rPr>
        <w:t>Д)</w:t>
      </w:r>
      <w:r w:rsidR="003F25CD" w:rsidRPr="00460FEE">
        <w:rPr>
          <w:sz w:val="28"/>
          <w:szCs w:val="28"/>
        </w:rPr>
        <w:t xml:space="preserve"> вовлечения в инвестиционный процесс временно </w:t>
      </w:r>
      <w:proofErr w:type="spellStart"/>
      <w:r w:rsidR="003F25CD" w:rsidRPr="00460FEE">
        <w:rPr>
          <w:sz w:val="28"/>
          <w:szCs w:val="28"/>
        </w:rPr>
        <w:t>приостановленых</w:t>
      </w:r>
      <w:proofErr w:type="spellEnd"/>
      <w:r w:rsidR="003F25CD" w:rsidRPr="00460FEE">
        <w:rPr>
          <w:sz w:val="28"/>
          <w:szCs w:val="28"/>
        </w:rPr>
        <w:t xml:space="preserve"> и законсервированных строек, объектов находящихся в собственности субъектов Российской Федерации</w:t>
      </w:r>
    </w:p>
    <w:p w14:paraId="2B9199DA" w14:textId="77777777" w:rsidR="006376EE" w:rsidRPr="00460FEE" w:rsidRDefault="006376EE" w:rsidP="00DB6D01">
      <w:pPr>
        <w:widowControl w:val="0"/>
        <w:autoSpaceDE w:val="0"/>
        <w:autoSpaceDN w:val="0"/>
        <w:adjustRightInd w:val="0"/>
        <w:spacing w:line="276" w:lineRule="auto"/>
        <w:ind w:firstLine="709"/>
        <w:jc w:val="both"/>
        <w:rPr>
          <w:sz w:val="28"/>
          <w:szCs w:val="28"/>
        </w:rPr>
      </w:pPr>
    </w:p>
    <w:p w14:paraId="0BC80668" w14:textId="77777777" w:rsidR="009D6C81" w:rsidRPr="00460FEE" w:rsidRDefault="006376EE" w:rsidP="00DB6D01">
      <w:pPr>
        <w:widowControl w:val="0"/>
        <w:autoSpaceDE w:val="0"/>
        <w:autoSpaceDN w:val="0"/>
        <w:adjustRightInd w:val="0"/>
        <w:spacing w:line="276" w:lineRule="auto"/>
        <w:ind w:firstLine="709"/>
        <w:jc w:val="both"/>
        <w:rPr>
          <w:b/>
          <w:sz w:val="28"/>
          <w:szCs w:val="28"/>
        </w:rPr>
      </w:pPr>
      <w:r w:rsidRPr="00460FEE">
        <w:rPr>
          <w:b/>
          <w:sz w:val="28"/>
          <w:szCs w:val="28"/>
        </w:rPr>
        <w:t>Задание 5</w:t>
      </w:r>
    </w:p>
    <w:p w14:paraId="13F6A652" w14:textId="0CAF0285" w:rsidR="00D91256" w:rsidRPr="00460FEE" w:rsidRDefault="003F25CD" w:rsidP="00DB6D01">
      <w:pPr>
        <w:widowControl w:val="0"/>
        <w:autoSpaceDE w:val="0"/>
        <w:autoSpaceDN w:val="0"/>
        <w:adjustRightInd w:val="0"/>
        <w:spacing w:line="276" w:lineRule="auto"/>
        <w:ind w:firstLine="709"/>
        <w:jc w:val="both"/>
        <w:rPr>
          <w:sz w:val="28"/>
          <w:szCs w:val="28"/>
        </w:rPr>
      </w:pPr>
      <w:r w:rsidRPr="00460FEE">
        <w:rPr>
          <w:sz w:val="28"/>
          <w:szCs w:val="28"/>
        </w:rPr>
        <w:t xml:space="preserve">Льготные условия </w:t>
      </w:r>
      <w:r w:rsidR="00495A44" w:rsidRPr="00460FEE">
        <w:rPr>
          <w:sz w:val="28"/>
          <w:szCs w:val="28"/>
        </w:rPr>
        <w:t>для инвесторов,</w:t>
      </w:r>
      <w:r w:rsidRPr="00460FEE">
        <w:rPr>
          <w:sz w:val="28"/>
          <w:szCs w:val="28"/>
        </w:rPr>
        <w:t xml:space="preserve"> осуществляющих приоритетные инвестиционные проекты не распространяются на следующие федеральные налоги и взносы в государственные внебюджетные фонды</w:t>
      </w:r>
      <w:r w:rsidR="00D91256" w:rsidRPr="00460FEE">
        <w:rPr>
          <w:sz w:val="28"/>
          <w:szCs w:val="28"/>
        </w:rPr>
        <w:t>:</w:t>
      </w:r>
    </w:p>
    <w:p w14:paraId="785762F0" w14:textId="1CBBFB97" w:rsidR="00D91256" w:rsidRPr="00460FEE" w:rsidRDefault="00D91256" w:rsidP="00DB6D01">
      <w:pPr>
        <w:widowControl w:val="0"/>
        <w:autoSpaceDE w:val="0"/>
        <w:autoSpaceDN w:val="0"/>
        <w:adjustRightInd w:val="0"/>
        <w:spacing w:line="276" w:lineRule="auto"/>
        <w:ind w:firstLine="709"/>
        <w:jc w:val="both"/>
        <w:rPr>
          <w:sz w:val="28"/>
          <w:szCs w:val="28"/>
        </w:rPr>
      </w:pPr>
      <w:r w:rsidRPr="00460FEE">
        <w:rPr>
          <w:sz w:val="28"/>
          <w:szCs w:val="28"/>
        </w:rPr>
        <w:t xml:space="preserve">А) </w:t>
      </w:r>
      <w:r w:rsidR="003F25CD" w:rsidRPr="00460FEE">
        <w:rPr>
          <w:sz w:val="28"/>
          <w:szCs w:val="28"/>
        </w:rPr>
        <w:t>акцизы</w:t>
      </w:r>
    </w:p>
    <w:p w14:paraId="14B4115A" w14:textId="71B0A71D" w:rsidR="009D6C81" w:rsidRPr="00460FEE" w:rsidRDefault="00D91256" w:rsidP="00DB6D01">
      <w:pPr>
        <w:widowControl w:val="0"/>
        <w:autoSpaceDE w:val="0"/>
        <w:autoSpaceDN w:val="0"/>
        <w:adjustRightInd w:val="0"/>
        <w:spacing w:line="276" w:lineRule="auto"/>
        <w:ind w:firstLine="709"/>
        <w:jc w:val="both"/>
        <w:rPr>
          <w:sz w:val="28"/>
          <w:szCs w:val="28"/>
        </w:rPr>
      </w:pPr>
      <w:r w:rsidRPr="00460FEE">
        <w:rPr>
          <w:sz w:val="28"/>
          <w:szCs w:val="28"/>
        </w:rPr>
        <w:t xml:space="preserve">Б) </w:t>
      </w:r>
      <w:r w:rsidR="00495A44" w:rsidRPr="00460FEE">
        <w:rPr>
          <w:sz w:val="28"/>
          <w:szCs w:val="28"/>
        </w:rPr>
        <w:t>налог на добавленную стоимость на товары, производимые на территории России</w:t>
      </w:r>
    </w:p>
    <w:p w14:paraId="225CDD24" w14:textId="094F2956" w:rsidR="003F25CD" w:rsidRPr="00460FEE" w:rsidRDefault="003F25CD" w:rsidP="00DB6D01">
      <w:pPr>
        <w:widowControl w:val="0"/>
        <w:autoSpaceDE w:val="0"/>
        <w:autoSpaceDN w:val="0"/>
        <w:adjustRightInd w:val="0"/>
        <w:spacing w:line="276" w:lineRule="auto"/>
        <w:ind w:firstLine="709"/>
        <w:jc w:val="both"/>
        <w:rPr>
          <w:sz w:val="28"/>
          <w:szCs w:val="28"/>
        </w:rPr>
      </w:pPr>
      <w:r w:rsidRPr="00460FEE">
        <w:rPr>
          <w:sz w:val="28"/>
          <w:szCs w:val="28"/>
        </w:rPr>
        <w:t>В)</w:t>
      </w:r>
      <w:r w:rsidR="00495A44" w:rsidRPr="00460FEE">
        <w:rPr>
          <w:sz w:val="28"/>
          <w:szCs w:val="28"/>
        </w:rPr>
        <w:t xml:space="preserve"> налог на добычу полезных ископаемых </w:t>
      </w:r>
    </w:p>
    <w:p w14:paraId="4FF5F097" w14:textId="160B57E5" w:rsidR="003F25CD" w:rsidRPr="00460FEE" w:rsidRDefault="003F25CD" w:rsidP="00DB6D01">
      <w:pPr>
        <w:widowControl w:val="0"/>
        <w:autoSpaceDE w:val="0"/>
        <w:autoSpaceDN w:val="0"/>
        <w:adjustRightInd w:val="0"/>
        <w:spacing w:line="276" w:lineRule="auto"/>
        <w:ind w:firstLine="709"/>
        <w:jc w:val="both"/>
        <w:rPr>
          <w:sz w:val="28"/>
          <w:szCs w:val="28"/>
        </w:rPr>
      </w:pPr>
      <w:r w:rsidRPr="00460FEE">
        <w:rPr>
          <w:sz w:val="28"/>
          <w:szCs w:val="28"/>
        </w:rPr>
        <w:t>Г)</w:t>
      </w:r>
      <w:r w:rsidR="00495A44" w:rsidRPr="00460FEE">
        <w:rPr>
          <w:sz w:val="28"/>
          <w:szCs w:val="28"/>
        </w:rPr>
        <w:t xml:space="preserve"> взносы в Социальный фонд России</w:t>
      </w:r>
    </w:p>
    <w:p w14:paraId="5B0A67A9" w14:textId="77777777" w:rsidR="006376EE" w:rsidRPr="00460FEE" w:rsidRDefault="006376EE" w:rsidP="00DB6D01">
      <w:pPr>
        <w:pStyle w:val="a9"/>
        <w:widowControl w:val="0"/>
        <w:spacing w:after="0" w:line="276" w:lineRule="auto"/>
        <w:ind w:left="0" w:firstLine="709"/>
        <w:rPr>
          <w:sz w:val="28"/>
          <w:szCs w:val="28"/>
        </w:rPr>
      </w:pPr>
    </w:p>
    <w:p w14:paraId="3937A08D" w14:textId="77777777" w:rsidR="00367F83" w:rsidRPr="00460FEE" w:rsidRDefault="00367F83" w:rsidP="00DB6D01">
      <w:pPr>
        <w:widowControl w:val="0"/>
        <w:spacing w:line="360" w:lineRule="auto"/>
        <w:rPr>
          <w:rFonts w:eastAsia="Calibri"/>
          <w:i/>
          <w:iCs/>
          <w:sz w:val="28"/>
          <w:szCs w:val="28"/>
          <w:lang w:eastAsia="en-US"/>
        </w:rPr>
      </w:pPr>
      <w:r w:rsidRPr="00460FEE">
        <w:rPr>
          <w:rFonts w:eastAsia="Calibri"/>
          <w:i/>
          <w:iCs/>
          <w:sz w:val="28"/>
          <w:szCs w:val="28"/>
          <w:lang w:eastAsia="en-US"/>
        </w:rPr>
        <w:t>Критерии бальной оценки различных форм текущего контроля успеваемости, содержатся в соответствующих методических рекомендациях Департамента правового регулирования экономической деятельности.</w:t>
      </w:r>
    </w:p>
    <w:p w14:paraId="5F2B49D8" w14:textId="77777777" w:rsidR="0091019A" w:rsidRPr="00460FEE" w:rsidRDefault="0091019A" w:rsidP="00DB6D01">
      <w:pPr>
        <w:widowControl w:val="0"/>
        <w:spacing w:line="276" w:lineRule="auto"/>
        <w:ind w:firstLine="709"/>
        <w:jc w:val="center"/>
        <w:rPr>
          <w:i/>
          <w:sz w:val="28"/>
          <w:szCs w:val="28"/>
        </w:rPr>
      </w:pPr>
    </w:p>
    <w:p w14:paraId="1ABCDB48" w14:textId="77777777" w:rsidR="005748EB" w:rsidRPr="00460FEE" w:rsidRDefault="005748EB" w:rsidP="00DB6D01">
      <w:pPr>
        <w:widowControl w:val="0"/>
        <w:shd w:val="clear" w:color="auto" w:fill="FFFFFF"/>
        <w:tabs>
          <w:tab w:val="left" w:pos="567"/>
        </w:tabs>
        <w:spacing w:line="276" w:lineRule="auto"/>
        <w:ind w:firstLine="709"/>
        <w:jc w:val="both"/>
        <w:rPr>
          <w:b/>
          <w:bCs/>
          <w:color w:val="000000"/>
          <w:sz w:val="28"/>
          <w:szCs w:val="28"/>
        </w:rPr>
      </w:pPr>
      <w:r w:rsidRPr="00460FEE">
        <w:rPr>
          <w:b/>
          <w:bCs/>
          <w:color w:val="000000"/>
          <w:sz w:val="28"/>
          <w:szCs w:val="28"/>
        </w:rPr>
        <w:t>7.</w:t>
      </w:r>
      <w:r w:rsidRPr="00460FEE">
        <w:rPr>
          <w:b/>
          <w:bCs/>
          <w:color w:val="000000"/>
          <w:sz w:val="28"/>
          <w:szCs w:val="28"/>
        </w:rPr>
        <w:tab/>
        <w:t>Фонд оценочных средств для проведения промежуточной аттестации обучающихся по</w:t>
      </w:r>
      <w:bookmarkStart w:id="6" w:name="_Toc422324762"/>
      <w:r w:rsidRPr="00460FEE">
        <w:rPr>
          <w:b/>
          <w:bCs/>
          <w:color w:val="000000"/>
          <w:sz w:val="28"/>
          <w:szCs w:val="28"/>
        </w:rPr>
        <w:t xml:space="preserve"> дисциплине</w:t>
      </w:r>
    </w:p>
    <w:bookmarkEnd w:id="6"/>
    <w:p w14:paraId="5A351DA4" w14:textId="77777777" w:rsidR="005748EB" w:rsidRPr="00460FEE" w:rsidRDefault="005748EB" w:rsidP="00DB6D01">
      <w:pPr>
        <w:widowControl w:val="0"/>
        <w:spacing w:line="276" w:lineRule="auto"/>
        <w:ind w:firstLine="709"/>
        <w:jc w:val="both"/>
        <w:rPr>
          <w:sz w:val="28"/>
          <w:szCs w:val="28"/>
        </w:rPr>
      </w:pPr>
      <w:r w:rsidRPr="00460FEE">
        <w:rPr>
          <w:sz w:val="28"/>
          <w:szCs w:val="28"/>
        </w:rPr>
        <w:t>Перечень компетенций, формируемых в процессе освоения дисциплины, содержится в разделе 2 «Перечень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p>
    <w:p w14:paraId="42BEF72B" w14:textId="6B5C6292" w:rsidR="00DE7A51" w:rsidRDefault="00DE7A51" w:rsidP="00DB6D01">
      <w:pPr>
        <w:widowControl w:val="0"/>
        <w:tabs>
          <w:tab w:val="left" w:pos="360"/>
        </w:tabs>
        <w:spacing w:before="100" w:beforeAutospacing="1" w:after="100" w:afterAutospacing="1"/>
        <w:jc w:val="both"/>
        <w:outlineLvl w:val="0"/>
        <w:rPr>
          <w:b/>
          <w:bCs/>
          <w:kern w:val="36"/>
          <w:sz w:val="28"/>
          <w:szCs w:val="28"/>
        </w:rPr>
      </w:pPr>
      <w:bookmarkStart w:id="7" w:name="_Toc11776781"/>
      <w:r w:rsidRPr="00460FEE">
        <w:rPr>
          <w:b/>
          <w:bCs/>
          <w:kern w:val="36"/>
          <w:sz w:val="28"/>
          <w:szCs w:val="31"/>
        </w:rPr>
        <w:t xml:space="preserve">Типовые контрольные задания или иные материалы, необходимые для оценки индикаторов достижения компетенций, </w:t>
      </w:r>
      <w:r w:rsidRPr="00460FEE">
        <w:rPr>
          <w:b/>
          <w:bCs/>
          <w:kern w:val="36"/>
          <w:sz w:val="28"/>
          <w:szCs w:val="28"/>
        </w:rPr>
        <w:t>умений и знаний</w:t>
      </w:r>
      <w:bookmarkEnd w:id="7"/>
    </w:p>
    <w:tbl>
      <w:tblPr>
        <w:tblStyle w:val="a6"/>
        <w:tblW w:w="10184" w:type="dxa"/>
        <w:tblLook w:val="04A0" w:firstRow="1" w:lastRow="0" w:firstColumn="1" w:lastColumn="0" w:noHBand="0" w:noVBand="1"/>
      </w:tblPr>
      <w:tblGrid>
        <w:gridCol w:w="2343"/>
        <w:gridCol w:w="2687"/>
        <w:gridCol w:w="2400"/>
        <w:gridCol w:w="2754"/>
      </w:tblGrid>
      <w:tr w:rsidR="00FE2731" w14:paraId="4CB1E232" w14:textId="77777777" w:rsidTr="00EE6418">
        <w:trPr>
          <w:trHeight w:val="1934"/>
        </w:trPr>
        <w:tc>
          <w:tcPr>
            <w:tcW w:w="2339" w:type="dxa"/>
          </w:tcPr>
          <w:p w14:paraId="3D8CFF00" w14:textId="77777777" w:rsidR="00FE2731" w:rsidRPr="00EE6418" w:rsidRDefault="00FE2731" w:rsidP="00891DE1">
            <w:pPr>
              <w:jc w:val="both"/>
              <w:rPr>
                <w:b/>
                <w:bCs/>
              </w:rPr>
            </w:pPr>
            <w:r w:rsidRPr="00EE6418">
              <w:rPr>
                <w:b/>
                <w:bCs/>
              </w:rPr>
              <w:lastRenderedPageBreak/>
              <w:t xml:space="preserve">Наименование компетенции </w:t>
            </w:r>
          </w:p>
        </w:tc>
        <w:tc>
          <w:tcPr>
            <w:tcW w:w="2689" w:type="dxa"/>
          </w:tcPr>
          <w:p w14:paraId="651F8228" w14:textId="77777777" w:rsidR="00FE2731" w:rsidRPr="00EE6418" w:rsidRDefault="00FE2731" w:rsidP="00891DE1">
            <w:pPr>
              <w:jc w:val="both"/>
              <w:rPr>
                <w:b/>
                <w:bCs/>
              </w:rPr>
            </w:pPr>
            <w:r w:rsidRPr="00EE6418">
              <w:rPr>
                <w:b/>
                <w:bCs/>
              </w:rPr>
              <w:t xml:space="preserve">Наименование  индикаторов достижения компетенции </w:t>
            </w:r>
          </w:p>
        </w:tc>
        <w:tc>
          <w:tcPr>
            <w:tcW w:w="2400" w:type="dxa"/>
          </w:tcPr>
          <w:p w14:paraId="04D12C99" w14:textId="77777777" w:rsidR="00FE2731" w:rsidRPr="00EE6418" w:rsidRDefault="00FE2731" w:rsidP="007843A7">
            <w:pPr>
              <w:rPr>
                <w:b/>
                <w:bCs/>
              </w:rPr>
            </w:pPr>
            <w:r w:rsidRPr="00EE6418">
              <w:rPr>
                <w:b/>
                <w:bCs/>
              </w:rPr>
              <w:t>Результаты обучения ( умения и знания), соотнесенные с индикаторами достижения компетенции</w:t>
            </w:r>
          </w:p>
        </w:tc>
        <w:tc>
          <w:tcPr>
            <w:tcW w:w="2756" w:type="dxa"/>
          </w:tcPr>
          <w:p w14:paraId="67A8AAEB" w14:textId="77777777" w:rsidR="00FE2731" w:rsidRPr="00EE6418" w:rsidRDefault="00FE2731" w:rsidP="00891DE1">
            <w:pPr>
              <w:jc w:val="both"/>
              <w:rPr>
                <w:b/>
                <w:bCs/>
              </w:rPr>
            </w:pPr>
            <w:r w:rsidRPr="00EE6418">
              <w:rPr>
                <w:b/>
                <w:bCs/>
              </w:rPr>
              <w:t>Типовые контрольные задания</w:t>
            </w:r>
          </w:p>
        </w:tc>
      </w:tr>
      <w:tr w:rsidR="00EE6418" w14:paraId="49B06B5C" w14:textId="77777777" w:rsidTr="00EE6418">
        <w:trPr>
          <w:trHeight w:val="4458"/>
        </w:trPr>
        <w:tc>
          <w:tcPr>
            <w:tcW w:w="2339" w:type="dxa"/>
            <w:vMerge w:val="restart"/>
          </w:tcPr>
          <w:p w14:paraId="5F3F766C" w14:textId="426E555C" w:rsidR="00EE6418" w:rsidRDefault="00EE6418" w:rsidP="00857B7F">
            <w:pPr>
              <w:rPr>
                <w:sz w:val="28"/>
                <w:szCs w:val="28"/>
              </w:rPr>
            </w:pPr>
            <w:r w:rsidRPr="006E7AD4">
              <w:rPr>
                <w:bCs/>
              </w:rPr>
              <w:t xml:space="preserve">Способность осуществлять юридическое сопровождение деятельности и правовое консультирование кредитных организаций и </w:t>
            </w:r>
            <w:proofErr w:type="spellStart"/>
            <w:r w:rsidRPr="006E7AD4">
              <w:rPr>
                <w:bCs/>
              </w:rPr>
              <w:t>некредитных</w:t>
            </w:r>
            <w:proofErr w:type="spellEnd"/>
            <w:r w:rsidRPr="006E7AD4">
              <w:rPr>
                <w:bCs/>
              </w:rPr>
              <w:t xml:space="preserve"> финансовых организаций, страховых компаний и брокеров, организаций, являющихся профессиональными участниками рынка ценных бумаг, а также любых субъектов экономической деятельности</w:t>
            </w:r>
            <w:r>
              <w:rPr>
                <w:bCs/>
              </w:rPr>
              <w:t xml:space="preserve"> (ПК-5)</w:t>
            </w:r>
          </w:p>
        </w:tc>
        <w:tc>
          <w:tcPr>
            <w:tcW w:w="2689" w:type="dxa"/>
          </w:tcPr>
          <w:p w14:paraId="253C3854" w14:textId="77777777" w:rsidR="00EE6418" w:rsidRDefault="00EE6418" w:rsidP="00857B7F">
            <w:r w:rsidRPr="00857B7F">
              <w:t>1.Квалифицировано выбирает стратегию правового сопровождения деятельности финансовых институтов и организаций</w:t>
            </w:r>
          </w:p>
          <w:p w14:paraId="3964EDEE" w14:textId="77777777" w:rsidR="00EE6418" w:rsidRDefault="00EE6418" w:rsidP="00857B7F"/>
          <w:p w14:paraId="74E03E0B" w14:textId="77777777" w:rsidR="00EE6418" w:rsidRDefault="00EE6418" w:rsidP="00857B7F">
            <w:pPr>
              <w:rPr>
                <w:rFonts w:eastAsia="Calibri"/>
                <w:lang w:eastAsia="en-US"/>
              </w:rPr>
            </w:pPr>
          </w:p>
          <w:p w14:paraId="2C9A180A" w14:textId="77777777" w:rsidR="00EE6418" w:rsidRDefault="00EE6418" w:rsidP="00857B7F">
            <w:pPr>
              <w:rPr>
                <w:rFonts w:eastAsia="Calibri"/>
                <w:lang w:eastAsia="en-US"/>
              </w:rPr>
            </w:pPr>
          </w:p>
          <w:p w14:paraId="3E96DF48" w14:textId="77777777" w:rsidR="00EE6418" w:rsidRDefault="00EE6418" w:rsidP="00857B7F">
            <w:pPr>
              <w:rPr>
                <w:rFonts w:eastAsia="Calibri"/>
                <w:lang w:eastAsia="en-US"/>
              </w:rPr>
            </w:pPr>
          </w:p>
          <w:p w14:paraId="59E5DAE8" w14:textId="77777777" w:rsidR="00EE6418" w:rsidRDefault="00EE6418" w:rsidP="00857B7F">
            <w:pPr>
              <w:rPr>
                <w:rFonts w:eastAsia="Calibri"/>
                <w:lang w:eastAsia="en-US"/>
              </w:rPr>
            </w:pPr>
          </w:p>
          <w:p w14:paraId="7C780D32" w14:textId="77777777" w:rsidR="00EE6418" w:rsidRDefault="00EE6418" w:rsidP="00857B7F">
            <w:pPr>
              <w:rPr>
                <w:rFonts w:eastAsia="Calibri"/>
                <w:lang w:eastAsia="en-US"/>
              </w:rPr>
            </w:pPr>
          </w:p>
          <w:p w14:paraId="05B25171" w14:textId="31657E48" w:rsidR="00EE6418" w:rsidRDefault="00EE6418" w:rsidP="00857B7F">
            <w:pPr>
              <w:rPr>
                <w:rFonts w:eastAsia="Calibri"/>
                <w:lang w:eastAsia="en-US"/>
              </w:rPr>
            </w:pPr>
          </w:p>
          <w:p w14:paraId="20AEFA68" w14:textId="4D62F5E2" w:rsidR="00EE6418" w:rsidRPr="00857B7F" w:rsidRDefault="00EE6418" w:rsidP="00857B7F"/>
        </w:tc>
        <w:tc>
          <w:tcPr>
            <w:tcW w:w="2400" w:type="dxa"/>
          </w:tcPr>
          <w:p w14:paraId="173780F8" w14:textId="77777777" w:rsidR="00EE6418" w:rsidRPr="008C1CC9" w:rsidRDefault="00EE6418" w:rsidP="00857B7F">
            <w:pPr>
              <w:widowControl w:val="0"/>
              <w:tabs>
                <w:tab w:val="left" w:pos="0"/>
              </w:tabs>
              <w:spacing w:after="240"/>
              <w:rPr>
                <w:bCs/>
                <w:i/>
                <w:iCs/>
              </w:rPr>
            </w:pPr>
            <w:r w:rsidRPr="008C1CC9">
              <w:rPr>
                <w:bCs/>
                <w:i/>
                <w:iCs/>
              </w:rPr>
              <w:t xml:space="preserve">Знать: </w:t>
            </w:r>
            <w:r w:rsidRPr="00107155">
              <w:rPr>
                <w:bCs/>
              </w:rPr>
              <w:t>стратегии правового сопровождения деятельности финансовых институтов и организаций</w:t>
            </w:r>
          </w:p>
          <w:p w14:paraId="73C93435" w14:textId="4088D202" w:rsidR="00EE6418" w:rsidRPr="00EE6418" w:rsidRDefault="00EE6418" w:rsidP="00EE6418">
            <w:pPr>
              <w:jc w:val="both"/>
              <w:rPr>
                <w:bCs/>
              </w:rPr>
            </w:pPr>
            <w:r w:rsidRPr="008C1CC9">
              <w:rPr>
                <w:bCs/>
                <w:i/>
                <w:iCs/>
              </w:rPr>
              <w:t xml:space="preserve">Уметь: </w:t>
            </w:r>
            <w:r w:rsidRPr="00107155">
              <w:rPr>
                <w:bCs/>
              </w:rPr>
              <w:t>выбирать стратегии правового сопровождения деятельности финансовых институтов и организаций</w:t>
            </w:r>
          </w:p>
        </w:tc>
        <w:tc>
          <w:tcPr>
            <w:tcW w:w="2756" w:type="dxa"/>
          </w:tcPr>
          <w:p w14:paraId="43C0EE8A" w14:textId="77777777" w:rsidR="00EE6418" w:rsidRDefault="00EE6418" w:rsidP="00891DE1">
            <w:pPr>
              <w:jc w:val="both"/>
            </w:pPr>
            <w:r w:rsidRPr="002C449A">
              <w:t>Задание: составьте таблицу форм и методов, используемых федеральными органами государственной власти и органами государственной власти субъектов РФ в рамках осуществления инвестиционной деятельности в форме капитальных вложений с учетом их разграничения.</w:t>
            </w:r>
            <w:r>
              <w:t xml:space="preserve"> </w:t>
            </w:r>
          </w:p>
          <w:p w14:paraId="08E4B996" w14:textId="2A2A0D90" w:rsidR="00EE6418" w:rsidRPr="002C449A" w:rsidRDefault="00EE6418" w:rsidP="00891DE1">
            <w:pPr>
              <w:jc w:val="both"/>
            </w:pPr>
          </w:p>
        </w:tc>
      </w:tr>
      <w:tr w:rsidR="00EE6418" w14:paraId="651EB5E8" w14:textId="77777777" w:rsidTr="00EE6418">
        <w:trPr>
          <w:trHeight w:val="5422"/>
        </w:trPr>
        <w:tc>
          <w:tcPr>
            <w:tcW w:w="2339" w:type="dxa"/>
            <w:vMerge/>
          </w:tcPr>
          <w:p w14:paraId="65D42E29" w14:textId="77777777" w:rsidR="00EE6418" w:rsidRPr="006E7AD4" w:rsidRDefault="00EE6418" w:rsidP="00857B7F">
            <w:pPr>
              <w:rPr>
                <w:bCs/>
              </w:rPr>
            </w:pPr>
          </w:p>
        </w:tc>
        <w:tc>
          <w:tcPr>
            <w:tcW w:w="2689" w:type="dxa"/>
          </w:tcPr>
          <w:p w14:paraId="17FBB5B6" w14:textId="718318FF" w:rsidR="00EE6418" w:rsidRPr="00857B7F" w:rsidRDefault="00EE6418" w:rsidP="00EE6418">
            <w:r w:rsidRPr="006E7AD4">
              <w:rPr>
                <w:rFonts w:eastAsia="Calibri"/>
                <w:lang w:eastAsia="en-US"/>
              </w:rPr>
              <w:t>2. Осуществляет качественное консультирование участников финансовых отношений по вопросам толкования и применения норм права, налогового планирования и учетной политики.</w:t>
            </w:r>
          </w:p>
        </w:tc>
        <w:tc>
          <w:tcPr>
            <w:tcW w:w="2400" w:type="dxa"/>
          </w:tcPr>
          <w:p w14:paraId="3B5FEF0F" w14:textId="77777777" w:rsidR="00EE6418" w:rsidRDefault="00EE6418" w:rsidP="00EE6418">
            <w:pPr>
              <w:pStyle w:val="a4"/>
              <w:widowControl w:val="0"/>
              <w:tabs>
                <w:tab w:val="left" w:pos="0"/>
              </w:tabs>
              <w:spacing w:after="240"/>
              <w:ind w:left="0"/>
              <w:rPr>
                <w:rFonts w:eastAsia="Calibri"/>
                <w:lang w:eastAsia="en-US"/>
              </w:rPr>
            </w:pPr>
            <w:r w:rsidRPr="001556B6">
              <w:rPr>
                <w:bCs/>
                <w:i/>
                <w:iCs/>
              </w:rPr>
              <w:t>Знать:</w:t>
            </w:r>
            <w:r w:rsidRPr="001556B6">
              <w:rPr>
                <w:b/>
              </w:rPr>
              <w:t xml:space="preserve"> </w:t>
            </w:r>
            <w:r w:rsidRPr="006E7AD4">
              <w:rPr>
                <w:rFonts w:eastAsia="Calibri"/>
                <w:lang w:eastAsia="en-US"/>
              </w:rPr>
              <w:t>толковани</w:t>
            </w:r>
            <w:r>
              <w:rPr>
                <w:rFonts w:eastAsia="Calibri"/>
                <w:lang w:eastAsia="en-US"/>
              </w:rPr>
              <w:t>е</w:t>
            </w:r>
            <w:r w:rsidRPr="006E7AD4">
              <w:rPr>
                <w:rFonts w:eastAsia="Calibri"/>
                <w:lang w:eastAsia="en-US"/>
              </w:rPr>
              <w:t xml:space="preserve"> и применени</w:t>
            </w:r>
            <w:r>
              <w:rPr>
                <w:rFonts w:eastAsia="Calibri"/>
                <w:lang w:eastAsia="en-US"/>
              </w:rPr>
              <w:t>е</w:t>
            </w:r>
            <w:r w:rsidRPr="006E7AD4">
              <w:rPr>
                <w:rFonts w:eastAsia="Calibri"/>
                <w:lang w:eastAsia="en-US"/>
              </w:rPr>
              <w:t xml:space="preserve"> норм права, налогово</w:t>
            </w:r>
            <w:r>
              <w:rPr>
                <w:rFonts w:eastAsia="Calibri"/>
                <w:lang w:eastAsia="en-US"/>
              </w:rPr>
              <w:t>е</w:t>
            </w:r>
            <w:r w:rsidRPr="006E7AD4">
              <w:rPr>
                <w:rFonts w:eastAsia="Calibri"/>
                <w:lang w:eastAsia="en-US"/>
              </w:rPr>
              <w:t xml:space="preserve"> планировани</w:t>
            </w:r>
            <w:r>
              <w:rPr>
                <w:rFonts w:eastAsia="Calibri"/>
                <w:lang w:eastAsia="en-US"/>
              </w:rPr>
              <w:t>е</w:t>
            </w:r>
            <w:r w:rsidRPr="006E7AD4">
              <w:rPr>
                <w:rFonts w:eastAsia="Calibri"/>
                <w:lang w:eastAsia="en-US"/>
              </w:rPr>
              <w:t xml:space="preserve"> и учетн</w:t>
            </w:r>
            <w:r>
              <w:rPr>
                <w:rFonts w:eastAsia="Calibri"/>
                <w:lang w:eastAsia="en-US"/>
              </w:rPr>
              <w:t>ые</w:t>
            </w:r>
            <w:r w:rsidRPr="006E7AD4">
              <w:rPr>
                <w:rFonts w:eastAsia="Calibri"/>
                <w:lang w:eastAsia="en-US"/>
              </w:rPr>
              <w:t xml:space="preserve"> политики.</w:t>
            </w:r>
          </w:p>
          <w:p w14:paraId="2E76C04A" w14:textId="6A62DB6D" w:rsidR="00EE6418" w:rsidRPr="008C1CC9" w:rsidRDefault="00EE6418" w:rsidP="00EE6418">
            <w:pPr>
              <w:pStyle w:val="a4"/>
              <w:widowControl w:val="0"/>
              <w:tabs>
                <w:tab w:val="left" w:pos="0"/>
              </w:tabs>
              <w:spacing w:after="240"/>
              <w:ind w:left="0"/>
              <w:rPr>
                <w:bCs/>
                <w:i/>
                <w:iCs/>
              </w:rPr>
            </w:pPr>
            <w:r w:rsidRPr="001556B6">
              <w:rPr>
                <w:bCs/>
                <w:i/>
                <w:iCs/>
              </w:rPr>
              <w:t>Уметь:</w:t>
            </w:r>
            <w:r w:rsidRPr="001556B6">
              <w:rPr>
                <w:b/>
              </w:rPr>
              <w:t xml:space="preserve"> </w:t>
            </w:r>
            <w:r w:rsidRPr="006E7AD4">
              <w:rPr>
                <w:rFonts w:eastAsia="Calibri"/>
                <w:lang w:eastAsia="en-US"/>
              </w:rPr>
              <w:t>консультиров</w:t>
            </w:r>
            <w:r>
              <w:rPr>
                <w:rFonts w:eastAsia="Calibri"/>
                <w:lang w:eastAsia="en-US"/>
              </w:rPr>
              <w:t>ать</w:t>
            </w:r>
            <w:r w:rsidRPr="006E7AD4">
              <w:rPr>
                <w:rFonts w:eastAsia="Calibri"/>
                <w:lang w:eastAsia="en-US"/>
              </w:rPr>
              <w:t xml:space="preserve"> участников финансовых отношений по вопросам толкования и применения норм права, налогового планирования и учетной политики.</w:t>
            </w:r>
          </w:p>
        </w:tc>
        <w:tc>
          <w:tcPr>
            <w:tcW w:w="2756" w:type="dxa"/>
          </w:tcPr>
          <w:p w14:paraId="7B2CA178" w14:textId="77777777" w:rsidR="00EE6418" w:rsidRDefault="00EE6418" w:rsidP="00EE6418">
            <w:pPr>
              <w:jc w:val="both"/>
            </w:pPr>
            <w:r w:rsidRPr="002C449A">
              <w:t>Задание: Опишите в чем заключается прямое участие государства в области инвестиционной деятельности.</w:t>
            </w:r>
          </w:p>
          <w:p w14:paraId="7A3B73C6" w14:textId="77777777" w:rsidR="00EE6418" w:rsidRDefault="00EE6418" w:rsidP="00EE6418">
            <w:pPr>
              <w:jc w:val="both"/>
            </w:pPr>
          </w:p>
          <w:p w14:paraId="55D56472" w14:textId="77777777" w:rsidR="00EE6418" w:rsidRDefault="00EE6418" w:rsidP="00EE6418">
            <w:pPr>
              <w:jc w:val="both"/>
            </w:pPr>
            <w:r w:rsidRPr="002C449A">
              <w:t>Задание: Подготовьте описание механизмов государственного контроля в области инвестиционной деятельности</w:t>
            </w:r>
            <w:r>
              <w:t xml:space="preserve"> </w:t>
            </w:r>
          </w:p>
          <w:p w14:paraId="767B4A71" w14:textId="77777777" w:rsidR="00EE6418" w:rsidRDefault="00EE6418" w:rsidP="00EE6418">
            <w:pPr>
              <w:jc w:val="both"/>
            </w:pPr>
          </w:p>
          <w:p w14:paraId="1CBBA110" w14:textId="72E3D9DE" w:rsidR="00EE6418" w:rsidRPr="002C449A" w:rsidRDefault="00EE6418" w:rsidP="00EE6418">
            <w:pPr>
              <w:jc w:val="both"/>
            </w:pPr>
            <w:r w:rsidRPr="002C449A">
              <w:t>Задание: каковы базовые условия предоставления государственной поддержки инвестиционным проектам?</w:t>
            </w:r>
          </w:p>
        </w:tc>
      </w:tr>
      <w:tr w:rsidR="00EE6418" w14:paraId="07A2FA20" w14:textId="77777777" w:rsidTr="00EE6418">
        <w:trPr>
          <w:trHeight w:val="1572"/>
        </w:trPr>
        <w:tc>
          <w:tcPr>
            <w:tcW w:w="2339" w:type="dxa"/>
            <w:vMerge w:val="restart"/>
          </w:tcPr>
          <w:p w14:paraId="10138749" w14:textId="15007242" w:rsidR="00EE6418" w:rsidRDefault="00EE6418" w:rsidP="00857B7F">
            <w:pPr>
              <w:rPr>
                <w:sz w:val="28"/>
                <w:szCs w:val="28"/>
              </w:rPr>
            </w:pPr>
            <w:r w:rsidRPr="00C03840">
              <w:t xml:space="preserve">Способность письменно и устно аргументировать правовую позицию по конкретным видам юридической деятельности,  осуществлять переговоры с целью </w:t>
            </w:r>
            <w:r w:rsidRPr="00C03840">
              <w:lastRenderedPageBreak/>
              <w:t>достижения положительного результата в социально-экономической и финансовой сферах деятельности субъектов</w:t>
            </w:r>
            <w:r>
              <w:t xml:space="preserve"> (ПКН-5)</w:t>
            </w:r>
          </w:p>
        </w:tc>
        <w:tc>
          <w:tcPr>
            <w:tcW w:w="2689" w:type="dxa"/>
          </w:tcPr>
          <w:p w14:paraId="42E61E7E" w14:textId="77777777" w:rsidR="00EE6418" w:rsidRPr="00C03840" w:rsidRDefault="00EE6418" w:rsidP="00857B7F">
            <w:r>
              <w:lastRenderedPageBreak/>
              <w:t>1.</w:t>
            </w:r>
            <w:r w:rsidRPr="00C03840">
              <w:t>Демонстрирует знания правил формулировки аргументированной правовой позиции по конкретным видам юридической деятельности.</w:t>
            </w:r>
          </w:p>
          <w:p w14:paraId="112CA237" w14:textId="77777777" w:rsidR="00EE6418" w:rsidRDefault="00EE6418" w:rsidP="00857B7F"/>
          <w:p w14:paraId="7857D4AB" w14:textId="77777777" w:rsidR="00EE6418" w:rsidRDefault="00EE6418" w:rsidP="00857B7F"/>
          <w:p w14:paraId="2D267288" w14:textId="77777777" w:rsidR="00EE6418" w:rsidRDefault="00EE6418" w:rsidP="00857B7F"/>
          <w:p w14:paraId="43730B0A" w14:textId="77777777" w:rsidR="00EE6418" w:rsidRDefault="00EE6418" w:rsidP="00857B7F"/>
          <w:p w14:paraId="2A6846D8" w14:textId="77777777" w:rsidR="00EE6418" w:rsidRDefault="00EE6418" w:rsidP="00857B7F"/>
          <w:p w14:paraId="32771578" w14:textId="77777777" w:rsidR="00EE6418" w:rsidRDefault="00EE6418" w:rsidP="00857B7F"/>
          <w:p w14:paraId="398E446F" w14:textId="77777777" w:rsidR="00EE6418" w:rsidRDefault="00EE6418" w:rsidP="00857B7F"/>
          <w:p w14:paraId="5839AD58" w14:textId="1015FCF9" w:rsidR="00EE6418" w:rsidRDefault="00EE6418" w:rsidP="00857B7F">
            <w:pPr>
              <w:rPr>
                <w:sz w:val="28"/>
                <w:szCs w:val="28"/>
              </w:rPr>
            </w:pPr>
          </w:p>
        </w:tc>
        <w:tc>
          <w:tcPr>
            <w:tcW w:w="2400" w:type="dxa"/>
          </w:tcPr>
          <w:p w14:paraId="61DD390B" w14:textId="77777777" w:rsidR="00EE6418" w:rsidRPr="001556B6" w:rsidRDefault="00EE6418" w:rsidP="00A64DE0">
            <w:pPr>
              <w:pStyle w:val="a4"/>
              <w:widowControl w:val="0"/>
              <w:tabs>
                <w:tab w:val="left" w:pos="0"/>
              </w:tabs>
              <w:spacing w:after="240"/>
              <w:ind w:left="0"/>
              <w:rPr>
                <w:b/>
              </w:rPr>
            </w:pPr>
            <w:r w:rsidRPr="001556B6">
              <w:rPr>
                <w:bCs/>
                <w:i/>
                <w:iCs/>
              </w:rPr>
              <w:lastRenderedPageBreak/>
              <w:t>Знать:</w:t>
            </w:r>
            <w:r w:rsidRPr="001556B6">
              <w:rPr>
                <w:b/>
              </w:rPr>
              <w:t xml:space="preserve"> </w:t>
            </w:r>
            <w:r w:rsidRPr="00C03840">
              <w:t>правил</w:t>
            </w:r>
            <w:r>
              <w:t>а</w:t>
            </w:r>
            <w:r w:rsidRPr="00C03840">
              <w:t xml:space="preserve"> формулиров</w:t>
            </w:r>
            <w:r>
              <w:t>ания</w:t>
            </w:r>
            <w:r w:rsidRPr="00C03840">
              <w:t xml:space="preserve"> аргументированной правовой позиции по конкретным видам юридической деятельности</w:t>
            </w:r>
          </w:p>
          <w:p w14:paraId="7EE2507B" w14:textId="77777777" w:rsidR="00EE6418" w:rsidRDefault="00EE6418" w:rsidP="00A64DE0">
            <w:pPr>
              <w:pStyle w:val="a4"/>
              <w:widowControl w:val="0"/>
              <w:tabs>
                <w:tab w:val="left" w:pos="0"/>
              </w:tabs>
              <w:spacing w:after="240"/>
              <w:ind w:left="0"/>
              <w:rPr>
                <w:bCs/>
                <w:i/>
                <w:iCs/>
              </w:rPr>
            </w:pPr>
          </w:p>
          <w:p w14:paraId="4B3677B1" w14:textId="77777777" w:rsidR="00EE6418" w:rsidRDefault="00EE6418" w:rsidP="00A64DE0">
            <w:pPr>
              <w:pStyle w:val="a4"/>
              <w:widowControl w:val="0"/>
              <w:tabs>
                <w:tab w:val="left" w:pos="0"/>
              </w:tabs>
              <w:spacing w:after="240"/>
              <w:ind w:left="0"/>
              <w:rPr>
                <w:rFonts w:eastAsia="Calibri"/>
                <w:lang w:eastAsia="en-US"/>
              </w:rPr>
            </w:pPr>
            <w:r w:rsidRPr="001556B6">
              <w:rPr>
                <w:bCs/>
                <w:i/>
                <w:iCs/>
              </w:rPr>
              <w:t>Уметь:</w:t>
            </w:r>
            <w:r>
              <w:rPr>
                <w:bCs/>
                <w:i/>
                <w:iCs/>
              </w:rPr>
              <w:t xml:space="preserve"> </w:t>
            </w:r>
            <w:r w:rsidRPr="00C03840">
              <w:lastRenderedPageBreak/>
              <w:t>формулиро</w:t>
            </w:r>
            <w:r>
              <w:t>вать</w:t>
            </w:r>
            <w:r w:rsidRPr="00C03840">
              <w:t xml:space="preserve"> аргументированн</w:t>
            </w:r>
            <w:r>
              <w:t>ую</w:t>
            </w:r>
            <w:r w:rsidRPr="00C03840">
              <w:t xml:space="preserve"> правов</w:t>
            </w:r>
            <w:r>
              <w:t>ую</w:t>
            </w:r>
            <w:r w:rsidRPr="00C03840">
              <w:t xml:space="preserve"> позици</w:t>
            </w:r>
            <w:r>
              <w:t>ю</w:t>
            </w:r>
            <w:r w:rsidRPr="00C03840">
              <w:t xml:space="preserve"> по конкретным видам юридической деятельности.</w:t>
            </w:r>
          </w:p>
          <w:p w14:paraId="37BC0128" w14:textId="6906C173" w:rsidR="00EE6418" w:rsidRPr="00A64DE0" w:rsidRDefault="00EE6418" w:rsidP="00A64DE0">
            <w:pPr>
              <w:pStyle w:val="a4"/>
              <w:widowControl w:val="0"/>
              <w:tabs>
                <w:tab w:val="left" w:pos="0"/>
              </w:tabs>
              <w:spacing w:after="240"/>
              <w:ind w:left="0"/>
              <w:rPr>
                <w:b/>
              </w:rPr>
            </w:pPr>
          </w:p>
        </w:tc>
        <w:tc>
          <w:tcPr>
            <w:tcW w:w="2756" w:type="dxa"/>
          </w:tcPr>
          <w:p w14:paraId="7D3EF86D" w14:textId="77777777" w:rsidR="00EE6418" w:rsidRDefault="00EE6418" w:rsidP="002C449A">
            <w:r w:rsidRPr="002C449A">
              <w:lastRenderedPageBreak/>
              <w:t>Задание: Приведите пример организации и структурирования инвестиционных проектов в институтах развития</w:t>
            </w:r>
          </w:p>
          <w:p w14:paraId="65A03C5C" w14:textId="77777777" w:rsidR="00EE6418" w:rsidRDefault="00EE6418" w:rsidP="002C449A"/>
          <w:p w14:paraId="4330CD97" w14:textId="77777777" w:rsidR="00EE6418" w:rsidRDefault="00EE6418" w:rsidP="002C449A"/>
          <w:p w14:paraId="75B43223" w14:textId="77777777" w:rsidR="00EE6418" w:rsidRDefault="00EE6418" w:rsidP="002C449A"/>
          <w:p w14:paraId="653F0A27" w14:textId="77777777" w:rsidR="00EE6418" w:rsidRDefault="00EE6418" w:rsidP="002C449A"/>
          <w:p w14:paraId="36A03CD7" w14:textId="77777777" w:rsidR="00EE6418" w:rsidRDefault="00EE6418" w:rsidP="002C449A"/>
          <w:p w14:paraId="1B90E85C" w14:textId="77777777" w:rsidR="00EE6418" w:rsidRDefault="00EE6418" w:rsidP="002C449A"/>
          <w:p w14:paraId="1E356FD6" w14:textId="77777777" w:rsidR="00EE6418" w:rsidRDefault="00EE6418" w:rsidP="002C449A"/>
          <w:p w14:paraId="1D1EBB44" w14:textId="77777777" w:rsidR="00EE6418" w:rsidRDefault="00EE6418" w:rsidP="002C449A"/>
          <w:p w14:paraId="6CCAF918" w14:textId="77777777" w:rsidR="00EE6418" w:rsidRDefault="00EE6418" w:rsidP="002C449A"/>
          <w:p w14:paraId="42851C7F" w14:textId="316E2992" w:rsidR="00EE6418" w:rsidRPr="002C449A" w:rsidRDefault="00EE6418" w:rsidP="002C449A"/>
        </w:tc>
      </w:tr>
      <w:tr w:rsidR="00EE6418" w14:paraId="16D26CD0" w14:textId="77777777" w:rsidTr="00EE6418">
        <w:trPr>
          <w:trHeight w:val="4933"/>
        </w:trPr>
        <w:tc>
          <w:tcPr>
            <w:tcW w:w="2339" w:type="dxa"/>
            <w:vMerge/>
          </w:tcPr>
          <w:p w14:paraId="2073C38F" w14:textId="77777777" w:rsidR="00EE6418" w:rsidRPr="00C03840" w:rsidRDefault="00EE6418" w:rsidP="00857B7F"/>
        </w:tc>
        <w:tc>
          <w:tcPr>
            <w:tcW w:w="2689" w:type="dxa"/>
          </w:tcPr>
          <w:p w14:paraId="563EF36A" w14:textId="77777777" w:rsidR="00EE6418" w:rsidRDefault="00EE6418" w:rsidP="00EE6418">
            <w:r>
              <w:t>2.</w:t>
            </w:r>
            <w:r w:rsidRPr="00C03840">
              <w:t>Выявляет способы определения цели переговоров, объема необходимых для ведения переговоров полномочий,</w:t>
            </w:r>
            <w:r>
              <w:t xml:space="preserve"> </w:t>
            </w:r>
            <w:r w:rsidRPr="00C03840">
              <w:t>тактику и технику ведения переговоров с целью достижения положительного результата в социально-экономической и финансовой сферах деятельности субъектов права.</w:t>
            </w:r>
          </w:p>
          <w:p w14:paraId="480D1C39" w14:textId="77777777" w:rsidR="00EE6418" w:rsidRDefault="00EE6418" w:rsidP="00EE6418"/>
          <w:p w14:paraId="3A009412" w14:textId="77777777" w:rsidR="00EE6418" w:rsidRDefault="00EE6418" w:rsidP="00EE6418"/>
          <w:p w14:paraId="1421FDF9" w14:textId="22E423EE" w:rsidR="00EE6418" w:rsidRDefault="00EE6418" w:rsidP="00EE6418"/>
        </w:tc>
        <w:tc>
          <w:tcPr>
            <w:tcW w:w="2400" w:type="dxa"/>
          </w:tcPr>
          <w:p w14:paraId="146A9C5D" w14:textId="77777777" w:rsidR="00EE6418" w:rsidRDefault="00EE6418" w:rsidP="00EE6418">
            <w:pPr>
              <w:pStyle w:val="a4"/>
              <w:widowControl w:val="0"/>
              <w:tabs>
                <w:tab w:val="left" w:pos="0"/>
              </w:tabs>
              <w:spacing w:after="240"/>
              <w:ind w:left="0"/>
            </w:pPr>
            <w:r w:rsidRPr="001556B6">
              <w:rPr>
                <w:bCs/>
                <w:i/>
                <w:iCs/>
              </w:rPr>
              <w:t>Знать:</w:t>
            </w:r>
            <w:r w:rsidRPr="001556B6">
              <w:rPr>
                <w:b/>
              </w:rPr>
              <w:t xml:space="preserve"> </w:t>
            </w:r>
            <w:r>
              <w:rPr>
                <w:rFonts w:eastAsia="Calibri"/>
                <w:lang w:eastAsia="en-US"/>
              </w:rPr>
              <w:t xml:space="preserve">разновидности </w:t>
            </w:r>
            <w:r w:rsidRPr="00C03840">
              <w:t>цел</w:t>
            </w:r>
            <w:r>
              <w:t>ей</w:t>
            </w:r>
            <w:r w:rsidRPr="00C03840">
              <w:t xml:space="preserve"> переговоров, объем</w:t>
            </w:r>
            <w:r>
              <w:t>ы</w:t>
            </w:r>
            <w:r w:rsidRPr="00C03840">
              <w:t xml:space="preserve"> необходимых для ведения переговоров полномочий, тактик</w:t>
            </w:r>
            <w:r>
              <w:t>и</w:t>
            </w:r>
            <w:r w:rsidRPr="00C03840">
              <w:t xml:space="preserve"> и техник</w:t>
            </w:r>
            <w:r>
              <w:t>и</w:t>
            </w:r>
            <w:r w:rsidRPr="00C03840">
              <w:t xml:space="preserve"> ведения переговоров</w:t>
            </w:r>
          </w:p>
          <w:p w14:paraId="7718F5B2" w14:textId="653DA143" w:rsidR="00EE6418" w:rsidRPr="00EE6418" w:rsidRDefault="00EE6418" w:rsidP="00EE6418">
            <w:pPr>
              <w:pStyle w:val="a4"/>
              <w:widowControl w:val="0"/>
              <w:tabs>
                <w:tab w:val="left" w:pos="0"/>
              </w:tabs>
              <w:spacing w:after="240"/>
              <w:ind w:left="0"/>
            </w:pPr>
            <w:r w:rsidRPr="001556B6">
              <w:rPr>
                <w:bCs/>
                <w:i/>
                <w:iCs/>
              </w:rPr>
              <w:t>Уметь:</w:t>
            </w:r>
            <w:r w:rsidRPr="001556B6">
              <w:rPr>
                <w:b/>
              </w:rPr>
              <w:t xml:space="preserve"> </w:t>
            </w:r>
            <w:r w:rsidRPr="00107155">
              <w:rPr>
                <w:bCs/>
              </w:rPr>
              <w:t>ставить</w:t>
            </w:r>
            <w:r>
              <w:rPr>
                <w:b/>
              </w:rPr>
              <w:t xml:space="preserve"> </w:t>
            </w:r>
            <w:r w:rsidRPr="00C03840">
              <w:t>цел</w:t>
            </w:r>
            <w:r>
              <w:t>и</w:t>
            </w:r>
            <w:r w:rsidRPr="00C03840">
              <w:t xml:space="preserve"> переговоров, </w:t>
            </w:r>
            <w:r>
              <w:t xml:space="preserve">определять </w:t>
            </w:r>
            <w:r w:rsidRPr="00C03840">
              <w:t xml:space="preserve">объем необходимых для ведения переговоров полномочий, </w:t>
            </w:r>
            <w:r>
              <w:t xml:space="preserve">выбирать </w:t>
            </w:r>
            <w:r w:rsidRPr="00C03840">
              <w:t>тактик</w:t>
            </w:r>
            <w:r>
              <w:t>и</w:t>
            </w:r>
            <w:r w:rsidRPr="00C03840">
              <w:t xml:space="preserve"> и техник</w:t>
            </w:r>
            <w:r>
              <w:t>и</w:t>
            </w:r>
            <w:r w:rsidRPr="00C03840">
              <w:t xml:space="preserve"> ведения переговоров</w:t>
            </w:r>
          </w:p>
        </w:tc>
        <w:tc>
          <w:tcPr>
            <w:tcW w:w="2756" w:type="dxa"/>
          </w:tcPr>
          <w:p w14:paraId="07335A8C" w14:textId="77777777" w:rsidR="00EE6418" w:rsidRDefault="00EE6418" w:rsidP="00EE6418">
            <w:r w:rsidRPr="002C449A">
              <w:t>Задание: Соберите информацию и составьте график сравнения инвестиций, вложенных несколькими российскими институтами развития в прошедшем году</w:t>
            </w:r>
          </w:p>
          <w:p w14:paraId="58255758" w14:textId="77777777" w:rsidR="00EE6418" w:rsidRDefault="00EE6418" w:rsidP="00EE6418"/>
          <w:p w14:paraId="2B94A46F" w14:textId="77777777" w:rsidR="00EE6418" w:rsidRDefault="00EE6418" w:rsidP="00EE6418"/>
          <w:p w14:paraId="00750B86" w14:textId="77777777" w:rsidR="00EE6418" w:rsidRDefault="00EE6418" w:rsidP="00EE6418"/>
          <w:p w14:paraId="2547B4F3" w14:textId="77777777" w:rsidR="00EE6418" w:rsidRDefault="00EE6418" w:rsidP="00EE6418"/>
          <w:p w14:paraId="4AF59AA1" w14:textId="77777777" w:rsidR="00EE6418" w:rsidRDefault="00EE6418" w:rsidP="00EE6418"/>
          <w:p w14:paraId="4B39FB5A" w14:textId="77777777" w:rsidR="00EE6418" w:rsidRDefault="00EE6418" w:rsidP="00EE6418"/>
          <w:p w14:paraId="0A6C7A39" w14:textId="11A12B71" w:rsidR="00EE6418" w:rsidRDefault="00EE6418" w:rsidP="00EE6418"/>
          <w:p w14:paraId="6F0C54DB" w14:textId="40438E51" w:rsidR="00EE6418" w:rsidRDefault="00EE6418" w:rsidP="00EE6418"/>
          <w:p w14:paraId="1396AF5E" w14:textId="7C5C3F85" w:rsidR="00EE6418" w:rsidRPr="002C449A" w:rsidRDefault="00EE6418" w:rsidP="00EE6418"/>
        </w:tc>
      </w:tr>
      <w:tr w:rsidR="00EE6418" w14:paraId="65FDD309" w14:textId="77777777" w:rsidTr="00EE6418">
        <w:trPr>
          <w:trHeight w:val="3507"/>
        </w:trPr>
        <w:tc>
          <w:tcPr>
            <w:tcW w:w="2339" w:type="dxa"/>
            <w:vMerge/>
          </w:tcPr>
          <w:p w14:paraId="30172E4B" w14:textId="77777777" w:rsidR="00EE6418" w:rsidRPr="00C03840" w:rsidRDefault="00EE6418" w:rsidP="00857B7F"/>
        </w:tc>
        <w:tc>
          <w:tcPr>
            <w:tcW w:w="2689" w:type="dxa"/>
          </w:tcPr>
          <w:p w14:paraId="79F3FC86" w14:textId="77777777" w:rsidR="00EE6418" w:rsidRPr="00C03840" w:rsidRDefault="00EE6418" w:rsidP="00EE6418">
            <w:r>
              <w:t>3.</w:t>
            </w:r>
            <w:r w:rsidRPr="00C03840">
              <w:t>Аргументирует индивидуальную правовую позицию по конкретным видам юридической деятельности на основе глубоких знаний теории и практики науки.</w:t>
            </w:r>
          </w:p>
          <w:p w14:paraId="202BA707" w14:textId="77777777" w:rsidR="00EE6418" w:rsidRDefault="00EE6418" w:rsidP="00EE6418"/>
          <w:p w14:paraId="45B3853E" w14:textId="77777777" w:rsidR="00EE6418" w:rsidRDefault="00EE6418" w:rsidP="00EE6418"/>
          <w:p w14:paraId="130B833A" w14:textId="77777777" w:rsidR="00EE6418" w:rsidRDefault="00EE6418" w:rsidP="00EE6418"/>
          <w:p w14:paraId="0457B7A9" w14:textId="1382708C" w:rsidR="00EE6418" w:rsidRDefault="00EE6418" w:rsidP="00EE6418"/>
        </w:tc>
        <w:tc>
          <w:tcPr>
            <w:tcW w:w="2400" w:type="dxa"/>
          </w:tcPr>
          <w:p w14:paraId="463A8D05" w14:textId="77777777" w:rsidR="00EE6418" w:rsidRPr="001556B6" w:rsidRDefault="00EE6418" w:rsidP="00EE6418">
            <w:pPr>
              <w:pStyle w:val="a4"/>
              <w:widowControl w:val="0"/>
              <w:tabs>
                <w:tab w:val="left" w:pos="0"/>
              </w:tabs>
              <w:spacing w:after="240"/>
              <w:ind w:left="0"/>
              <w:rPr>
                <w:b/>
              </w:rPr>
            </w:pPr>
            <w:r w:rsidRPr="001556B6">
              <w:rPr>
                <w:bCs/>
                <w:i/>
                <w:iCs/>
              </w:rPr>
              <w:t>Знать:</w:t>
            </w:r>
            <w:r w:rsidRPr="001556B6">
              <w:rPr>
                <w:b/>
              </w:rPr>
              <w:t xml:space="preserve"> </w:t>
            </w:r>
            <w:r w:rsidRPr="00C03840">
              <w:t>теори</w:t>
            </w:r>
            <w:r>
              <w:t>ю</w:t>
            </w:r>
            <w:r w:rsidRPr="00C03840">
              <w:t xml:space="preserve"> и практик</w:t>
            </w:r>
            <w:r>
              <w:t>у</w:t>
            </w:r>
            <w:r w:rsidRPr="00C03840">
              <w:t xml:space="preserve"> науки</w:t>
            </w:r>
            <w:r>
              <w:t>, методы построения индивидуальной правовой позиции</w:t>
            </w:r>
          </w:p>
          <w:p w14:paraId="4F40DC05" w14:textId="77777777" w:rsidR="00EE6418" w:rsidRDefault="00EE6418" w:rsidP="00EE6418">
            <w:pPr>
              <w:pStyle w:val="a4"/>
              <w:widowControl w:val="0"/>
              <w:tabs>
                <w:tab w:val="left" w:pos="0"/>
              </w:tabs>
              <w:spacing w:after="240"/>
              <w:ind w:left="0"/>
              <w:rPr>
                <w:rFonts w:eastAsia="Calibri"/>
                <w:lang w:eastAsia="en-US"/>
              </w:rPr>
            </w:pPr>
            <w:r w:rsidRPr="001556B6">
              <w:rPr>
                <w:bCs/>
                <w:i/>
                <w:iCs/>
              </w:rPr>
              <w:t>Уметь:</w:t>
            </w:r>
            <w:r w:rsidRPr="001556B6">
              <w:rPr>
                <w:b/>
              </w:rPr>
              <w:t xml:space="preserve"> </w:t>
            </w:r>
            <w:r>
              <w:rPr>
                <w:rFonts w:eastAsia="Calibri"/>
                <w:lang w:eastAsia="en-US"/>
              </w:rPr>
              <w:t>а</w:t>
            </w:r>
            <w:r w:rsidRPr="00107155">
              <w:rPr>
                <w:rFonts w:eastAsia="Calibri"/>
                <w:lang w:eastAsia="en-US"/>
              </w:rPr>
              <w:t>ргументир</w:t>
            </w:r>
            <w:r>
              <w:rPr>
                <w:rFonts w:eastAsia="Calibri"/>
                <w:lang w:eastAsia="en-US"/>
              </w:rPr>
              <w:t>овать</w:t>
            </w:r>
            <w:r w:rsidRPr="00107155">
              <w:rPr>
                <w:rFonts w:eastAsia="Calibri"/>
                <w:lang w:eastAsia="en-US"/>
              </w:rPr>
              <w:t xml:space="preserve"> индивидуальную правовую позицию по конкретным видам юридической деятельности</w:t>
            </w:r>
          </w:p>
          <w:p w14:paraId="342D7BA7" w14:textId="70428521" w:rsidR="00EE6418" w:rsidRPr="001556B6" w:rsidRDefault="00EE6418" w:rsidP="00EE6418">
            <w:pPr>
              <w:pStyle w:val="a4"/>
              <w:widowControl w:val="0"/>
              <w:tabs>
                <w:tab w:val="left" w:pos="0"/>
              </w:tabs>
              <w:spacing w:after="240"/>
              <w:ind w:left="0"/>
              <w:rPr>
                <w:bCs/>
                <w:i/>
                <w:iCs/>
              </w:rPr>
            </w:pPr>
          </w:p>
        </w:tc>
        <w:tc>
          <w:tcPr>
            <w:tcW w:w="2756" w:type="dxa"/>
          </w:tcPr>
          <w:p w14:paraId="7D222B67" w14:textId="77777777" w:rsidR="00EE6418" w:rsidRDefault="00EE6418" w:rsidP="00EE6418">
            <w:r w:rsidRPr="00FB22B7">
              <w:t>Задание: Сформируйте группу из 3-5 студентов и совместными усилиями подготовьте проект федеральной целевой программы, на основании которой в последствии институты развития будут вкладывать средства в развитие научно-технологических проектов.</w:t>
            </w:r>
          </w:p>
          <w:p w14:paraId="4FED846B" w14:textId="3CBD3298" w:rsidR="00EE6418" w:rsidRPr="002C449A" w:rsidRDefault="00EE6418" w:rsidP="00EE6418"/>
        </w:tc>
      </w:tr>
      <w:tr w:rsidR="00EE6418" w14:paraId="5464E508" w14:textId="77777777" w:rsidTr="00EE6418">
        <w:trPr>
          <w:trHeight w:val="2703"/>
        </w:trPr>
        <w:tc>
          <w:tcPr>
            <w:tcW w:w="2339" w:type="dxa"/>
            <w:vMerge/>
          </w:tcPr>
          <w:p w14:paraId="5F820E7E" w14:textId="77777777" w:rsidR="00EE6418" w:rsidRPr="00C03840" w:rsidRDefault="00EE6418" w:rsidP="00857B7F"/>
        </w:tc>
        <w:tc>
          <w:tcPr>
            <w:tcW w:w="2689" w:type="dxa"/>
          </w:tcPr>
          <w:p w14:paraId="1B72E0E6" w14:textId="729D318A" w:rsidR="00EE6418" w:rsidRDefault="00EE6418" w:rsidP="00EE6418">
            <w:r>
              <w:t>4.</w:t>
            </w:r>
            <w:r w:rsidRPr="00C03840">
              <w:t>Оформляет результаты исследований применяя знания правотворчества.</w:t>
            </w:r>
          </w:p>
        </w:tc>
        <w:tc>
          <w:tcPr>
            <w:tcW w:w="2400" w:type="dxa"/>
          </w:tcPr>
          <w:p w14:paraId="03D19F0A" w14:textId="77777777" w:rsidR="00EE6418" w:rsidRDefault="00EE6418" w:rsidP="00EE6418">
            <w:pPr>
              <w:pStyle w:val="a4"/>
              <w:widowControl w:val="0"/>
              <w:tabs>
                <w:tab w:val="left" w:pos="0"/>
              </w:tabs>
              <w:spacing w:after="240"/>
              <w:ind w:left="0"/>
              <w:rPr>
                <w:rFonts w:eastAsia="Calibri"/>
                <w:lang w:eastAsia="en-US"/>
              </w:rPr>
            </w:pPr>
            <w:r w:rsidRPr="001556B6">
              <w:rPr>
                <w:bCs/>
                <w:i/>
                <w:iCs/>
              </w:rPr>
              <w:t>Знать:</w:t>
            </w:r>
            <w:r w:rsidRPr="001556B6">
              <w:rPr>
                <w:b/>
              </w:rPr>
              <w:t xml:space="preserve"> </w:t>
            </w:r>
            <w:r>
              <w:rPr>
                <w:rFonts w:eastAsia="Calibri"/>
                <w:lang w:eastAsia="en-US"/>
              </w:rPr>
              <w:t>правила и методологию правотворчества</w:t>
            </w:r>
          </w:p>
          <w:p w14:paraId="212AAB54" w14:textId="1BCF06BF" w:rsidR="00EE6418" w:rsidRPr="001556B6" w:rsidRDefault="00EE6418" w:rsidP="00EE6418">
            <w:pPr>
              <w:pStyle w:val="a4"/>
              <w:widowControl w:val="0"/>
              <w:tabs>
                <w:tab w:val="left" w:pos="0"/>
              </w:tabs>
              <w:spacing w:after="240"/>
              <w:ind w:left="0"/>
              <w:rPr>
                <w:bCs/>
                <w:i/>
                <w:iCs/>
              </w:rPr>
            </w:pPr>
            <w:r w:rsidRPr="001556B6">
              <w:rPr>
                <w:bCs/>
                <w:i/>
                <w:iCs/>
              </w:rPr>
              <w:t>Уметь:</w:t>
            </w:r>
            <w:r w:rsidRPr="001556B6">
              <w:rPr>
                <w:b/>
              </w:rPr>
              <w:t xml:space="preserve"> </w:t>
            </w:r>
            <w:r w:rsidRPr="00C03840">
              <w:t>Оформл</w:t>
            </w:r>
            <w:r>
              <w:t>ять</w:t>
            </w:r>
            <w:r w:rsidRPr="00C03840">
              <w:t xml:space="preserve"> результаты исследований применяя знания правотворчества</w:t>
            </w:r>
          </w:p>
        </w:tc>
        <w:tc>
          <w:tcPr>
            <w:tcW w:w="2756" w:type="dxa"/>
          </w:tcPr>
          <w:p w14:paraId="7CFB6BD6" w14:textId="605F228C" w:rsidR="00EE6418" w:rsidRPr="00FB22B7" w:rsidRDefault="00EE6418" w:rsidP="00EE6418">
            <w:r w:rsidRPr="002C449A">
              <w:t>Задание: Соберите подборку 10 самых современных исследований в области деятельности институтов развития, проанализируйте и обобщите результаты этих исследований.</w:t>
            </w:r>
          </w:p>
        </w:tc>
      </w:tr>
    </w:tbl>
    <w:p w14:paraId="17AE323B" w14:textId="4828D3D5" w:rsidR="001015D9" w:rsidRDefault="001015D9" w:rsidP="00FB22B7">
      <w:pPr>
        <w:widowControl w:val="0"/>
        <w:spacing w:line="276" w:lineRule="auto"/>
        <w:jc w:val="both"/>
        <w:rPr>
          <w:b/>
          <w:sz w:val="28"/>
          <w:szCs w:val="28"/>
        </w:rPr>
      </w:pPr>
    </w:p>
    <w:p w14:paraId="10C9CC97" w14:textId="55E1B960" w:rsidR="002D34D5" w:rsidRPr="00460FEE" w:rsidRDefault="00DE7A51" w:rsidP="00DB6D01">
      <w:pPr>
        <w:widowControl w:val="0"/>
        <w:spacing w:line="276" w:lineRule="auto"/>
        <w:ind w:firstLine="709"/>
        <w:jc w:val="both"/>
        <w:rPr>
          <w:b/>
          <w:sz w:val="28"/>
          <w:szCs w:val="28"/>
        </w:rPr>
      </w:pPr>
      <w:r w:rsidRPr="00460FEE">
        <w:rPr>
          <w:b/>
          <w:sz w:val="28"/>
          <w:szCs w:val="28"/>
        </w:rPr>
        <w:lastRenderedPageBreak/>
        <w:t>Примерные вопросы</w:t>
      </w:r>
      <w:r w:rsidR="002D34D5" w:rsidRPr="00460FEE">
        <w:rPr>
          <w:b/>
          <w:sz w:val="28"/>
          <w:szCs w:val="28"/>
        </w:rPr>
        <w:t xml:space="preserve"> для подготовки к </w:t>
      </w:r>
      <w:r w:rsidR="009945C9" w:rsidRPr="00460FEE">
        <w:rPr>
          <w:b/>
          <w:sz w:val="28"/>
          <w:szCs w:val="28"/>
        </w:rPr>
        <w:t>зачету</w:t>
      </w:r>
      <w:r w:rsidR="002D34D5" w:rsidRPr="00460FEE">
        <w:rPr>
          <w:b/>
          <w:sz w:val="28"/>
          <w:szCs w:val="28"/>
        </w:rPr>
        <w:t>:</w:t>
      </w:r>
    </w:p>
    <w:p w14:paraId="37377026" w14:textId="77777777" w:rsidR="00076E11" w:rsidRPr="00460FEE" w:rsidRDefault="00076E11" w:rsidP="00076E11">
      <w:pPr>
        <w:pStyle w:val="a4"/>
        <w:widowControl w:val="0"/>
        <w:numPr>
          <w:ilvl w:val="0"/>
          <w:numId w:val="19"/>
        </w:numPr>
        <w:rPr>
          <w:sz w:val="28"/>
          <w:szCs w:val="28"/>
        </w:rPr>
      </w:pPr>
      <w:r w:rsidRPr="00460FEE">
        <w:rPr>
          <w:sz w:val="28"/>
          <w:szCs w:val="28"/>
        </w:rPr>
        <w:t xml:space="preserve">Особенности осуществления лицензируемых видов деятельности институтами развития. </w:t>
      </w:r>
    </w:p>
    <w:p w14:paraId="64D6289C" w14:textId="77777777" w:rsidR="00076E11" w:rsidRPr="00460FEE" w:rsidRDefault="00076E11" w:rsidP="00076E11">
      <w:pPr>
        <w:pStyle w:val="a4"/>
        <w:widowControl w:val="0"/>
        <w:numPr>
          <w:ilvl w:val="0"/>
          <w:numId w:val="19"/>
        </w:numPr>
        <w:rPr>
          <w:sz w:val="28"/>
          <w:szCs w:val="28"/>
        </w:rPr>
      </w:pPr>
      <w:r w:rsidRPr="00460FEE">
        <w:rPr>
          <w:sz w:val="28"/>
          <w:szCs w:val="28"/>
        </w:rPr>
        <w:t xml:space="preserve">Нормативно-правовое регулирование институтов развития. </w:t>
      </w:r>
    </w:p>
    <w:p w14:paraId="06E0DB77" w14:textId="77777777" w:rsidR="00076E11" w:rsidRPr="00460FEE" w:rsidRDefault="00076E11" w:rsidP="00076E11">
      <w:pPr>
        <w:pStyle w:val="a4"/>
        <w:widowControl w:val="0"/>
        <w:numPr>
          <w:ilvl w:val="0"/>
          <w:numId w:val="19"/>
        </w:numPr>
        <w:rPr>
          <w:sz w:val="28"/>
          <w:szCs w:val="28"/>
        </w:rPr>
      </w:pPr>
      <w:r w:rsidRPr="00460FEE">
        <w:rPr>
          <w:sz w:val="28"/>
          <w:szCs w:val="28"/>
        </w:rPr>
        <w:t>Механизмы и практика правового закрепления положения институтов развития.</w:t>
      </w:r>
    </w:p>
    <w:p w14:paraId="7B502231" w14:textId="77777777" w:rsidR="00076E11" w:rsidRPr="00460FEE" w:rsidRDefault="00076E11" w:rsidP="00076E11">
      <w:pPr>
        <w:pStyle w:val="a4"/>
        <w:widowControl w:val="0"/>
        <w:numPr>
          <w:ilvl w:val="0"/>
          <w:numId w:val="19"/>
        </w:numPr>
        <w:rPr>
          <w:sz w:val="28"/>
          <w:szCs w:val="28"/>
        </w:rPr>
      </w:pPr>
      <w:r w:rsidRPr="00460FEE">
        <w:rPr>
          <w:sz w:val="28"/>
          <w:szCs w:val="28"/>
        </w:rPr>
        <w:t>Процесс принятия и разработки законодательных и подзаконных нормативных актов, регулирующих деятельность институтов развития.</w:t>
      </w:r>
    </w:p>
    <w:p w14:paraId="4C3CBA52" w14:textId="77777777" w:rsidR="00076E11" w:rsidRPr="00460FEE" w:rsidRDefault="00076E11" w:rsidP="00076E11">
      <w:pPr>
        <w:pStyle w:val="a4"/>
        <w:widowControl w:val="0"/>
        <w:numPr>
          <w:ilvl w:val="0"/>
          <w:numId w:val="19"/>
        </w:numPr>
        <w:rPr>
          <w:sz w:val="28"/>
          <w:szCs w:val="28"/>
        </w:rPr>
      </w:pPr>
      <w:r w:rsidRPr="00460FEE">
        <w:rPr>
          <w:sz w:val="28"/>
          <w:szCs w:val="28"/>
        </w:rPr>
        <w:t xml:space="preserve">Основные направления инвестиционной деятельности институтов развития. </w:t>
      </w:r>
    </w:p>
    <w:p w14:paraId="50C4B3D4" w14:textId="77777777" w:rsidR="00076E11" w:rsidRPr="00460FEE" w:rsidRDefault="00076E11" w:rsidP="00076E11">
      <w:pPr>
        <w:pStyle w:val="a4"/>
        <w:widowControl w:val="0"/>
        <w:numPr>
          <w:ilvl w:val="0"/>
          <w:numId w:val="19"/>
        </w:numPr>
        <w:rPr>
          <w:sz w:val="28"/>
          <w:szCs w:val="28"/>
        </w:rPr>
      </w:pPr>
      <w:r w:rsidRPr="00460FEE">
        <w:rPr>
          <w:sz w:val="28"/>
          <w:szCs w:val="28"/>
        </w:rPr>
        <w:t xml:space="preserve">Структура корпоративного управления институтов развития. </w:t>
      </w:r>
    </w:p>
    <w:p w14:paraId="2533B644" w14:textId="77777777" w:rsidR="00076E11" w:rsidRPr="00460FEE" w:rsidRDefault="00076E11" w:rsidP="00076E11">
      <w:pPr>
        <w:pStyle w:val="a4"/>
        <w:widowControl w:val="0"/>
        <w:numPr>
          <w:ilvl w:val="0"/>
          <w:numId w:val="19"/>
        </w:numPr>
        <w:rPr>
          <w:sz w:val="28"/>
          <w:szCs w:val="28"/>
        </w:rPr>
      </w:pPr>
      <w:r w:rsidRPr="00460FEE">
        <w:rPr>
          <w:sz w:val="28"/>
          <w:szCs w:val="28"/>
        </w:rPr>
        <w:t xml:space="preserve">Особенности разработки стратегии инвестиционной деятельности институтов развития. </w:t>
      </w:r>
    </w:p>
    <w:p w14:paraId="4BE417E8" w14:textId="77777777" w:rsidR="00076E11" w:rsidRPr="001009E3" w:rsidRDefault="00076E11" w:rsidP="00076E11">
      <w:pPr>
        <w:pStyle w:val="a4"/>
        <w:widowControl w:val="0"/>
        <w:numPr>
          <w:ilvl w:val="0"/>
          <w:numId w:val="19"/>
        </w:numPr>
        <w:rPr>
          <w:sz w:val="28"/>
          <w:szCs w:val="28"/>
        </w:rPr>
      </w:pPr>
      <w:r w:rsidRPr="001009E3">
        <w:rPr>
          <w:sz w:val="28"/>
          <w:szCs w:val="28"/>
        </w:rPr>
        <w:t xml:space="preserve">Правовые механизмы финансирования институтов развития, их отношение к бюджетной системе Российской Федерации. </w:t>
      </w:r>
    </w:p>
    <w:p w14:paraId="08760AE2" w14:textId="77777777" w:rsidR="00076E11" w:rsidRPr="001009E3" w:rsidRDefault="00076E11" w:rsidP="00076E11">
      <w:pPr>
        <w:pStyle w:val="a4"/>
        <w:widowControl w:val="0"/>
        <w:numPr>
          <w:ilvl w:val="0"/>
          <w:numId w:val="19"/>
        </w:numPr>
        <w:rPr>
          <w:sz w:val="28"/>
          <w:szCs w:val="28"/>
        </w:rPr>
      </w:pPr>
      <w:r w:rsidRPr="001009E3">
        <w:rPr>
          <w:sz w:val="28"/>
          <w:szCs w:val="28"/>
        </w:rPr>
        <w:t>Механизмы мониторинга показателей инвестиционной деятельности. Миссия, цели и задачи институтов развития</w:t>
      </w:r>
    </w:p>
    <w:p w14:paraId="338C2D49" w14:textId="77777777" w:rsidR="00076E11" w:rsidRPr="001009E3" w:rsidRDefault="00076E11" w:rsidP="00076E11">
      <w:pPr>
        <w:pStyle w:val="a4"/>
        <w:widowControl w:val="0"/>
        <w:numPr>
          <w:ilvl w:val="0"/>
          <w:numId w:val="19"/>
        </w:numPr>
        <w:jc w:val="both"/>
        <w:rPr>
          <w:sz w:val="28"/>
          <w:szCs w:val="28"/>
        </w:rPr>
      </w:pPr>
      <w:r w:rsidRPr="001009E3">
        <w:rPr>
          <w:sz w:val="28"/>
          <w:szCs w:val="28"/>
        </w:rPr>
        <w:t xml:space="preserve">Региональные агентства и корпорации развития. </w:t>
      </w:r>
    </w:p>
    <w:p w14:paraId="23B2114E" w14:textId="77777777" w:rsidR="00076E11" w:rsidRPr="001009E3" w:rsidRDefault="00076E11" w:rsidP="00076E11">
      <w:pPr>
        <w:pStyle w:val="a4"/>
        <w:widowControl w:val="0"/>
        <w:numPr>
          <w:ilvl w:val="0"/>
          <w:numId w:val="19"/>
        </w:numPr>
        <w:jc w:val="both"/>
        <w:rPr>
          <w:sz w:val="28"/>
          <w:szCs w:val="28"/>
        </w:rPr>
      </w:pPr>
      <w:r w:rsidRPr="001009E3">
        <w:rPr>
          <w:sz w:val="28"/>
          <w:szCs w:val="28"/>
        </w:rPr>
        <w:t xml:space="preserve">Инвестиционные фонды и фонды развития субъектов Российской Федерации. </w:t>
      </w:r>
    </w:p>
    <w:p w14:paraId="014E9144" w14:textId="77777777" w:rsidR="00076E11" w:rsidRPr="001009E3" w:rsidRDefault="00076E11" w:rsidP="00076E11">
      <w:pPr>
        <w:pStyle w:val="a4"/>
        <w:widowControl w:val="0"/>
        <w:numPr>
          <w:ilvl w:val="0"/>
          <w:numId w:val="19"/>
        </w:numPr>
        <w:jc w:val="both"/>
        <w:rPr>
          <w:sz w:val="28"/>
          <w:szCs w:val="28"/>
        </w:rPr>
      </w:pPr>
      <w:r w:rsidRPr="001009E3">
        <w:rPr>
          <w:sz w:val="28"/>
          <w:szCs w:val="28"/>
        </w:rPr>
        <w:t xml:space="preserve">Правовое регулирование финансового контроля и аудита в институтах развития. </w:t>
      </w:r>
    </w:p>
    <w:p w14:paraId="3E278C75" w14:textId="77777777" w:rsidR="00076E11" w:rsidRPr="001009E3" w:rsidRDefault="00076E11" w:rsidP="00076E11">
      <w:pPr>
        <w:pStyle w:val="a4"/>
        <w:widowControl w:val="0"/>
        <w:numPr>
          <w:ilvl w:val="0"/>
          <w:numId w:val="19"/>
        </w:numPr>
        <w:rPr>
          <w:sz w:val="28"/>
          <w:szCs w:val="28"/>
        </w:rPr>
      </w:pPr>
      <w:r w:rsidRPr="001009E3">
        <w:rPr>
          <w:sz w:val="28"/>
          <w:szCs w:val="28"/>
        </w:rPr>
        <w:t>Правовые основы реализации инвестиционных проектов институтами развития.</w:t>
      </w:r>
    </w:p>
    <w:p w14:paraId="0E444B89" w14:textId="77777777" w:rsidR="00076E11" w:rsidRPr="001009E3" w:rsidRDefault="00076E11" w:rsidP="00076E11">
      <w:pPr>
        <w:widowControl w:val="0"/>
        <w:numPr>
          <w:ilvl w:val="0"/>
          <w:numId w:val="19"/>
        </w:numPr>
        <w:autoSpaceDE w:val="0"/>
        <w:autoSpaceDN w:val="0"/>
        <w:adjustRightInd w:val="0"/>
        <w:jc w:val="both"/>
        <w:rPr>
          <w:sz w:val="28"/>
          <w:szCs w:val="28"/>
        </w:rPr>
      </w:pPr>
      <w:r w:rsidRPr="001009E3">
        <w:rPr>
          <w:sz w:val="28"/>
          <w:szCs w:val="28"/>
        </w:rPr>
        <w:t xml:space="preserve">Региональные институты развития. </w:t>
      </w:r>
    </w:p>
    <w:p w14:paraId="6D127C57" w14:textId="77777777" w:rsidR="00076E11" w:rsidRPr="001009E3" w:rsidRDefault="00076E11" w:rsidP="00076E11">
      <w:pPr>
        <w:widowControl w:val="0"/>
        <w:numPr>
          <w:ilvl w:val="0"/>
          <w:numId w:val="19"/>
        </w:numPr>
        <w:autoSpaceDE w:val="0"/>
        <w:autoSpaceDN w:val="0"/>
        <w:adjustRightInd w:val="0"/>
        <w:jc w:val="both"/>
        <w:rPr>
          <w:sz w:val="28"/>
          <w:szCs w:val="28"/>
        </w:rPr>
      </w:pPr>
      <w:r w:rsidRPr="001009E3">
        <w:rPr>
          <w:sz w:val="28"/>
          <w:szCs w:val="28"/>
        </w:rPr>
        <w:t xml:space="preserve">Система поддержки новых региональных инвестиционных проектов «Региональный инвестиционный стандарт». </w:t>
      </w:r>
    </w:p>
    <w:p w14:paraId="793910EF" w14:textId="77777777" w:rsidR="00076E11" w:rsidRPr="001009E3" w:rsidRDefault="00076E11" w:rsidP="00076E11">
      <w:pPr>
        <w:pStyle w:val="a4"/>
        <w:widowControl w:val="0"/>
        <w:numPr>
          <w:ilvl w:val="0"/>
          <w:numId w:val="19"/>
        </w:numPr>
        <w:jc w:val="both"/>
        <w:rPr>
          <w:sz w:val="28"/>
          <w:szCs w:val="28"/>
        </w:rPr>
      </w:pPr>
      <w:r w:rsidRPr="001009E3">
        <w:rPr>
          <w:sz w:val="28"/>
          <w:szCs w:val="28"/>
        </w:rPr>
        <w:t xml:space="preserve">Региональный инвестиционный стандарт Агентства стратегических инициатив (до 2021 года). </w:t>
      </w:r>
    </w:p>
    <w:p w14:paraId="1D4BA06E" w14:textId="77777777" w:rsidR="00076E11" w:rsidRPr="001009E3" w:rsidRDefault="00076E11" w:rsidP="00076E11">
      <w:pPr>
        <w:pStyle w:val="a4"/>
        <w:widowControl w:val="0"/>
        <w:numPr>
          <w:ilvl w:val="0"/>
          <w:numId w:val="19"/>
        </w:numPr>
        <w:jc w:val="both"/>
        <w:rPr>
          <w:sz w:val="28"/>
          <w:szCs w:val="28"/>
        </w:rPr>
      </w:pPr>
      <w:r w:rsidRPr="001009E3">
        <w:rPr>
          <w:sz w:val="28"/>
          <w:szCs w:val="28"/>
        </w:rPr>
        <w:t xml:space="preserve">Инвестиционная декларация. </w:t>
      </w:r>
    </w:p>
    <w:p w14:paraId="79565C52" w14:textId="77777777" w:rsidR="00076E11" w:rsidRPr="001009E3" w:rsidRDefault="00076E11" w:rsidP="00076E11">
      <w:pPr>
        <w:pStyle w:val="a4"/>
        <w:widowControl w:val="0"/>
        <w:numPr>
          <w:ilvl w:val="0"/>
          <w:numId w:val="19"/>
        </w:numPr>
        <w:jc w:val="both"/>
        <w:rPr>
          <w:sz w:val="28"/>
          <w:szCs w:val="28"/>
        </w:rPr>
      </w:pPr>
      <w:r w:rsidRPr="001009E3">
        <w:rPr>
          <w:sz w:val="28"/>
          <w:szCs w:val="28"/>
        </w:rPr>
        <w:t xml:space="preserve">Агентства (корпорации) развития и инвестиций региона. </w:t>
      </w:r>
    </w:p>
    <w:p w14:paraId="0120B71F" w14:textId="77777777" w:rsidR="00076E11" w:rsidRPr="001009E3" w:rsidRDefault="00076E11" w:rsidP="00076E11">
      <w:pPr>
        <w:pStyle w:val="a4"/>
        <w:widowControl w:val="0"/>
        <w:numPr>
          <w:ilvl w:val="0"/>
          <w:numId w:val="19"/>
        </w:numPr>
        <w:jc w:val="both"/>
        <w:rPr>
          <w:sz w:val="28"/>
          <w:szCs w:val="28"/>
        </w:rPr>
      </w:pPr>
      <w:r w:rsidRPr="001009E3">
        <w:rPr>
          <w:sz w:val="28"/>
          <w:szCs w:val="28"/>
        </w:rPr>
        <w:t xml:space="preserve">Инвестиционные комитеты. </w:t>
      </w:r>
    </w:p>
    <w:p w14:paraId="5F1DC127" w14:textId="77777777" w:rsidR="00076E11" w:rsidRPr="001009E3" w:rsidRDefault="00076E11" w:rsidP="00076E11">
      <w:pPr>
        <w:pStyle w:val="a4"/>
        <w:widowControl w:val="0"/>
        <w:numPr>
          <w:ilvl w:val="0"/>
          <w:numId w:val="19"/>
        </w:numPr>
        <w:jc w:val="both"/>
        <w:rPr>
          <w:sz w:val="28"/>
          <w:szCs w:val="28"/>
        </w:rPr>
      </w:pPr>
      <w:r w:rsidRPr="001009E3">
        <w:rPr>
          <w:sz w:val="28"/>
          <w:szCs w:val="28"/>
        </w:rPr>
        <w:t xml:space="preserve">Свод инвестиционных правил. </w:t>
      </w:r>
    </w:p>
    <w:p w14:paraId="1387EB69" w14:textId="77777777" w:rsidR="00076E11" w:rsidRPr="001009E3" w:rsidRDefault="00076E11" w:rsidP="00076E11">
      <w:pPr>
        <w:pStyle w:val="a4"/>
        <w:widowControl w:val="0"/>
        <w:numPr>
          <w:ilvl w:val="0"/>
          <w:numId w:val="19"/>
        </w:numPr>
        <w:jc w:val="both"/>
        <w:rPr>
          <w:sz w:val="28"/>
          <w:szCs w:val="28"/>
        </w:rPr>
      </w:pPr>
      <w:r w:rsidRPr="001009E3">
        <w:rPr>
          <w:sz w:val="28"/>
          <w:szCs w:val="28"/>
        </w:rPr>
        <w:t xml:space="preserve">Инвестиционная карта. </w:t>
      </w:r>
    </w:p>
    <w:p w14:paraId="605ECBD9" w14:textId="77777777" w:rsidR="00076E11" w:rsidRPr="001009E3" w:rsidRDefault="00076E11" w:rsidP="00076E11">
      <w:pPr>
        <w:pStyle w:val="a4"/>
        <w:widowControl w:val="0"/>
        <w:numPr>
          <w:ilvl w:val="0"/>
          <w:numId w:val="19"/>
        </w:numPr>
        <w:jc w:val="both"/>
        <w:rPr>
          <w:sz w:val="28"/>
          <w:szCs w:val="28"/>
        </w:rPr>
      </w:pPr>
      <w:r w:rsidRPr="001009E3">
        <w:rPr>
          <w:sz w:val="28"/>
          <w:szCs w:val="28"/>
        </w:rPr>
        <w:t>Реестр инвестиционных проектов.</w:t>
      </w:r>
    </w:p>
    <w:p w14:paraId="2FBF2038" w14:textId="77777777" w:rsidR="00076E11" w:rsidRPr="001009E3" w:rsidRDefault="00076E11" w:rsidP="00076E11">
      <w:pPr>
        <w:pStyle w:val="a4"/>
        <w:widowControl w:val="0"/>
        <w:numPr>
          <w:ilvl w:val="0"/>
          <w:numId w:val="19"/>
        </w:numPr>
        <w:jc w:val="both"/>
        <w:rPr>
          <w:sz w:val="28"/>
          <w:szCs w:val="28"/>
        </w:rPr>
      </w:pPr>
      <w:r w:rsidRPr="001009E3">
        <w:rPr>
          <w:sz w:val="28"/>
          <w:szCs w:val="28"/>
        </w:rPr>
        <w:t>Классификация финансовых институтов развития.</w:t>
      </w:r>
    </w:p>
    <w:p w14:paraId="5243DCC2" w14:textId="77777777" w:rsidR="00076E11" w:rsidRPr="001009E3" w:rsidRDefault="00076E11" w:rsidP="00076E11">
      <w:pPr>
        <w:pStyle w:val="a4"/>
        <w:widowControl w:val="0"/>
        <w:numPr>
          <w:ilvl w:val="0"/>
          <w:numId w:val="19"/>
        </w:numPr>
        <w:jc w:val="both"/>
        <w:rPr>
          <w:sz w:val="28"/>
          <w:szCs w:val="28"/>
        </w:rPr>
      </w:pPr>
      <w:r w:rsidRPr="001009E3">
        <w:rPr>
          <w:sz w:val="28"/>
          <w:szCs w:val="28"/>
        </w:rPr>
        <w:t>Глобальные финансовые институты развития.</w:t>
      </w:r>
    </w:p>
    <w:p w14:paraId="1078E535" w14:textId="77777777" w:rsidR="00076E11" w:rsidRPr="001009E3" w:rsidRDefault="00076E11" w:rsidP="00076E11">
      <w:pPr>
        <w:pStyle w:val="a4"/>
        <w:widowControl w:val="0"/>
        <w:numPr>
          <w:ilvl w:val="0"/>
          <w:numId w:val="19"/>
        </w:numPr>
        <w:jc w:val="both"/>
        <w:rPr>
          <w:sz w:val="28"/>
          <w:szCs w:val="28"/>
        </w:rPr>
      </w:pPr>
      <w:r w:rsidRPr="001009E3">
        <w:rPr>
          <w:sz w:val="28"/>
          <w:szCs w:val="28"/>
        </w:rPr>
        <w:t>Межамериканский банк развития.</w:t>
      </w:r>
    </w:p>
    <w:p w14:paraId="08FDD6DB" w14:textId="77777777" w:rsidR="00076E11" w:rsidRPr="001009E3" w:rsidRDefault="00076E11" w:rsidP="00076E11">
      <w:pPr>
        <w:pStyle w:val="a4"/>
        <w:widowControl w:val="0"/>
        <w:numPr>
          <w:ilvl w:val="0"/>
          <w:numId w:val="19"/>
        </w:numPr>
        <w:jc w:val="both"/>
        <w:rPr>
          <w:sz w:val="28"/>
          <w:szCs w:val="28"/>
        </w:rPr>
      </w:pPr>
      <w:r w:rsidRPr="001009E3">
        <w:rPr>
          <w:sz w:val="28"/>
          <w:szCs w:val="28"/>
        </w:rPr>
        <w:t>Азиатский банк развития.</w:t>
      </w:r>
    </w:p>
    <w:p w14:paraId="0D2856AB" w14:textId="77777777" w:rsidR="00076E11" w:rsidRPr="001009E3" w:rsidRDefault="00076E11" w:rsidP="00076E11">
      <w:pPr>
        <w:pStyle w:val="a4"/>
        <w:widowControl w:val="0"/>
        <w:numPr>
          <w:ilvl w:val="0"/>
          <w:numId w:val="19"/>
        </w:numPr>
        <w:jc w:val="both"/>
        <w:rPr>
          <w:sz w:val="28"/>
          <w:szCs w:val="28"/>
        </w:rPr>
      </w:pPr>
      <w:r w:rsidRPr="001009E3">
        <w:rPr>
          <w:sz w:val="28"/>
          <w:szCs w:val="28"/>
        </w:rPr>
        <w:t>Европейский инвестиционный банк.</w:t>
      </w:r>
    </w:p>
    <w:p w14:paraId="5F91A00E" w14:textId="77777777" w:rsidR="00076E11" w:rsidRPr="001009E3" w:rsidRDefault="00076E11" w:rsidP="00076E11">
      <w:pPr>
        <w:pStyle w:val="a4"/>
        <w:widowControl w:val="0"/>
        <w:numPr>
          <w:ilvl w:val="0"/>
          <w:numId w:val="19"/>
        </w:numPr>
        <w:jc w:val="both"/>
        <w:rPr>
          <w:sz w:val="28"/>
          <w:szCs w:val="28"/>
        </w:rPr>
      </w:pPr>
      <w:r w:rsidRPr="001009E3">
        <w:rPr>
          <w:sz w:val="28"/>
          <w:szCs w:val="28"/>
        </w:rPr>
        <w:t>Бразильский банк развития.</w:t>
      </w:r>
    </w:p>
    <w:p w14:paraId="70B6334B" w14:textId="77777777" w:rsidR="00076E11" w:rsidRPr="001009E3" w:rsidRDefault="00076E11" w:rsidP="00076E11">
      <w:pPr>
        <w:pStyle w:val="a4"/>
        <w:widowControl w:val="0"/>
        <w:numPr>
          <w:ilvl w:val="0"/>
          <w:numId w:val="19"/>
        </w:numPr>
        <w:jc w:val="both"/>
        <w:rPr>
          <w:sz w:val="28"/>
          <w:szCs w:val="28"/>
        </w:rPr>
      </w:pPr>
      <w:r w:rsidRPr="001009E3">
        <w:rPr>
          <w:sz w:val="28"/>
          <w:szCs w:val="28"/>
        </w:rPr>
        <w:t>Банк развития Южной Африки.</w:t>
      </w:r>
    </w:p>
    <w:p w14:paraId="18DAA7E7" w14:textId="77777777" w:rsidR="00076E11" w:rsidRPr="001009E3" w:rsidRDefault="00076E11" w:rsidP="00076E11">
      <w:pPr>
        <w:pStyle w:val="a4"/>
        <w:widowControl w:val="0"/>
        <w:numPr>
          <w:ilvl w:val="0"/>
          <w:numId w:val="19"/>
        </w:numPr>
        <w:jc w:val="both"/>
        <w:rPr>
          <w:sz w:val="28"/>
          <w:szCs w:val="28"/>
        </w:rPr>
      </w:pPr>
      <w:r w:rsidRPr="001009E3">
        <w:rPr>
          <w:sz w:val="28"/>
          <w:szCs w:val="28"/>
        </w:rPr>
        <w:t>Корейский банк развития.</w:t>
      </w:r>
    </w:p>
    <w:p w14:paraId="3122C54D" w14:textId="77777777" w:rsidR="00076E11" w:rsidRPr="001009E3" w:rsidRDefault="00076E11" w:rsidP="00076E11">
      <w:pPr>
        <w:pStyle w:val="a4"/>
        <w:widowControl w:val="0"/>
        <w:numPr>
          <w:ilvl w:val="0"/>
          <w:numId w:val="19"/>
        </w:numPr>
        <w:jc w:val="both"/>
        <w:rPr>
          <w:sz w:val="28"/>
          <w:szCs w:val="28"/>
        </w:rPr>
      </w:pPr>
      <w:r w:rsidRPr="001009E3">
        <w:rPr>
          <w:sz w:val="28"/>
          <w:szCs w:val="28"/>
        </w:rPr>
        <w:t xml:space="preserve">Канадский банк развития бизнеса. </w:t>
      </w:r>
    </w:p>
    <w:p w14:paraId="1C45D8D8" w14:textId="523E0A6C" w:rsidR="00170B39" w:rsidRPr="001009E3" w:rsidRDefault="00076E11" w:rsidP="00076E11">
      <w:pPr>
        <w:pStyle w:val="a4"/>
        <w:widowControl w:val="0"/>
        <w:numPr>
          <w:ilvl w:val="0"/>
          <w:numId w:val="19"/>
        </w:numPr>
        <w:jc w:val="both"/>
        <w:rPr>
          <w:sz w:val="28"/>
          <w:szCs w:val="28"/>
        </w:rPr>
      </w:pPr>
      <w:r w:rsidRPr="001009E3">
        <w:rPr>
          <w:sz w:val="28"/>
          <w:szCs w:val="28"/>
        </w:rPr>
        <w:t>Банк развития Японии.</w:t>
      </w:r>
    </w:p>
    <w:p w14:paraId="3E9C9E7A" w14:textId="77777777" w:rsidR="00634AC5" w:rsidRPr="001009E3" w:rsidRDefault="00634AC5" w:rsidP="00DB6D01">
      <w:pPr>
        <w:widowControl w:val="0"/>
        <w:spacing w:line="276" w:lineRule="auto"/>
        <w:ind w:firstLine="709"/>
        <w:jc w:val="both"/>
        <w:rPr>
          <w:b/>
          <w:color w:val="FF0000"/>
          <w:sz w:val="28"/>
          <w:szCs w:val="28"/>
        </w:rPr>
      </w:pPr>
    </w:p>
    <w:p w14:paraId="19787727" w14:textId="3AFC4AC2" w:rsidR="00BB545A" w:rsidRPr="001009E3" w:rsidRDefault="00BB545A" w:rsidP="00DB6D01">
      <w:pPr>
        <w:pStyle w:val="11"/>
        <w:keepNext w:val="0"/>
        <w:keepLines w:val="0"/>
        <w:widowControl w:val="0"/>
        <w:tabs>
          <w:tab w:val="left" w:pos="1134"/>
        </w:tabs>
        <w:spacing w:before="0" w:line="276" w:lineRule="auto"/>
        <w:ind w:firstLine="709"/>
        <w:jc w:val="both"/>
        <w:rPr>
          <w:rFonts w:ascii="Times New Roman" w:hAnsi="Times New Roman"/>
          <w:color w:val="FF0000"/>
        </w:rPr>
      </w:pPr>
      <w:r w:rsidRPr="001009E3">
        <w:rPr>
          <w:rFonts w:ascii="Times New Roman" w:hAnsi="Times New Roman"/>
          <w:color w:val="auto"/>
        </w:rPr>
        <w:lastRenderedPageBreak/>
        <w:t>8. Перечень основной и дополнительной учебной литературы, необходимой для освоения дисциплины</w:t>
      </w:r>
    </w:p>
    <w:p w14:paraId="3D7FDBEC" w14:textId="77777777" w:rsidR="00FD4F5C" w:rsidRPr="001009E3" w:rsidRDefault="00FD4F5C" w:rsidP="00DB6D01">
      <w:pPr>
        <w:widowControl w:val="0"/>
        <w:spacing w:line="276" w:lineRule="auto"/>
        <w:ind w:firstLine="567"/>
        <w:jc w:val="center"/>
        <w:outlineLvl w:val="0"/>
        <w:rPr>
          <w:rFonts w:eastAsia="Calibri"/>
          <w:b/>
          <w:bCs/>
          <w:sz w:val="28"/>
          <w:szCs w:val="28"/>
        </w:rPr>
      </w:pPr>
      <w:bookmarkStart w:id="8" w:name="_Toc536703468"/>
      <w:r w:rsidRPr="001009E3">
        <w:rPr>
          <w:rFonts w:eastAsia="Calibri"/>
          <w:b/>
          <w:bCs/>
          <w:sz w:val="28"/>
          <w:szCs w:val="28"/>
        </w:rPr>
        <w:t>Нормативные правовые акты</w:t>
      </w:r>
      <w:bookmarkEnd w:id="8"/>
      <w:r w:rsidRPr="001009E3">
        <w:rPr>
          <w:rFonts w:eastAsia="Calibri"/>
          <w:b/>
          <w:bCs/>
          <w:sz w:val="28"/>
          <w:szCs w:val="28"/>
        </w:rPr>
        <w:t>:</w:t>
      </w:r>
    </w:p>
    <w:p w14:paraId="6D24D4E2" w14:textId="5378745D" w:rsidR="00FD4F5C" w:rsidRPr="001009E3" w:rsidRDefault="00FD4F5C" w:rsidP="00DB6D01">
      <w:pPr>
        <w:pStyle w:val="a4"/>
        <w:widowControl w:val="0"/>
        <w:numPr>
          <w:ilvl w:val="0"/>
          <w:numId w:val="18"/>
        </w:numPr>
        <w:shd w:val="clear" w:color="auto" w:fill="FFFFFF"/>
        <w:autoSpaceDE w:val="0"/>
        <w:autoSpaceDN w:val="0"/>
        <w:adjustRightInd w:val="0"/>
        <w:spacing w:line="276" w:lineRule="auto"/>
        <w:jc w:val="both"/>
        <w:rPr>
          <w:sz w:val="28"/>
          <w:szCs w:val="28"/>
        </w:rPr>
      </w:pPr>
      <w:bookmarkStart w:id="9" w:name="_Hlk531101511"/>
      <w:bookmarkStart w:id="10" w:name="_Hlk2534242"/>
      <w:r w:rsidRPr="001009E3">
        <w:rPr>
          <w:sz w:val="28"/>
          <w:szCs w:val="28"/>
        </w:rPr>
        <w:t xml:space="preserve">Конституция Российской Федерации от 12 декабря 1993 г. (с изм. и доп. от 30 декабря 2008 г.) // Российская газета. 1993. № 7. </w:t>
      </w:r>
    </w:p>
    <w:p w14:paraId="3907CE60" w14:textId="583A1440" w:rsidR="00FD4F5C" w:rsidRPr="001009E3" w:rsidRDefault="00FD4F5C" w:rsidP="00DB6D01">
      <w:pPr>
        <w:pStyle w:val="a4"/>
        <w:widowControl w:val="0"/>
        <w:numPr>
          <w:ilvl w:val="0"/>
          <w:numId w:val="18"/>
        </w:numPr>
        <w:shd w:val="clear" w:color="auto" w:fill="FFFFFF"/>
        <w:autoSpaceDE w:val="0"/>
        <w:autoSpaceDN w:val="0"/>
        <w:adjustRightInd w:val="0"/>
        <w:spacing w:line="276" w:lineRule="auto"/>
        <w:jc w:val="both"/>
        <w:rPr>
          <w:sz w:val="28"/>
          <w:szCs w:val="28"/>
        </w:rPr>
      </w:pPr>
      <w:r w:rsidRPr="001009E3">
        <w:rPr>
          <w:sz w:val="28"/>
          <w:szCs w:val="28"/>
        </w:rPr>
        <w:t>Гражданский кодекс Российской Федерации (часть I) от 30 ноября 1994 г. № 51-ФЗ (с изм. и доп.) // СЗ РФ. 1994. № 32. Ст. 3301.</w:t>
      </w:r>
    </w:p>
    <w:p w14:paraId="7B84FE7B" w14:textId="02313F72" w:rsidR="00FD4F5C" w:rsidRPr="001009E3" w:rsidRDefault="00FD4F5C" w:rsidP="00DB6D01">
      <w:pPr>
        <w:pStyle w:val="a4"/>
        <w:widowControl w:val="0"/>
        <w:numPr>
          <w:ilvl w:val="0"/>
          <w:numId w:val="18"/>
        </w:numPr>
        <w:shd w:val="clear" w:color="auto" w:fill="FFFFFF"/>
        <w:autoSpaceDE w:val="0"/>
        <w:autoSpaceDN w:val="0"/>
        <w:adjustRightInd w:val="0"/>
        <w:spacing w:line="276" w:lineRule="auto"/>
        <w:jc w:val="both"/>
        <w:rPr>
          <w:sz w:val="28"/>
          <w:szCs w:val="28"/>
        </w:rPr>
      </w:pPr>
      <w:r w:rsidRPr="001009E3">
        <w:rPr>
          <w:sz w:val="28"/>
          <w:szCs w:val="28"/>
        </w:rPr>
        <w:t>Гражданский кодекс Российской Федерации (часть 2) от 26 января 1996 г. № 14-ФЗ (с изм. и доп.) // СЗ РФ. 1996. № 5. Ст. 410.</w:t>
      </w:r>
    </w:p>
    <w:p w14:paraId="74C0E913" w14:textId="77777777" w:rsidR="00BF7BD8" w:rsidRPr="001009E3" w:rsidRDefault="00FD4F5C" w:rsidP="00DB6D01">
      <w:pPr>
        <w:pStyle w:val="a4"/>
        <w:widowControl w:val="0"/>
        <w:numPr>
          <w:ilvl w:val="0"/>
          <w:numId w:val="18"/>
        </w:numPr>
        <w:shd w:val="clear" w:color="auto" w:fill="FFFFFF"/>
        <w:autoSpaceDE w:val="0"/>
        <w:autoSpaceDN w:val="0"/>
        <w:adjustRightInd w:val="0"/>
        <w:spacing w:line="276" w:lineRule="auto"/>
        <w:jc w:val="both"/>
        <w:rPr>
          <w:sz w:val="28"/>
          <w:szCs w:val="28"/>
        </w:rPr>
      </w:pPr>
      <w:r w:rsidRPr="001009E3">
        <w:rPr>
          <w:sz w:val="28"/>
          <w:szCs w:val="28"/>
        </w:rPr>
        <w:t xml:space="preserve">Гражданский кодекс Российской Федерации (часть 3) </w:t>
      </w:r>
      <w:proofErr w:type="gramStart"/>
      <w:r w:rsidRPr="001009E3">
        <w:rPr>
          <w:sz w:val="28"/>
          <w:szCs w:val="28"/>
        </w:rPr>
        <w:t>от  26</w:t>
      </w:r>
      <w:proofErr w:type="gramEnd"/>
      <w:r w:rsidRPr="001009E3">
        <w:rPr>
          <w:sz w:val="28"/>
          <w:szCs w:val="28"/>
        </w:rPr>
        <w:t xml:space="preserve"> ноября 2001 N 146-ФЗ (с изм. и доп.) // СЗ РФ. 2001.№ 49. Ст. 4552.</w:t>
      </w:r>
    </w:p>
    <w:p w14:paraId="4110F8B8" w14:textId="77777777" w:rsidR="005448FE" w:rsidRPr="001009E3" w:rsidRDefault="005448FE" w:rsidP="005448FE">
      <w:pPr>
        <w:pStyle w:val="a4"/>
        <w:widowControl w:val="0"/>
        <w:numPr>
          <w:ilvl w:val="0"/>
          <w:numId w:val="18"/>
        </w:numPr>
        <w:shd w:val="clear" w:color="auto" w:fill="FFFFFF"/>
        <w:autoSpaceDE w:val="0"/>
        <w:autoSpaceDN w:val="0"/>
        <w:adjustRightInd w:val="0"/>
        <w:spacing w:line="276" w:lineRule="auto"/>
        <w:jc w:val="both"/>
        <w:rPr>
          <w:sz w:val="28"/>
          <w:szCs w:val="28"/>
        </w:rPr>
      </w:pPr>
      <w:r w:rsidRPr="001009E3">
        <w:rPr>
          <w:sz w:val="28"/>
          <w:szCs w:val="28"/>
        </w:rPr>
        <w:t>Федеральный закон от 25.02.1999 N 39-ФЗ (ред. от 08.12.2020) "Об инвестиционной деятельности в Российской Федерации, осуществляемой в форме капитальных вложений»</w:t>
      </w:r>
    </w:p>
    <w:p w14:paraId="55FACC5B" w14:textId="77777777" w:rsidR="005448FE" w:rsidRPr="001009E3" w:rsidRDefault="005448FE" w:rsidP="005448FE">
      <w:pPr>
        <w:pStyle w:val="a4"/>
        <w:widowControl w:val="0"/>
        <w:numPr>
          <w:ilvl w:val="0"/>
          <w:numId w:val="18"/>
        </w:numPr>
        <w:shd w:val="clear" w:color="auto" w:fill="FFFFFF"/>
        <w:autoSpaceDE w:val="0"/>
        <w:autoSpaceDN w:val="0"/>
        <w:adjustRightInd w:val="0"/>
        <w:spacing w:line="276" w:lineRule="auto"/>
        <w:jc w:val="both"/>
        <w:rPr>
          <w:sz w:val="28"/>
          <w:szCs w:val="28"/>
        </w:rPr>
      </w:pPr>
      <w:r w:rsidRPr="001009E3">
        <w:rPr>
          <w:sz w:val="28"/>
          <w:szCs w:val="28"/>
        </w:rPr>
        <w:t>Федеральный закон от 28.11.2011 N 335-ФЗ (ред. от 27.12.2018) "Об инвестиционном товариществе</w:t>
      </w:r>
    </w:p>
    <w:p w14:paraId="3A5BCB8D" w14:textId="77777777" w:rsidR="005448FE" w:rsidRPr="001009E3" w:rsidRDefault="005448FE" w:rsidP="005448FE">
      <w:pPr>
        <w:pStyle w:val="a4"/>
        <w:widowControl w:val="0"/>
        <w:numPr>
          <w:ilvl w:val="0"/>
          <w:numId w:val="18"/>
        </w:numPr>
        <w:shd w:val="clear" w:color="auto" w:fill="FFFFFF"/>
        <w:autoSpaceDE w:val="0"/>
        <w:autoSpaceDN w:val="0"/>
        <w:adjustRightInd w:val="0"/>
        <w:spacing w:line="276" w:lineRule="auto"/>
        <w:jc w:val="both"/>
        <w:rPr>
          <w:sz w:val="28"/>
          <w:szCs w:val="28"/>
        </w:rPr>
      </w:pPr>
      <w:r w:rsidRPr="001009E3">
        <w:rPr>
          <w:sz w:val="28"/>
          <w:szCs w:val="28"/>
        </w:rPr>
        <w:t>Федеральный закон от 02.12.1990 N 395-1 (ред. от 27.12.2019) "О банках и банковской деятельности"</w:t>
      </w:r>
    </w:p>
    <w:p w14:paraId="0D756B2B" w14:textId="77777777" w:rsidR="005448FE" w:rsidRPr="001009E3" w:rsidRDefault="005448FE" w:rsidP="005448FE">
      <w:pPr>
        <w:pStyle w:val="a4"/>
        <w:widowControl w:val="0"/>
        <w:numPr>
          <w:ilvl w:val="0"/>
          <w:numId w:val="18"/>
        </w:numPr>
        <w:shd w:val="clear" w:color="auto" w:fill="FFFFFF"/>
        <w:autoSpaceDE w:val="0"/>
        <w:autoSpaceDN w:val="0"/>
        <w:adjustRightInd w:val="0"/>
        <w:spacing w:line="276" w:lineRule="auto"/>
        <w:jc w:val="both"/>
        <w:rPr>
          <w:sz w:val="28"/>
          <w:szCs w:val="28"/>
        </w:rPr>
      </w:pPr>
      <w:r w:rsidRPr="001009E3">
        <w:rPr>
          <w:sz w:val="28"/>
          <w:szCs w:val="28"/>
        </w:rPr>
        <w:t>Федеральный закон от 17.05.2007 N 82-ФЗ (ред. от 31.07.2020) «О государственной корпорации развития "ВЭБ.РФ"</w:t>
      </w:r>
    </w:p>
    <w:p w14:paraId="6F103481" w14:textId="77777777" w:rsidR="005448FE" w:rsidRPr="001009E3" w:rsidRDefault="005448FE" w:rsidP="005448FE">
      <w:pPr>
        <w:pStyle w:val="a4"/>
        <w:widowControl w:val="0"/>
        <w:numPr>
          <w:ilvl w:val="0"/>
          <w:numId w:val="18"/>
        </w:numPr>
        <w:shd w:val="clear" w:color="auto" w:fill="FFFFFF"/>
        <w:autoSpaceDE w:val="0"/>
        <w:autoSpaceDN w:val="0"/>
        <w:adjustRightInd w:val="0"/>
        <w:spacing w:line="276" w:lineRule="auto"/>
        <w:jc w:val="both"/>
        <w:rPr>
          <w:sz w:val="28"/>
          <w:szCs w:val="28"/>
        </w:rPr>
      </w:pPr>
      <w:r w:rsidRPr="001009E3">
        <w:rPr>
          <w:sz w:val="28"/>
          <w:szCs w:val="28"/>
        </w:rPr>
        <w:t>Федеральный закон от 02.06.2016 N 154-ФЗ (ред. от 01.05.2019) «О Российском Фонде Прямых Инвестиций"</w:t>
      </w:r>
    </w:p>
    <w:p w14:paraId="5D2A9419" w14:textId="2D6536EA" w:rsidR="00FD4F5C" w:rsidRPr="001009E3" w:rsidRDefault="00FD4F5C" w:rsidP="009800D4">
      <w:pPr>
        <w:widowControl w:val="0"/>
        <w:shd w:val="clear" w:color="auto" w:fill="FFFFFF"/>
        <w:autoSpaceDE w:val="0"/>
        <w:autoSpaceDN w:val="0"/>
        <w:adjustRightInd w:val="0"/>
        <w:spacing w:line="276" w:lineRule="auto"/>
        <w:contextualSpacing/>
        <w:jc w:val="center"/>
        <w:rPr>
          <w:b/>
          <w:sz w:val="28"/>
          <w:szCs w:val="28"/>
        </w:rPr>
      </w:pPr>
      <w:r w:rsidRPr="001009E3">
        <w:rPr>
          <w:b/>
          <w:sz w:val="28"/>
          <w:szCs w:val="28"/>
        </w:rPr>
        <w:t>Рекомендуемая литература</w:t>
      </w:r>
    </w:p>
    <w:p w14:paraId="458077AC" w14:textId="77777777" w:rsidR="00FD4F5C" w:rsidRPr="001009E3" w:rsidRDefault="00FD4F5C" w:rsidP="00DB6D01">
      <w:pPr>
        <w:widowControl w:val="0"/>
        <w:spacing w:line="276" w:lineRule="auto"/>
        <w:ind w:firstLine="709"/>
        <w:rPr>
          <w:b/>
          <w:sz w:val="28"/>
          <w:szCs w:val="28"/>
        </w:rPr>
      </w:pPr>
      <w:bookmarkStart w:id="11" w:name="_Hlk2534408"/>
      <w:bookmarkEnd w:id="9"/>
      <w:bookmarkEnd w:id="10"/>
      <w:r w:rsidRPr="001009E3">
        <w:rPr>
          <w:b/>
          <w:sz w:val="28"/>
          <w:szCs w:val="28"/>
        </w:rPr>
        <w:t>а) основная:</w:t>
      </w:r>
    </w:p>
    <w:p w14:paraId="4B8C854A" w14:textId="20A717BD" w:rsidR="00680239" w:rsidRPr="001009E3" w:rsidRDefault="00680239" w:rsidP="002917E4">
      <w:pPr>
        <w:pStyle w:val="a4"/>
        <w:widowControl w:val="0"/>
        <w:numPr>
          <w:ilvl w:val="0"/>
          <w:numId w:val="18"/>
        </w:numPr>
        <w:spacing w:before="100" w:beforeAutospacing="1" w:after="100" w:afterAutospacing="1"/>
        <w:rPr>
          <w:sz w:val="28"/>
          <w:szCs w:val="28"/>
        </w:rPr>
      </w:pPr>
      <w:r w:rsidRPr="001009E3">
        <w:rPr>
          <w:sz w:val="28"/>
          <w:szCs w:val="28"/>
        </w:rPr>
        <w:t xml:space="preserve">Зайцев, Ю. К.  Инвестиционный </w:t>
      </w:r>
      <w:proofErr w:type="gramStart"/>
      <w:r w:rsidRPr="001009E3">
        <w:rPr>
          <w:sz w:val="28"/>
          <w:szCs w:val="28"/>
        </w:rPr>
        <w:t>климат :</w:t>
      </w:r>
      <w:proofErr w:type="gramEnd"/>
      <w:r w:rsidRPr="001009E3">
        <w:rPr>
          <w:sz w:val="28"/>
          <w:szCs w:val="28"/>
        </w:rPr>
        <w:t xml:space="preserve"> учебное пособие для вузов / Ю. К. Зайцев. — </w:t>
      </w:r>
      <w:proofErr w:type="gramStart"/>
      <w:r w:rsidRPr="001009E3">
        <w:rPr>
          <w:sz w:val="28"/>
          <w:szCs w:val="28"/>
        </w:rPr>
        <w:t>Москва :</w:t>
      </w:r>
      <w:proofErr w:type="gramEnd"/>
      <w:r w:rsidRPr="001009E3">
        <w:rPr>
          <w:sz w:val="28"/>
          <w:szCs w:val="28"/>
        </w:rPr>
        <w:t xml:space="preserve"> </w:t>
      </w:r>
      <w:proofErr w:type="spellStart"/>
      <w:r w:rsidRPr="001009E3">
        <w:rPr>
          <w:sz w:val="28"/>
          <w:szCs w:val="28"/>
        </w:rPr>
        <w:t>Юрайт</w:t>
      </w:r>
      <w:proofErr w:type="spellEnd"/>
      <w:r w:rsidRPr="001009E3">
        <w:rPr>
          <w:sz w:val="28"/>
          <w:szCs w:val="28"/>
        </w:rPr>
        <w:t xml:space="preserve">, 2022. — </w:t>
      </w:r>
      <w:r w:rsidR="002917E4" w:rsidRPr="001009E3">
        <w:rPr>
          <w:sz w:val="28"/>
          <w:szCs w:val="28"/>
        </w:rPr>
        <w:t>123 с. — (Высшее образование). —</w:t>
      </w:r>
      <w:r w:rsidRPr="001009E3">
        <w:rPr>
          <w:sz w:val="28"/>
          <w:szCs w:val="28"/>
        </w:rPr>
        <w:t xml:space="preserve"> Образовательная платформа </w:t>
      </w:r>
      <w:proofErr w:type="spellStart"/>
      <w:r w:rsidRPr="001009E3">
        <w:rPr>
          <w:sz w:val="28"/>
          <w:szCs w:val="28"/>
        </w:rPr>
        <w:t>Юрайт</w:t>
      </w:r>
      <w:proofErr w:type="spellEnd"/>
      <w:r w:rsidRPr="001009E3">
        <w:rPr>
          <w:sz w:val="28"/>
          <w:szCs w:val="28"/>
        </w:rPr>
        <w:t xml:space="preserve"> [сайт]. — URL: </w:t>
      </w:r>
      <w:r w:rsidRPr="001009E3">
        <w:rPr>
          <w:sz w:val="28"/>
          <w:szCs w:val="28"/>
          <w:u w:val="single"/>
        </w:rPr>
        <w:t>https://urait.ru/bcode/493256</w:t>
      </w:r>
      <w:r w:rsidRPr="001009E3">
        <w:rPr>
          <w:sz w:val="28"/>
          <w:szCs w:val="28"/>
        </w:rPr>
        <w:t xml:space="preserve"> (дата обращения: 05.12.2022).</w:t>
      </w:r>
      <w:r w:rsidR="002917E4" w:rsidRPr="001009E3">
        <w:rPr>
          <w:sz w:val="28"/>
          <w:szCs w:val="28"/>
        </w:rPr>
        <w:t xml:space="preserve"> — </w:t>
      </w:r>
      <w:proofErr w:type="gramStart"/>
      <w:r w:rsidR="002917E4" w:rsidRPr="001009E3">
        <w:rPr>
          <w:sz w:val="28"/>
          <w:szCs w:val="28"/>
        </w:rPr>
        <w:t>Текст :</w:t>
      </w:r>
      <w:proofErr w:type="gramEnd"/>
      <w:r w:rsidR="002917E4" w:rsidRPr="001009E3">
        <w:rPr>
          <w:sz w:val="28"/>
          <w:szCs w:val="28"/>
        </w:rPr>
        <w:t xml:space="preserve"> электронный</w:t>
      </w:r>
    </w:p>
    <w:p w14:paraId="307FC22B" w14:textId="77777777" w:rsidR="002917E4" w:rsidRPr="001009E3" w:rsidRDefault="002917E4" w:rsidP="002917E4">
      <w:pPr>
        <w:pStyle w:val="a4"/>
        <w:widowControl w:val="0"/>
        <w:spacing w:before="100" w:beforeAutospacing="1" w:after="100" w:afterAutospacing="1"/>
      </w:pPr>
    </w:p>
    <w:p w14:paraId="20931B7E" w14:textId="30B09F99" w:rsidR="00410DB2" w:rsidRPr="001009E3" w:rsidRDefault="00410DB2" w:rsidP="00410DB2">
      <w:pPr>
        <w:pStyle w:val="a4"/>
        <w:widowControl w:val="0"/>
        <w:numPr>
          <w:ilvl w:val="0"/>
          <w:numId w:val="18"/>
        </w:numPr>
        <w:spacing w:before="100" w:beforeAutospacing="1" w:after="100" w:afterAutospacing="1"/>
        <w:rPr>
          <w:sz w:val="28"/>
          <w:szCs w:val="28"/>
        </w:rPr>
      </w:pPr>
      <w:proofErr w:type="spellStart"/>
      <w:r w:rsidRPr="001009E3">
        <w:rPr>
          <w:sz w:val="28"/>
          <w:szCs w:val="28"/>
        </w:rPr>
        <w:t>Лапо</w:t>
      </w:r>
      <w:proofErr w:type="spellEnd"/>
      <w:r w:rsidRPr="001009E3">
        <w:rPr>
          <w:sz w:val="28"/>
          <w:szCs w:val="28"/>
        </w:rPr>
        <w:t xml:space="preserve">, В. Ф. Оценка эффективности государственного стимулирования инвестиций для развития региональной экономики: монография / В. Ф. </w:t>
      </w:r>
      <w:proofErr w:type="spellStart"/>
      <w:r w:rsidRPr="001009E3">
        <w:rPr>
          <w:sz w:val="28"/>
          <w:szCs w:val="28"/>
        </w:rPr>
        <w:t>Лапо</w:t>
      </w:r>
      <w:proofErr w:type="spellEnd"/>
      <w:r w:rsidRPr="001009E3">
        <w:rPr>
          <w:sz w:val="28"/>
          <w:szCs w:val="28"/>
        </w:rPr>
        <w:t>.</w:t>
      </w:r>
      <w:r w:rsidR="001C3175" w:rsidRPr="001009E3">
        <w:rPr>
          <w:sz w:val="28"/>
          <w:szCs w:val="28"/>
        </w:rPr>
        <w:t xml:space="preserve"> —</w:t>
      </w:r>
      <w:r w:rsidRPr="001009E3">
        <w:rPr>
          <w:sz w:val="28"/>
          <w:szCs w:val="28"/>
        </w:rPr>
        <w:t xml:space="preserve"> Красноярск: Сибирский федеральный университет, 2019.</w:t>
      </w:r>
      <w:r w:rsidR="001C3175" w:rsidRPr="001009E3">
        <w:rPr>
          <w:sz w:val="28"/>
          <w:szCs w:val="28"/>
        </w:rPr>
        <w:t xml:space="preserve"> —</w:t>
      </w:r>
      <w:r w:rsidRPr="001009E3">
        <w:rPr>
          <w:sz w:val="28"/>
          <w:szCs w:val="28"/>
        </w:rPr>
        <w:t xml:space="preserve"> 292 с. </w:t>
      </w:r>
      <w:r w:rsidR="001C3175" w:rsidRPr="001009E3">
        <w:rPr>
          <w:sz w:val="28"/>
          <w:szCs w:val="28"/>
        </w:rPr>
        <w:t>—</w:t>
      </w:r>
      <w:r w:rsidRPr="001009E3">
        <w:rPr>
          <w:sz w:val="28"/>
          <w:szCs w:val="28"/>
        </w:rPr>
        <w:t xml:space="preserve"> ЭБС Лань.</w:t>
      </w:r>
      <w:r w:rsidR="001C3175" w:rsidRPr="001009E3">
        <w:rPr>
          <w:sz w:val="28"/>
          <w:szCs w:val="28"/>
        </w:rPr>
        <w:t xml:space="preserve"> —</w:t>
      </w:r>
      <w:r w:rsidRPr="001009E3">
        <w:rPr>
          <w:sz w:val="28"/>
          <w:szCs w:val="28"/>
        </w:rPr>
        <w:t xml:space="preserve"> </w:t>
      </w:r>
      <w:r w:rsidRPr="001009E3">
        <w:rPr>
          <w:sz w:val="28"/>
          <w:szCs w:val="28"/>
          <w:lang w:val="en-US"/>
        </w:rPr>
        <w:t>URL</w:t>
      </w:r>
      <w:r w:rsidRPr="001009E3">
        <w:rPr>
          <w:sz w:val="28"/>
          <w:szCs w:val="28"/>
        </w:rPr>
        <w:t xml:space="preserve">: </w:t>
      </w:r>
      <w:hyperlink r:id="rId8" w:anchor="1" w:history="1">
        <w:r w:rsidRPr="001009E3">
          <w:rPr>
            <w:rStyle w:val="ac"/>
            <w:sz w:val="28"/>
            <w:szCs w:val="28"/>
          </w:rPr>
          <w:t>https://reader.lanbook.com/book/157680#1</w:t>
        </w:r>
      </w:hyperlink>
      <w:r w:rsidRPr="001009E3">
        <w:rPr>
          <w:sz w:val="28"/>
          <w:szCs w:val="28"/>
          <w:u w:val="single"/>
        </w:rPr>
        <w:t xml:space="preserve"> </w:t>
      </w:r>
      <w:r w:rsidRPr="001009E3">
        <w:rPr>
          <w:sz w:val="28"/>
          <w:szCs w:val="28"/>
        </w:rPr>
        <w:t>(дата обращения 05.12.2022).</w:t>
      </w:r>
      <w:r w:rsidR="001C3175" w:rsidRPr="001009E3">
        <w:rPr>
          <w:sz w:val="28"/>
          <w:szCs w:val="28"/>
        </w:rPr>
        <w:t xml:space="preserve"> —</w:t>
      </w:r>
      <w:r w:rsidRPr="001009E3">
        <w:rPr>
          <w:sz w:val="28"/>
          <w:szCs w:val="28"/>
        </w:rPr>
        <w:t xml:space="preserve"> </w:t>
      </w:r>
      <w:proofErr w:type="gramStart"/>
      <w:r w:rsidRPr="001009E3">
        <w:rPr>
          <w:sz w:val="28"/>
          <w:szCs w:val="28"/>
        </w:rPr>
        <w:t>Текст :</w:t>
      </w:r>
      <w:proofErr w:type="gramEnd"/>
      <w:r w:rsidRPr="001009E3">
        <w:rPr>
          <w:sz w:val="28"/>
          <w:szCs w:val="28"/>
        </w:rPr>
        <w:t xml:space="preserve"> электронный</w:t>
      </w:r>
    </w:p>
    <w:p w14:paraId="370D3E07" w14:textId="77777777" w:rsidR="00E73CC9" w:rsidRPr="001009E3" w:rsidRDefault="00E73CC9" w:rsidP="00E73CC9">
      <w:pPr>
        <w:pStyle w:val="a4"/>
        <w:rPr>
          <w:sz w:val="28"/>
          <w:szCs w:val="28"/>
        </w:rPr>
      </w:pPr>
    </w:p>
    <w:p w14:paraId="02E789AD" w14:textId="19E3F65B" w:rsidR="00E73CC9" w:rsidRPr="001009E3" w:rsidRDefault="00E73CC9" w:rsidP="00E73CC9">
      <w:pPr>
        <w:pStyle w:val="a4"/>
        <w:widowControl w:val="0"/>
        <w:spacing w:before="100" w:beforeAutospacing="1" w:after="100" w:afterAutospacing="1"/>
        <w:rPr>
          <w:b/>
          <w:sz w:val="28"/>
          <w:szCs w:val="28"/>
        </w:rPr>
      </w:pPr>
      <w:r w:rsidRPr="001009E3">
        <w:rPr>
          <w:b/>
          <w:sz w:val="28"/>
          <w:szCs w:val="28"/>
        </w:rPr>
        <w:t>б)</w:t>
      </w:r>
      <w:r w:rsidR="009800D4" w:rsidRPr="001009E3">
        <w:rPr>
          <w:b/>
          <w:sz w:val="28"/>
          <w:szCs w:val="28"/>
        </w:rPr>
        <w:t xml:space="preserve"> д</w:t>
      </w:r>
      <w:r w:rsidRPr="001009E3">
        <w:rPr>
          <w:b/>
          <w:sz w:val="28"/>
          <w:szCs w:val="28"/>
        </w:rPr>
        <w:t>ополнительная:</w:t>
      </w:r>
    </w:p>
    <w:p w14:paraId="4E04AF7A" w14:textId="198CCC0D" w:rsidR="009800D4" w:rsidRPr="001009E3" w:rsidRDefault="009800D4" w:rsidP="006467A6">
      <w:pPr>
        <w:pStyle w:val="a4"/>
        <w:widowControl w:val="0"/>
        <w:numPr>
          <w:ilvl w:val="0"/>
          <w:numId w:val="18"/>
        </w:numPr>
        <w:spacing w:before="100" w:beforeAutospacing="1" w:after="100" w:afterAutospacing="1"/>
        <w:rPr>
          <w:color w:val="000000" w:themeColor="text1"/>
          <w:sz w:val="28"/>
          <w:szCs w:val="28"/>
        </w:rPr>
      </w:pPr>
      <w:r w:rsidRPr="001009E3">
        <w:rPr>
          <w:rFonts w:ascii="TimesNewRomanPSMT" w:hAnsi="TimesNewRomanPSMT"/>
          <w:color w:val="000000" w:themeColor="text1"/>
          <w:sz w:val="28"/>
          <w:szCs w:val="28"/>
        </w:rPr>
        <w:t>Стратегическое управление в зарубежных финансовых институтах развития / И.А. Никонова [и др.]; Государственная корпорация "Банк развития и внешнеэкономической деятельности (Внешэкономбанк)</w:t>
      </w:r>
      <w:proofErr w:type="gramStart"/>
      <w:r w:rsidRPr="001009E3">
        <w:rPr>
          <w:rFonts w:ascii="TimesNewRomanPSMT" w:hAnsi="TimesNewRomanPSMT"/>
          <w:color w:val="000000" w:themeColor="text1"/>
          <w:sz w:val="28"/>
          <w:szCs w:val="28"/>
        </w:rPr>
        <w:t>" ;</w:t>
      </w:r>
      <w:proofErr w:type="gramEnd"/>
      <w:r w:rsidRPr="001009E3">
        <w:rPr>
          <w:rFonts w:ascii="TimesNewRomanPSMT" w:hAnsi="TimesNewRomanPSMT"/>
          <w:color w:val="000000" w:themeColor="text1"/>
          <w:sz w:val="28"/>
          <w:szCs w:val="28"/>
        </w:rPr>
        <w:t xml:space="preserve"> под ред. В.Д. </w:t>
      </w:r>
      <w:r w:rsidRPr="001009E3">
        <w:rPr>
          <w:rFonts w:ascii="TimesNewRomanPSMT" w:hAnsi="TimesNewRomanPSMT"/>
          <w:color w:val="000000" w:themeColor="text1"/>
          <w:sz w:val="28"/>
          <w:szCs w:val="28"/>
        </w:rPr>
        <w:lastRenderedPageBreak/>
        <w:t>Андрианова</w:t>
      </w:r>
      <w:r w:rsidR="006467A6" w:rsidRPr="001009E3">
        <w:rPr>
          <w:rFonts w:ascii="TimesNewRomanPSMT" w:hAnsi="TimesNewRomanPSMT"/>
          <w:color w:val="000000" w:themeColor="text1"/>
          <w:sz w:val="28"/>
          <w:szCs w:val="28"/>
        </w:rPr>
        <w:t>.</w:t>
      </w:r>
      <w:r w:rsidRPr="001009E3">
        <w:rPr>
          <w:rFonts w:ascii="TimesNewRomanPSMT" w:hAnsi="TimesNewRomanPSMT"/>
          <w:color w:val="000000" w:themeColor="text1"/>
          <w:sz w:val="28"/>
          <w:szCs w:val="28"/>
        </w:rPr>
        <w:t xml:space="preserve"> — Москва: </w:t>
      </w:r>
      <w:proofErr w:type="spellStart"/>
      <w:r w:rsidRPr="001009E3">
        <w:rPr>
          <w:rFonts w:ascii="TimesNewRomanPSMT" w:hAnsi="TimesNewRomanPSMT"/>
          <w:color w:val="000000" w:themeColor="text1"/>
          <w:sz w:val="28"/>
          <w:szCs w:val="28"/>
        </w:rPr>
        <w:t>Консалтбанкир</w:t>
      </w:r>
      <w:proofErr w:type="spellEnd"/>
      <w:r w:rsidRPr="001009E3">
        <w:rPr>
          <w:rFonts w:ascii="TimesNewRomanPSMT" w:hAnsi="TimesNewRomanPSMT"/>
          <w:color w:val="000000" w:themeColor="text1"/>
          <w:sz w:val="28"/>
          <w:szCs w:val="28"/>
        </w:rPr>
        <w:t>, 2012</w:t>
      </w:r>
      <w:r w:rsidR="006467A6" w:rsidRPr="001009E3">
        <w:rPr>
          <w:rFonts w:ascii="TimesNewRomanPSMT" w:hAnsi="TimesNewRomanPSMT"/>
          <w:color w:val="000000" w:themeColor="text1"/>
          <w:sz w:val="28"/>
          <w:szCs w:val="28"/>
        </w:rPr>
        <w:t>.</w:t>
      </w:r>
      <w:r w:rsidRPr="001009E3">
        <w:rPr>
          <w:rFonts w:ascii="TimesNewRomanPSMT" w:hAnsi="TimesNewRomanPSMT"/>
          <w:color w:val="000000" w:themeColor="text1"/>
          <w:sz w:val="28"/>
          <w:szCs w:val="28"/>
        </w:rPr>
        <w:t xml:space="preserve"> — 272 с.</w:t>
      </w:r>
      <w:r w:rsidR="006467A6" w:rsidRPr="001009E3">
        <w:rPr>
          <w:rFonts w:ascii="TimesNewRomanPSMT" w:hAnsi="TimesNewRomanPSMT"/>
          <w:color w:val="000000" w:themeColor="text1"/>
          <w:sz w:val="28"/>
          <w:szCs w:val="28"/>
        </w:rPr>
        <w:t xml:space="preserve"> — </w:t>
      </w:r>
      <w:proofErr w:type="gramStart"/>
      <w:r w:rsidR="006467A6" w:rsidRPr="001009E3">
        <w:rPr>
          <w:rFonts w:ascii="TimesNewRomanPSMT" w:hAnsi="TimesNewRomanPSMT"/>
          <w:color w:val="000000" w:themeColor="text1"/>
          <w:sz w:val="28"/>
          <w:szCs w:val="28"/>
        </w:rPr>
        <w:t>Текст :</w:t>
      </w:r>
      <w:proofErr w:type="gramEnd"/>
      <w:r w:rsidR="006467A6" w:rsidRPr="001009E3">
        <w:rPr>
          <w:rFonts w:ascii="TimesNewRomanPSMT" w:hAnsi="TimesNewRomanPSMT"/>
          <w:color w:val="000000" w:themeColor="text1"/>
          <w:sz w:val="28"/>
          <w:szCs w:val="28"/>
        </w:rPr>
        <w:t xml:space="preserve"> непосредственный</w:t>
      </w:r>
      <w:r w:rsidRPr="001009E3">
        <w:rPr>
          <w:rFonts w:ascii="TimesNewRomanPSMT" w:hAnsi="TimesNewRomanPSMT"/>
          <w:color w:val="000000" w:themeColor="text1"/>
          <w:sz w:val="28"/>
          <w:szCs w:val="28"/>
        </w:rPr>
        <w:t xml:space="preserve"> </w:t>
      </w:r>
    </w:p>
    <w:p w14:paraId="5C11AAF2" w14:textId="77777777" w:rsidR="00105B79" w:rsidRPr="00460FEE" w:rsidRDefault="00105B79" w:rsidP="00105B79">
      <w:pPr>
        <w:pStyle w:val="a4"/>
        <w:widowControl w:val="0"/>
        <w:spacing w:before="100" w:beforeAutospacing="1" w:after="100" w:afterAutospacing="1"/>
        <w:jc w:val="both"/>
      </w:pPr>
    </w:p>
    <w:p w14:paraId="0B15CA26" w14:textId="3B1839D1" w:rsidR="00FD4F5C" w:rsidRDefault="00FD4F5C" w:rsidP="00DB6D01">
      <w:pPr>
        <w:widowControl w:val="0"/>
        <w:spacing w:line="276" w:lineRule="auto"/>
        <w:ind w:firstLine="709"/>
        <w:jc w:val="both"/>
        <w:rPr>
          <w:sz w:val="28"/>
          <w:szCs w:val="28"/>
        </w:rPr>
      </w:pPr>
      <w:r w:rsidRPr="00460FEE">
        <w:rPr>
          <w:b/>
          <w:sz w:val="28"/>
          <w:szCs w:val="28"/>
        </w:rPr>
        <w:t>9.</w:t>
      </w:r>
      <w:r w:rsidRPr="00460FEE">
        <w:rPr>
          <w:sz w:val="28"/>
          <w:szCs w:val="28"/>
        </w:rPr>
        <w:t xml:space="preserve"> </w:t>
      </w:r>
      <w:r w:rsidRPr="00460FEE">
        <w:rPr>
          <w:b/>
          <w:sz w:val="28"/>
          <w:szCs w:val="28"/>
        </w:rPr>
        <w:t>Перечень ресурсов информационно-телекоммуникационной сети «Интернет», необходимых для освоения дисциплины</w:t>
      </w:r>
      <w:r w:rsidRPr="00460FEE">
        <w:rPr>
          <w:sz w:val="28"/>
          <w:szCs w:val="28"/>
        </w:rPr>
        <w:t xml:space="preserve"> </w:t>
      </w:r>
    </w:p>
    <w:p w14:paraId="2B6EDFDE" w14:textId="77777777" w:rsidR="00231F36" w:rsidRPr="00460FEE" w:rsidRDefault="00231F36" w:rsidP="00DB6D01">
      <w:pPr>
        <w:widowControl w:val="0"/>
        <w:spacing w:line="276" w:lineRule="auto"/>
        <w:ind w:firstLine="709"/>
        <w:jc w:val="both"/>
        <w:rPr>
          <w:sz w:val="28"/>
          <w:szCs w:val="28"/>
        </w:rPr>
      </w:pPr>
    </w:p>
    <w:bookmarkEnd w:id="11"/>
    <w:p w14:paraId="34A75F0A" w14:textId="77777777" w:rsidR="007962AC" w:rsidRPr="00460FEE" w:rsidRDefault="007962AC" w:rsidP="00231F36">
      <w:pPr>
        <w:widowControl w:val="0"/>
        <w:numPr>
          <w:ilvl w:val="0"/>
          <w:numId w:val="13"/>
        </w:numPr>
        <w:spacing w:line="360" w:lineRule="auto"/>
        <w:ind w:left="851" w:hanging="709"/>
        <w:contextualSpacing/>
        <w:jc w:val="both"/>
        <w:rPr>
          <w:sz w:val="28"/>
          <w:szCs w:val="28"/>
        </w:rPr>
      </w:pPr>
      <w:r w:rsidRPr="00460FEE">
        <w:rPr>
          <w:sz w:val="28"/>
          <w:szCs w:val="28"/>
          <w:u w:val="single"/>
        </w:rPr>
        <w:t>http://pravo.ru</w:t>
      </w:r>
      <w:r w:rsidRPr="00460FEE">
        <w:rPr>
          <w:sz w:val="28"/>
          <w:szCs w:val="28"/>
        </w:rPr>
        <w:t xml:space="preserve"> - Справочно-правовой, новостной портал</w:t>
      </w:r>
    </w:p>
    <w:p w14:paraId="13F5D282" w14:textId="561E2D7A" w:rsidR="007962AC" w:rsidRPr="00460FEE" w:rsidRDefault="00614533" w:rsidP="00231F36">
      <w:pPr>
        <w:widowControl w:val="0"/>
        <w:numPr>
          <w:ilvl w:val="0"/>
          <w:numId w:val="13"/>
        </w:numPr>
        <w:spacing w:line="360" w:lineRule="auto"/>
        <w:contextualSpacing/>
        <w:jc w:val="both"/>
        <w:rPr>
          <w:sz w:val="28"/>
          <w:szCs w:val="28"/>
        </w:rPr>
      </w:pPr>
      <w:r w:rsidRPr="00460FEE">
        <w:rPr>
          <w:sz w:val="28"/>
          <w:szCs w:val="28"/>
          <w:u w:val="single"/>
        </w:rPr>
        <w:t>https://msk.arbitr.ru/</w:t>
      </w:r>
      <w:r w:rsidR="007962AC" w:rsidRPr="00460FEE">
        <w:rPr>
          <w:sz w:val="28"/>
          <w:szCs w:val="28"/>
        </w:rPr>
        <w:t xml:space="preserve"> - Арбитражный суд города Москвы</w:t>
      </w:r>
    </w:p>
    <w:p w14:paraId="589990D4" w14:textId="77777777" w:rsidR="007962AC" w:rsidRPr="00460FEE" w:rsidRDefault="007962AC" w:rsidP="00231F36">
      <w:pPr>
        <w:widowControl w:val="0"/>
        <w:numPr>
          <w:ilvl w:val="0"/>
          <w:numId w:val="13"/>
        </w:numPr>
        <w:spacing w:line="360" w:lineRule="auto"/>
        <w:ind w:left="851" w:hanging="709"/>
        <w:contextualSpacing/>
        <w:jc w:val="both"/>
        <w:rPr>
          <w:sz w:val="28"/>
          <w:szCs w:val="28"/>
        </w:rPr>
      </w:pPr>
      <w:r w:rsidRPr="00460FEE">
        <w:rPr>
          <w:sz w:val="28"/>
          <w:szCs w:val="28"/>
          <w:u w:val="single"/>
        </w:rPr>
        <w:t>http://www.supcourt.ru</w:t>
      </w:r>
      <w:r w:rsidRPr="00460FEE">
        <w:rPr>
          <w:sz w:val="28"/>
          <w:szCs w:val="28"/>
        </w:rPr>
        <w:t xml:space="preserve"> - Верховный Суд Российской Федерации</w:t>
      </w:r>
    </w:p>
    <w:p w14:paraId="1655F96C" w14:textId="77777777" w:rsidR="007962AC" w:rsidRPr="00460FEE" w:rsidRDefault="007962AC" w:rsidP="00231F36">
      <w:pPr>
        <w:widowControl w:val="0"/>
        <w:numPr>
          <w:ilvl w:val="0"/>
          <w:numId w:val="13"/>
        </w:numPr>
        <w:spacing w:line="360" w:lineRule="auto"/>
        <w:ind w:left="851" w:hanging="709"/>
        <w:contextualSpacing/>
        <w:jc w:val="both"/>
        <w:rPr>
          <w:sz w:val="28"/>
          <w:szCs w:val="28"/>
        </w:rPr>
      </w:pPr>
      <w:r w:rsidRPr="00460FEE">
        <w:rPr>
          <w:sz w:val="28"/>
          <w:szCs w:val="28"/>
          <w:u w:val="single"/>
        </w:rPr>
        <w:t>http://www.duma.gov.ru</w:t>
      </w:r>
      <w:r w:rsidRPr="00460FEE">
        <w:rPr>
          <w:sz w:val="28"/>
          <w:szCs w:val="28"/>
        </w:rPr>
        <w:t>/ - Государственная Дума Федерального Собрания Российской Федерации</w:t>
      </w:r>
    </w:p>
    <w:p w14:paraId="7B4E66FE" w14:textId="77777777" w:rsidR="007962AC" w:rsidRPr="00460FEE" w:rsidRDefault="007962AC" w:rsidP="00231F36">
      <w:pPr>
        <w:widowControl w:val="0"/>
        <w:numPr>
          <w:ilvl w:val="0"/>
          <w:numId w:val="13"/>
        </w:numPr>
        <w:spacing w:line="360" w:lineRule="auto"/>
        <w:ind w:left="851" w:hanging="709"/>
        <w:contextualSpacing/>
        <w:rPr>
          <w:sz w:val="28"/>
          <w:szCs w:val="28"/>
        </w:rPr>
      </w:pPr>
      <w:r w:rsidRPr="00460FEE">
        <w:rPr>
          <w:sz w:val="28"/>
          <w:szCs w:val="28"/>
          <w:u w:val="single"/>
        </w:rPr>
        <w:t>http://www.rsl.ru</w:t>
      </w:r>
      <w:r w:rsidRPr="00460FEE">
        <w:rPr>
          <w:sz w:val="28"/>
          <w:szCs w:val="28"/>
        </w:rPr>
        <w:t xml:space="preserve">    Официальный интернет-сайт Российская государственная библиотека</w:t>
      </w:r>
    </w:p>
    <w:p w14:paraId="6C010C6A" w14:textId="77777777" w:rsidR="00614533" w:rsidRPr="00460FEE" w:rsidRDefault="00614533" w:rsidP="00231F36">
      <w:pPr>
        <w:pStyle w:val="a4"/>
        <w:widowControl w:val="0"/>
        <w:numPr>
          <w:ilvl w:val="0"/>
          <w:numId w:val="13"/>
        </w:numPr>
        <w:autoSpaceDE w:val="0"/>
        <w:autoSpaceDN w:val="0"/>
        <w:spacing w:line="360" w:lineRule="auto"/>
        <w:rPr>
          <w:sz w:val="28"/>
          <w:szCs w:val="28"/>
          <w:lang w:val="x-none"/>
        </w:rPr>
      </w:pPr>
      <w:r w:rsidRPr="00460FEE">
        <w:rPr>
          <w:sz w:val="28"/>
          <w:szCs w:val="28"/>
          <w:lang w:val="x-none"/>
        </w:rPr>
        <w:t xml:space="preserve">Библиотечно-информационный комплекс </w:t>
      </w:r>
      <w:proofErr w:type="spellStart"/>
      <w:r w:rsidRPr="00460FEE">
        <w:rPr>
          <w:sz w:val="28"/>
          <w:szCs w:val="28"/>
          <w:lang w:val="x-none"/>
        </w:rPr>
        <w:t>Финуниверситета</w:t>
      </w:r>
      <w:proofErr w:type="spellEnd"/>
      <w:r w:rsidRPr="00460FEE">
        <w:rPr>
          <w:sz w:val="28"/>
          <w:szCs w:val="28"/>
          <w:lang w:val="x-none"/>
        </w:rPr>
        <w:t xml:space="preserve"> (электронная библиотека, ресурсы на русском языке): </w:t>
      </w:r>
      <w:hyperlink r:id="rId9" w:history="1">
        <w:r w:rsidRPr="00460FEE">
          <w:rPr>
            <w:color w:val="0563C1"/>
            <w:sz w:val="28"/>
            <w:szCs w:val="28"/>
            <w:u w:val="single"/>
            <w:lang w:val="x-none"/>
          </w:rPr>
          <w:t>http://www.library.fa.ru/res_mainres.asp?cat=rus</w:t>
        </w:r>
      </w:hyperlink>
    </w:p>
    <w:p w14:paraId="7F463DF5" w14:textId="77777777" w:rsidR="00614533" w:rsidRPr="00460FEE" w:rsidRDefault="00614533" w:rsidP="00231F36">
      <w:pPr>
        <w:pStyle w:val="a4"/>
        <w:widowControl w:val="0"/>
        <w:numPr>
          <w:ilvl w:val="0"/>
          <w:numId w:val="13"/>
        </w:numPr>
        <w:tabs>
          <w:tab w:val="left" w:pos="709"/>
        </w:tabs>
        <w:spacing w:line="360" w:lineRule="auto"/>
        <w:rPr>
          <w:bCs/>
          <w:sz w:val="28"/>
          <w:szCs w:val="28"/>
          <w:lang w:val="x-none"/>
        </w:rPr>
      </w:pPr>
      <w:r w:rsidRPr="00460FEE">
        <w:rPr>
          <w:sz w:val="28"/>
          <w:szCs w:val="28"/>
          <w:lang w:val="x-none"/>
        </w:rPr>
        <w:t xml:space="preserve">Библиотечно-информационный комплекс </w:t>
      </w:r>
      <w:proofErr w:type="spellStart"/>
      <w:r w:rsidRPr="00460FEE">
        <w:rPr>
          <w:sz w:val="28"/>
          <w:szCs w:val="28"/>
          <w:lang w:val="x-none"/>
        </w:rPr>
        <w:t>Финуниверситета</w:t>
      </w:r>
      <w:proofErr w:type="spellEnd"/>
      <w:r w:rsidRPr="00460FEE">
        <w:rPr>
          <w:sz w:val="28"/>
          <w:szCs w:val="28"/>
          <w:lang w:val="x-none"/>
        </w:rPr>
        <w:t xml:space="preserve"> (электронная библиотека, ресурсы на иностранных языках): </w:t>
      </w:r>
      <w:r w:rsidRPr="00460FEE">
        <w:rPr>
          <w:color w:val="0563C1"/>
          <w:sz w:val="28"/>
          <w:szCs w:val="28"/>
          <w:u w:val="single"/>
          <w:lang w:val="en-US"/>
        </w:rPr>
        <w:t>http</w:t>
      </w:r>
      <w:r w:rsidRPr="00460FEE">
        <w:rPr>
          <w:color w:val="0563C1"/>
          <w:sz w:val="28"/>
          <w:szCs w:val="28"/>
          <w:u w:val="single"/>
          <w:lang w:val="x-none"/>
        </w:rPr>
        <w:t>://</w:t>
      </w:r>
      <w:proofErr w:type="spellStart"/>
      <w:r w:rsidRPr="00460FEE">
        <w:rPr>
          <w:color w:val="0563C1"/>
          <w:sz w:val="28"/>
          <w:szCs w:val="28"/>
          <w:u w:val="single"/>
          <w:lang w:val="en-US"/>
        </w:rPr>
        <w:t>www</w:t>
      </w:r>
      <w:proofErr w:type="spellEnd"/>
      <w:r w:rsidRPr="00460FEE">
        <w:rPr>
          <w:color w:val="0563C1"/>
          <w:sz w:val="28"/>
          <w:szCs w:val="28"/>
          <w:u w:val="single"/>
          <w:lang w:val="x-none"/>
        </w:rPr>
        <w:t>.</w:t>
      </w:r>
      <w:r w:rsidRPr="00460FEE">
        <w:rPr>
          <w:sz w:val="28"/>
          <w:szCs w:val="28"/>
          <w:u w:val="single"/>
          <w:lang w:val="x-none"/>
        </w:rPr>
        <w:t>library.fa.ru/</w:t>
      </w:r>
      <w:proofErr w:type="spellStart"/>
      <w:r w:rsidRPr="00460FEE">
        <w:rPr>
          <w:sz w:val="28"/>
          <w:szCs w:val="28"/>
          <w:u w:val="single"/>
          <w:lang w:val="x-none"/>
        </w:rPr>
        <w:t>res_mainres.asp?cat</w:t>
      </w:r>
      <w:proofErr w:type="spellEnd"/>
      <w:r w:rsidRPr="00460FEE">
        <w:rPr>
          <w:sz w:val="28"/>
          <w:szCs w:val="28"/>
          <w:u w:val="single"/>
          <w:lang w:val="x-none"/>
        </w:rPr>
        <w:t>=</w:t>
      </w:r>
      <w:proofErr w:type="spellStart"/>
      <w:r w:rsidRPr="00460FEE">
        <w:rPr>
          <w:sz w:val="28"/>
          <w:szCs w:val="28"/>
          <w:u w:val="single"/>
          <w:lang w:val="x-none"/>
        </w:rPr>
        <w:t>en</w:t>
      </w:r>
      <w:proofErr w:type="spellEnd"/>
    </w:p>
    <w:p w14:paraId="5F803872" w14:textId="5D4BF70D" w:rsidR="0091019A" w:rsidRDefault="0091019A" w:rsidP="00231F36">
      <w:pPr>
        <w:widowControl w:val="0"/>
        <w:spacing w:line="360" w:lineRule="auto"/>
        <w:ind w:firstLine="709"/>
        <w:jc w:val="center"/>
        <w:rPr>
          <w:b/>
          <w:sz w:val="28"/>
          <w:szCs w:val="28"/>
          <w:lang w:val="x-none"/>
        </w:rPr>
      </w:pPr>
    </w:p>
    <w:p w14:paraId="46519FB0" w14:textId="77777777" w:rsidR="00231F36" w:rsidRPr="00460FEE" w:rsidRDefault="00231F36" w:rsidP="00231F36">
      <w:pPr>
        <w:widowControl w:val="0"/>
        <w:spacing w:line="360" w:lineRule="auto"/>
        <w:ind w:firstLine="709"/>
        <w:jc w:val="center"/>
        <w:rPr>
          <w:b/>
          <w:sz w:val="28"/>
          <w:szCs w:val="28"/>
          <w:lang w:val="x-none"/>
        </w:rPr>
      </w:pPr>
    </w:p>
    <w:p w14:paraId="5502532A" w14:textId="77777777" w:rsidR="001E16FA" w:rsidRPr="00460FEE" w:rsidRDefault="001E16FA" w:rsidP="00DB6D01">
      <w:pPr>
        <w:pStyle w:val="a4"/>
        <w:widowControl w:val="0"/>
        <w:numPr>
          <w:ilvl w:val="0"/>
          <w:numId w:val="5"/>
        </w:numPr>
        <w:tabs>
          <w:tab w:val="left" w:pos="0"/>
          <w:tab w:val="left" w:pos="338"/>
        </w:tabs>
        <w:spacing w:line="276" w:lineRule="auto"/>
        <w:jc w:val="both"/>
        <w:rPr>
          <w:rFonts w:eastAsia="Calibri"/>
          <w:b/>
          <w:bCs/>
          <w:sz w:val="28"/>
          <w:szCs w:val="28"/>
        </w:rPr>
      </w:pPr>
      <w:bookmarkStart w:id="12" w:name="_Toc415149569"/>
      <w:bookmarkStart w:id="13" w:name="_Toc447808552"/>
      <w:r w:rsidRPr="00460FEE">
        <w:rPr>
          <w:rFonts w:eastAsia="Calibri"/>
          <w:b/>
          <w:bCs/>
          <w:sz w:val="28"/>
          <w:szCs w:val="28"/>
        </w:rPr>
        <w:t>Методические указания для обучающихся по освоению дисциплины</w:t>
      </w:r>
      <w:bookmarkEnd w:id="12"/>
      <w:bookmarkEnd w:id="13"/>
    </w:p>
    <w:p w14:paraId="553D65B9" w14:textId="77777777" w:rsidR="009D6C81" w:rsidRPr="00460FEE" w:rsidRDefault="009D6C81" w:rsidP="00DB6D01">
      <w:pPr>
        <w:pStyle w:val="a4"/>
        <w:widowControl w:val="0"/>
        <w:tabs>
          <w:tab w:val="left" w:pos="0"/>
          <w:tab w:val="left" w:pos="338"/>
        </w:tabs>
        <w:spacing w:line="276" w:lineRule="auto"/>
        <w:ind w:left="1084"/>
        <w:jc w:val="both"/>
        <w:rPr>
          <w:rFonts w:eastAsia="Calibri"/>
          <w:b/>
          <w:bCs/>
          <w:sz w:val="28"/>
          <w:szCs w:val="28"/>
        </w:rPr>
      </w:pPr>
    </w:p>
    <w:tbl>
      <w:tblPr>
        <w:tblW w:w="10667"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07"/>
        <w:gridCol w:w="7860"/>
      </w:tblGrid>
      <w:tr w:rsidR="001E16FA" w:rsidRPr="00460FEE" w14:paraId="49F2DCEE" w14:textId="77777777" w:rsidTr="00231F36">
        <w:trPr>
          <w:trHeight w:val="2477"/>
        </w:trPr>
        <w:tc>
          <w:tcPr>
            <w:tcW w:w="2807" w:type="dxa"/>
            <w:shd w:val="clear" w:color="auto" w:fill="auto"/>
          </w:tcPr>
          <w:p w14:paraId="2F744087" w14:textId="77777777" w:rsidR="001E16FA" w:rsidRPr="00460FEE" w:rsidRDefault="001E16FA" w:rsidP="00DB6D01">
            <w:pPr>
              <w:widowControl w:val="0"/>
            </w:pPr>
            <w:r w:rsidRPr="00460FEE">
              <w:t>Положение о реферате, эссе, контрольной работе, домашнем творческом задании студента по дисциплине (модулю)</w:t>
            </w:r>
          </w:p>
          <w:p w14:paraId="19DC381D" w14:textId="77777777" w:rsidR="001E16FA" w:rsidRPr="00460FEE" w:rsidRDefault="001E16FA" w:rsidP="00DB6D01">
            <w:pPr>
              <w:widowControl w:val="0"/>
            </w:pPr>
          </w:p>
          <w:p w14:paraId="30616570" w14:textId="77777777" w:rsidR="001E16FA" w:rsidRPr="00460FEE" w:rsidRDefault="001E16FA" w:rsidP="00DB6D01">
            <w:pPr>
              <w:widowControl w:val="0"/>
            </w:pPr>
            <w:r w:rsidRPr="00460FEE">
              <w:t>Методическое обеспечение дисциплины на Информационно-образовательном портале</w:t>
            </w:r>
          </w:p>
          <w:p w14:paraId="237D364E" w14:textId="77777777" w:rsidR="001E16FA" w:rsidRPr="00460FEE" w:rsidRDefault="001E16FA" w:rsidP="00DB6D01">
            <w:pPr>
              <w:widowControl w:val="0"/>
            </w:pPr>
          </w:p>
          <w:p w14:paraId="15992628" w14:textId="77777777" w:rsidR="001E16FA" w:rsidRPr="00460FEE" w:rsidRDefault="001E16FA" w:rsidP="00DB6D01">
            <w:pPr>
              <w:widowControl w:val="0"/>
            </w:pPr>
            <w:r w:rsidRPr="00460FEE">
              <w:t xml:space="preserve">Обеспечение </w:t>
            </w:r>
            <w:r w:rsidRPr="00460FEE">
              <w:lastRenderedPageBreak/>
              <w:t>дисциплины на Форуме ИОП</w:t>
            </w:r>
          </w:p>
        </w:tc>
        <w:tc>
          <w:tcPr>
            <w:tcW w:w="7860" w:type="dxa"/>
            <w:shd w:val="clear" w:color="auto" w:fill="auto"/>
          </w:tcPr>
          <w:p w14:paraId="2F597B83" w14:textId="77777777" w:rsidR="001E16FA" w:rsidRPr="00460FEE" w:rsidRDefault="0089103A" w:rsidP="00DB6D01">
            <w:pPr>
              <w:widowControl w:val="0"/>
            </w:pPr>
            <w:hyperlink r:id="rId10" w:history="1">
              <w:r w:rsidR="001E16FA" w:rsidRPr="00460FEE">
                <w:rPr>
                  <w:rStyle w:val="ac"/>
                </w:rPr>
                <w:t>http://www.fa.ru/univer/DocLib/Организация%20учебного%20процесса/Нормативные%20документы%20по%20самостоятельной%20работеПриказ%20№0611_о%20от%2001.04.2014.PDF</w:t>
              </w:r>
            </w:hyperlink>
          </w:p>
          <w:p w14:paraId="16E42629" w14:textId="77777777" w:rsidR="001E16FA" w:rsidRPr="00460FEE" w:rsidRDefault="001E16FA" w:rsidP="00DB6D01">
            <w:pPr>
              <w:widowControl w:val="0"/>
            </w:pPr>
          </w:p>
          <w:p w14:paraId="4998B701" w14:textId="77777777" w:rsidR="001E16FA" w:rsidRPr="00460FEE" w:rsidRDefault="001E16FA" w:rsidP="00DB6D01">
            <w:pPr>
              <w:widowControl w:val="0"/>
            </w:pPr>
          </w:p>
          <w:p w14:paraId="02B17F7A" w14:textId="77777777" w:rsidR="00BD46D9" w:rsidRPr="00460FEE" w:rsidRDefault="00BD46D9" w:rsidP="00DB6D01">
            <w:pPr>
              <w:widowControl w:val="0"/>
            </w:pPr>
          </w:p>
          <w:p w14:paraId="6E742430" w14:textId="77777777" w:rsidR="00BD46D9" w:rsidRPr="00460FEE" w:rsidRDefault="00BD46D9" w:rsidP="00DB6D01">
            <w:pPr>
              <w:widowControl w:val="0"/>
            </w:pPr>
          </w:p>
          <w:p w14:paraId="789D4078" w14:textId="77777777" w:rsidR="001E16FA" w:rsidRPr="00460FEE" w:rsidRDefault="0089103A" w:rsidP="00DB6D01">
            <w:pPr>
              <w:widowControl w:val="0"/>
            </w:pPr>
            <w:hyperlink r:id="rId11" w:history="1">
              <w:r w:rsidR="001E16FA" w:rsidRPr="00460FEE">
                <w:rPr>
                  <w:rStyle w:val="ac"/>
                </w:rPr>
                <w:t>https://portal.fa.ru/Catalog?MenuId=Catalog</w:t>
              </w:r>
            </w:hyperlink>
          </w:p>
          <w:p w14:paraId="43BF3640" w14:textId="77777777" w:rsidR="001E16FA" w:rsidRPr="00460FEE" w:rsidRDefault="001E16FA" w:rsidP="00DB6D01">
            <w:pPr>
              <w:widowControl w:val="0"/>
            </w:pPr>
            <w:r w:rsidRPr="00460FEE">
              <w:t xml:space="preserve">   </w:t>
            </w:r>
          </w:p>
          <w:p w14:paraId="19911C6E" w14:textId="77777777" w:rsidR="001E16FA" w:rsidRPr="00460FEE" w:rsidRDefault="001E16FA" w:rsidP="00DB6D01">
            <w:pPr>
              <w:widowControl w:val="0"/>
            </w:pPr>
          </w:p>
          <w:p w14:paraId="6EFC6001" w14:textId="77777777" w:rsidR="001E16FA" w:rsidRPr="00460FEE" w:rsidRDefault="001E16FA" w:rsidP="00DB6D01">
            <w:pPr>
              <w:widowControl w:val="0"/>
            </w:pPr>
          </w:p>
          <w:p w14:paraId="62FC0178" w14:textId="77777777" w:rsidR="00BD46D9" w:rsidRPr="00460FEE" w:rsidRDefault="00BD46D9" w:rsidP="00DB6D01">
            <w:pPr>
              <w:widowControl w:val="0"/>
            </w:pPr>
          </w:p>
          <w:p w14:paraId="78D14337" w14:textId="77777777" w:rsidR="001E16FA" w:rsidRPr="00460FEE" w:rsidRDefault="001E16FA" w:rsidP="00DB6D01">
            <w:pPr>
              <w:widowControl w:val="0"/>
            </w:pPr>
          </w:p>
          <w:p w14:paraId="0F0C8108" w14:textId="77777777" w:rsidR="001E16FA" w:rsidRPr="00460FEE" w:rsidRDefault="0089103A" w:rsidP="00DB6D01">
            <w:pPr>
              <w:widowControl w:val="0"/>
            </w:pPr>
            <w:hyperlink r:id="rId12" w:history="1">
              <w:r w:rsidR="001E16FA" w:rsidRPr="00460FEE">
                <w:rPr>
                  <w:rStyle w:val="ac"/>
                </w:rPr>
                <w:t>https://portal.fa.ru/Www/phpBB/viewforum.php?f=86</w:t>
              </w:r>
            </w:hyperlink>
          </w:p>
          <w:p w14:paraId="6DBEC0AF" w14:textId="77777777" w:rsidR="001E16FA" w:rsidRPr="00460FEE" w:rsidRDefault="001E16FA" w:rsidP="00DB6D01">
            <w:pPr>
              <w:widowControl w:val="0"/>
            </w:pPr>
          </w:p>
        </w:tc>
      </w:tr>
      <w:tr w:rsidR="006C6276" w:rsidRPr="00460FEE" w14:paraId="69A6D6FC" w14:textId="77777777" w:rsidTr="00231F36">
        <w:trPr>
          <w:trHeight w:val="2378"/>
        </w:trPr>
        <w:tc>
          <w:tcPr>
            <w:tcW w:w="2807" w:type="dxa"/>
            <w:shd w:val="clear" w:color="auto" w:fill="auto"/>
          </w:tcPr>
          <w:p w14:paraId="05126AE9" w14:textId="555A4ABB" w:rsidR="006C6276" w:rsidRPr="00460FEE" w:rsidRDefault="006C6276" w:rsidP="00231F36">
            <w:pPr>
              <w:widowControl w:val="0"/>
            </w:pPr>
            <w:r w:rsidRPr="00460FEE">
              <w:t xml:space="preserve">Методические указания по выполнению </w:t>
            </w:r>
            <w:r w:rsidR="00A8348E" w:rsidRPr="00460FEE">
              <w:t>контрольной работы</w:t>
            </w:r>
            <w:r w:rsidR="004308A3" w:rsidRPr="00460FEE">
              <w:t xml:space="preserve"> </w:t>
            </w:r>
          </w:p>
        </w:tc>
        <w:tc>
          <w:tcPr>
            <w:tcW w:w="7860" w:type="dxa"/>
            <w:shd w:val="clear" w:color="auto" w:fill="auto"/>
          </w:tcPr>
          <w:p w14:paraId="4F3895EA" w14:textId="539C82B0" w:rsidR="004308A3" w:rsidRPr="00460FEE" w:rsidRDefault="00482A5D" w:rsidP="00DB6D01">
            <w:pPr>
              <w:widowControl w:val="0"/>
              <w:spacing w:line="276" w:lineRule="auto"/>
              <w:jc w:val="both"/>
            </w:pPr>
            <w:r w:rsidRPr="00460FEE">
              <w:rPr>
                <w:rStyle w:val="ac"/>
                <w:color w:val="auto"/>
                <w:u w:val="none"/>
              </w:rPr>
              <w:t>Контрольная работа</w:t>
            </w:r>
            <w:r w:rsidR="004308A3" w:rsidRPr="00460FEE">
              <w:rPr>
                <w:rStyle w:val="ac"/>
                <w:color w:val="auto"/>
                <w:u w:val="none"/>
              </w:rPr>
              <w:t xml:space="preserve"> — это самостоятельная письменная работа на тему, предложенную преподавателем. Цель </w:t>
            </w:r>
            <w:r w:rsidRPr="00460FEE">
              <w:rPr>
                <w:rStyle w:val="ac"/>
                <w:color w:val="auto"/>
                <w:u w:val="none"/>
              </w:rPr>
              <w:t>работы</w:t>
            </w:r>
            <w:r w:rsidR="004308A3" w:rsidRPr="00460FEE">
              <w:rPr>
                <w:rStyle w:val="ac"/>
                <w:color w:val="auto"/>
                <w:u w:val="none"/>
              </w:rPr>
              <w:t xml:space="preserve"> состоит в развитии навыков самостоятельного творческого мышления и письменного изложения собственных мыслей. Писать </w:t>
            </w:r>
            <w:r w:rsidRPr="00460FEE">
              <w:rPr>
                <w:rStyle w:val="ac"/>
                <w:color w:val="auto"/>
                <w:u w:val="none"/>
              </w:rPr>
              <w:t>работу</w:t>
            </w:r>
            <w:r w:rsidR="004308A3" w:rsidRPr="00460FEE">
              <w:rPr>
                <w:rStyle w:val="ac"/>
                <w:color w:val="auto"/>
                <w:u w:val="none"/>
              </w:rPr>
              <w:t xml:space="preserve"> необходимо для развития умения чётко и грамотно формулировать мысли, структурировать информацию, использовать основные категории анализа, выделять причинно-следственные связи, аргументировать свои </w:t>
            </w:r>
            <w:r w:rsidR="004308A3" w:rsidRPr="00460FEE">
              <w:t>выводы, а также для овладения научным стилем речи.</w:t>
            </w:r>
            <w:r w:rsidR="004308A3" w:rsidRPr="00460FEE">
              <w:br/>
              <w:t xml:space="preserve">Особое внимание при подборе тем уделено получению студентами </w:t>
            </w:r>
          </w:p>
          <w:p w14:paraId="48DC1BA8" w14:textId="7EA1DE16" w:rsidR="004308A3" w:rsidRPr="00460FEE" w:rsidRDefault="004308A3" w:rsidP="00DB6D01">
            <w:pPr>
              <w:widowControl w:val="0"/>
              <w:spacing w:line="276" w:lineRule="auto"/>
              <w:jc w:val="both"/>
            </w:pPr>
            <w:r w:rsidRPr="00460FEE">
              <w:t>первичных навыков приложения теоретических положений к практике.</w:t>
            </w:r>
          </w:p>
          <w:p w14:paraId="3F1DDA37" w14:textId="77777777" w:rsidR="004308A3" w:rsidRPr="00460FEE" w:rsidRDefault="004308A3" w:rsidP="00DB6D01">
            <w:pPr>
              <w:widowControl w:val="0"/>
              <w:spacing w:line="276" w:lineRule="auto"/>
              <w:jc w:val="both"/>
            </w:pPr>
            <w:r w:rsidRPr="00460FEE">
              <w:t xml:space="preserve">Эссе представляет </w:t>
            </w:r>
            <w:proofErr w:type="spellStart"/>
            <w:r w:rsidRPr="00460FEE">
              <w:t>собои</w:t>
            </w:r>
            <w:proofErr w:type="spellEnd"/>
            <w:r w:rsidRPr="00460FEE">
              <w:t xml:space="preserve">̆ самостоятельное аргументированное сочинение студента над </w:t>
            </w:r>
            <w:proofErr w:type="spellStart"/>
            <w:r w:rsidRPr="00460FEE">
              <w:t>поставленнои</w:t>
            </w:r>
            <w:proofErr w:type="spellEnd"/>
            <w:r w:rsidRPr="00460FEE">
              <w:t xml:space="preserve">̆ </w:t>
            </w:r>
            <w:proofErr w:type="spellStart"/>
            <w:r w:rsidRPr="00460FEE">
              <w:t>проблемои</w:t>
            </w:r>
            <w:proofErr w:type="spellEnd"/>
            <w:r w:rsidRPr="00460FEE">
              <w:t xml:space="preserve">̆ или вопросом, выражающее индивидуальную точку зрения автора. </w:t>
            </w:r>
          </w:p>
          <w:p w14:paraId="7749562E" w14:textId="262BF86D" w:rsidR="004308A3" w:rsidRPr="00460FEE" w:rsidRDefault="004308A3" w:rsidP="00DB6D01">
            <w:pPr>
              <w:widowControl w:val="0"/>
              <w:spacing w:line="276" w:lineRule="auto"/>
              <w:jc w:val="both"/>
            </w:pPr>
            <w:r w:rsidRPr="00460FEE">
              <w:t xml:space="preserve">Цель написания состоит в развитии самостоятельности творческого мышления и письменного изложения собственных </w:t>
            </w:r>
            <w:proofErr w:type="spellStart"/>
            <w:r w:rsidRPr="00460FEE">
              <w:t>мыслеи</w:t>
            </w:r>
            <w:proofErr w:type="spellEnd"/>
            <w:r w:rsidRPr="00460FEE">
              <w:t xml:space="preserve">̆. </w:t>
            </w:r>
          </w:p>
          <w:p w14:paraId="5AEFCCCA" w14:textId="4E0699DD" w:rsidR="004308A3" w:rsidRPr="00460FEE" w:rsidRDefault="001004D9" w:rsidP="00DB6D01">
            <w:pPr>
              <w:widowControl w:val="0"/>
              <w:spacing w:line="276" w:lineRule="auto"/>
              <w:jc w:val="both"/>
            </w:pPr>
            <w:r w:rsidRPr="00460FEE">
              <w:t>Контрольная работа</w:t>
            </w:r>
            <w:r w:rsidR="004308A3" w:rsidRPr="00460FEE">
              <w:t xml:space="preserve"> должно содержать: </w:t>
            </w:r>
          </w:p>
          <w:p w14:paraId="3C904E08" w14:textId="01163617" w:rsidR="004308A3" w:rsidRPr="00460FEE" w:rsidRDefault="004308A3" w:rsidP="00DB6D01">
            <w:pPr>
              <w:widowControl w:val="0"/>
              <w:spacing w:line="276" w:lineRule="auto"/>
              <w:jc w:val="both"/>
            </w:pPr>
            <w:r w:rsidRPr="00460FEE">
              <w:t xml:space="preserve">описание проблемы (вопроса), на </w:t>
            </w:r>
            <w:proofErr w:type="spellStart"/>
            <w:r w:rsidRPr="00460FEE">
              <w:t>которыи</w:t>
            </w:r>
            <w:proofErr w:type="spellEnd"/>
            <w:r w:rsidRPr="00460FEE">
              <w:t>̆ студент отвечает в ходе своего исследования;</w:t>
            </w:r>
            <w:r w:rsidRPr="00460FEE">
              <w:br/>
              <w:t xml:space="preserve">теоретическое обоснование актуальности </w:t>
            </w:r>
            <w:proofErr w:type="spellStart"/>
            <w:r w:rsidRPr="00460FEE">
              <w:t>выбраннои</w:t>
            </w:r>
            <w:proofErr w:type="spellEnd"/>
            <w:r w:rsidRPr="00460FEE">
              <w:t xml:space="preserve">̆ проблемы (вопроса) и изложение </w:t>
            </w:r>
            <w:proofErr w:type="spellStart"/>
            <w:r w:rsidRPr="00460FEE">
              <w:t>индивидуальнои</w:t>
            </w:r>
            <w:proofErr w:type="spellEnd"/>
            <w:r w:rsidRPr="00460FEE">
              <w:t xml:space="preserve">̆ точки зрения автора относительно </w:t>
            </w:r>
            <w:proofErr w:type="spellStart"/>
            <w:r w:rsidRPr="00460FEE">
              <w:t>выбраннои</w:t>
            </w:r>
            <w:proofErr w:type="spellEnd"/>
            <w:r w:rsidRPr="00460FEE">
              <w:t xml:space="preserve">̆ проблемы с использованием литературных источников; </w:t>
            </w:r>
          </w:p>
          <w:p w14:paraId="4C25C687" w14:textId="28F72EF8" w:rsidR="004308A3" w:rsidRPr="00460FEE" w:rsidRDefault="004308A3" w:rsidP="00DB6D01">
            <w:pPr>
              <w:widowControl w:val="0"/>
              <w:spacing w:line="276" w:lineRule="auto"/>
              <w:jc w:val="both"/>
            </w:pPr>
            <w:r w:rsidRPr="00460FEE">
              <w:t>выводы, обобщающие авторскую позицию по поставленной проблеме;</w:t>
            </w:r>
          </w:p>
          <w:p w14:paraId="2AAE7A1A" w14:textId="6E4999A2" w:rsidR="004308A3" w:rsidRPr="00460FEE" w:rsidRDefault="004308A3" w:rsidP="00DB6D01">
            <w:pPr>
              <w:widowControl w:val="0"/>
              <w:spacing w:line="276" w:lineRule="auto"/>
              <w:jc w:val="both"/>
            </w:pPr>
            <w:r w:rsidRPr="00460FEE">
              <w:t>Требования к написанию:</w:t>
            </w:r>
          </w:p>
          <w:p w14:paraId="028EF8B6" w14:textId="77777777" w:rsidR="004308A3" w:rsidRPr="00460FEE" w:rsidRDefault="004308A3" w:rsidP="00DB6D01">
            <w:pPr>
              <w:widowControl w:val="0"/>
              <w:spacing w:line="276" w:lineRule="auto"/>
              <w:jc w:val="both"/>
            </w:pPr>
            <w:r w:rsidRPr="00460FEE">
              <w:t>- обоснованность и оригинальность постановки и решения проблемы или</w:t>
            </w:r>
          </w:p>
          <w:p w14:paraId="41E8199C" w14:textId="77777777" w:rsidR="004308A3" w:rsidRPr="00460FEE" w:rsidRDefault="004308A3" w:rsidP="00DB6D01">
            <w:pPr>
              <w:widowControl w:val="0"/>
              <w:spacing w:line="276" w:lineRule="auto"/>
              <w:jc w:val="both"/>
            </w:pPr>
            <w:r w:rsidRPr="00460FEE">
              <w:t>вопроса;</w:t>
            </w:r>
          </w:p>
          <w:p w14:paraId="002B580F" w14:textId="77777777" w:rsidR="004308A3" w:rsidRPr="00460FEE" w:rsidRDefault="004308A3" w:rsidP="00DB6D01">
            <w:pPr>
              <w:widowControl w:val="0"/>
              <w:spacing w:line="276" w:lineRule="auto"/>
              <w:jc w:val="both"/>
            </w:pPr>
            <w:r w:rsidRPr="00460FEE">
              <w:t>- аргументированность основных положений и выводов;</w:t>
            </w:r>
          </w:p>
          <w:p w14:paraId="2DD1B750" w14:textId="6B8D5F66" w:rsidR="004308A3" w:rsidRPr="00460FEE" w:rsidRDefault="004308A3" w:rsidP="00DB6D01">
            <w:pPr>
              <w:widowControl w:val="0"/>
              <w:spacing w:line="276" w:lineRule="auto"/>
              <w:jc w:val="both"/>
            </w:pPr>
            <w:r w:rsidRPr="00460FEE">
              <w:t>- чёткость и лаконичность изложения собственных мыслей. Объём эссе составляет 10-15 страниц.</w:t>
            </w:r>
          </w:p>
          <w:p w14:paraId="77DCB8B4" w14:textId="070E4AEC" w:rsidR="006C6276" w:rsidRPr="00460FEE" w:rsidRDefault="006C6276" w:rsidP="00DB6D01">
            <w:pPr>
              <w:widowControl w:val="0"/>
              <w:spacing w:line="276" w:lineRule="auto"/>
              <w:jc w:val="both"/>
              <w:rPr>
                <w:rStyle w:val="ac"/>
                <w:color w:val="auto"/>
                <w:u w:val="none"/>
              </w:rPr>
            </w:pPr>
          </w:p>
        </w:tc>
      </w:tr>
    </w:tbl>
    <w:p w14:paraId="40927CA8" w14:textId="77777777" w:rsidR="001E16FA" w:rsidRPr="00460FEE" w:rsidRDefault="001E16FA" w:rsidP="00DB6D01">
      <w:pPr>
        <w:widowControl w:val="0"/>
        <w:spacing w:line="276" w:lineRule="auto"/>
        <w:jc w:val="both"/>
        <w:rPr>
          <w:sz w:val="28"/>
          <w:szCs w:val="28"/>
        </w:rPr>
      </w:pPr>
    </w:p>
    <w:p w14:paraId="4EC4FD37" w14:textId="77777777" w:rsidR="00326101" w:rsidRPr="00460FEE" w:rsidRDefault="00326101" w:rsidP="00DB6D01">
      <w:pPr>
        <w:widowControl w:val="0"/>
        <w:spacing w:line="276" w:lineRule="auto"/>
        <w:ind w:firstLine="709"/>
        <w:jc w:val="both"/>
        <w:rPr>
          <w:b/>
          <w:bCs/>
          <w:sz w:val="28"/>
          <w:szCs w:val="28"/>
        </w:rPr>
      </w:pPr>
      <w:r w:rsidRPr="00460FEE">
        <w:rPr>
          <w:b/>
          <w:bCs/>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p>
    <w:p w14:paraId="76330C0E" w14:textId="77777777" w:rsidR="0091019A" w:rsidRPr="00460FEE" w:rsidRDefault="0091019A" w:rsidP="00DB6D01">
      <w:pPr>
        <w:widowControl w:val="0"/>
        <w:spacing w:line="276" w:lineRule="auto"/>
        <w:ind w:firstLine="709"/>
        <w:jc w:val="both"/>
        <w:outlineLvl w:val="0"/>
        <w:rPr>
          <w:rFonts w:eastAsia="Calibri"/>
          <w:b/>
          <w:bCs/>
          <w:kern w:val="32"/>
          <w:sz w:val="28"/>
          <w:szCs w:val="28"/>
        </w:rPr>
      </w:pPr>
      <w:bookmarkStart w:id="14" w:name="_Toc531614950"/>
      <w:bookmarkStart w:id="15" w:name="_Toc531686467"/>
    </w:p>
    <w:p w14:paraId="1F627690" w14:textId="77777777" w:rsidR="00326101" w:rsidRPr="00460FEE" w:rsidRDefault="008A10EB" w:rsidP="00DB6D01">
      <w:pPr>
        <w:widowControl w:val="0"/>
        <w:spacing w:line="276" w:lineRule="auto"/>
        <w:ind w:firstLine="709"/>
        <w:jc w:val="both"/>
        <w:outlineLvl w:val="0"/>
        <w:rPr>
          <w:rFonts w:eastAsia="Calibri"/>
          <w:b/>
          <w:bCs/>
          <w:kern w:val="32"/>
          <w:sz w:val="28"/>
          <w:szCs w:val="28"/>
        </w:rPr>
      </w:pPr>
      <w:r w:rsidRPr="00460FEE">
        <w:rPr>
          <w:rFonts w:eastAsia="Calibri"/>
          <w:b/>
          <w:bCs/>
          <w:kern w:val="32"/>
          <w:sz w:val="28"/>
          <w:szCs w:val="28"/>
        </w:rPr>
        <w:t>11.</w:t>
      </w:r>
      <w:r w:rsidR="00326101" w:rsidRPr="00460FEE">
        <w:rPr>
          <w:rFonts w:eastAsia="Calibri"/>
          <w:b/>
          <w:bCs/>
          <w:kern w:val="32"/>
          <w:sz w:val="28"/>
          <w:szCs w:val="28"/>
        </w:rPr>
        <w:t>1. Комплект лицензионного программного обеспечения:</w:t>
      </w:r>
      <w:bookmarkEnd w:id="14"/>
      <w:bookmarkEnd w:id="15"/>
    </w:p>
    <w:p w14:paraId="1F6B475C" w14:textId="06853C49" w:rsidR="00326101" w:rsidRPr="00A91907" w:rsidRDefault="00326101" w:rsidP="00DB6D01">
      <w:pPr>
        <w:widowControl w:val="0"/>
        <w:spacing w:line="276" w:lineRule="auto"/>
        <w:ind w:firstLine="709"/>
        <w:jc w:val="both"/>
        <w:outlineLvl w:val="0"/>
        <w:rPr>
          <w:rFonts w:eastAsia="Calibri"/>
          <w:bCs/>
          <w:kern w:val="32"/>
          <w:sz w:val="28"/>
          <w:szCs w:val="28"/>
          <w:lang w:val="en-US"/>
        </w:rPr>
      </w:pPr>
      <w:bookmarkStart w:id="16" w:name="_Toc531614951"/>
      <w:bookmarkStart w:id="17" w:name="_Toc531686468"/>
      <w:r w:rsidRPr="00A91907">
        <w:rPr>
          <w:rFonts w:eastAsia="Calibri"/>
          <w:bCs/>
          <w:kern w:val="32"/>
          <w:sz w:val="28"/>
          <w:szCs w:val="28"/>
          <w:lang w:val="en-US"/>
        </w:rPr>
        <w:lastRenderedPageBreak/>
        <w:t xml:space="preserve">1. </w:t>
      </w:r>
      <w:r w:rsidRPr="00460FEE">
        <w:rPr>
          <w:rFonts w:eastAsia="Calibri"/>
          <w:bCs/>
          <w:kern w:val="32"/>
          <w:sz w:val="28"/>
          <w:szCs w:val="28"/>
          <w:lang w:val="en-US"/>
        </w:rPr>
        <w:t>Windows</w:t>
      </w:r>
      <w:r w:rsidRPr="00A91907">
        <w:rPr>
          <w:rFonts w:eastAsia="Calibri"/>
          <w:bCs/>
          <w:kern w:val="32"/>
          <w:sz w:val="28"/>
          <w:szCs w:val="28"/>
          <w:lang w:val="en-US"/>
        </w:rPr>
        <w:t xml:space="preserve">, </w:t>
      </w:r>
      <w:r w:rsidRPr="00460FEE">
        <w:rPr>
          <w:rFonts w:eastAsia="Calibri"/>
          <w:bCs/>
          <w:kern w:val="32"/>
          <w:sz w:val="28"/>
          <w:szCs w:val="28"/>
          <w:lang w:val="en-US"/>
        </w:rPr>
        <w:t>Microsoft</w:t>
      </w:r>
      <w:r w:rsidRPr="00A91907">
        <w:rPr>
          <w:rFonts w:eastAsia="Calibri"/>
          <w:bCs/>
          <w:kern w:val="32"/>
          <w:sz w:val="28"/>
          <w:szCs w:val="28"/>
          <w:lang w:val="en-US"/>
        </w:rPr>
        <w:t xml:space="preserve"> </w:t>
      </w:r>
      <w:r w:rsidRPr="00460FEE">
        <w:rPr>
          <w:rFonts w:eastAsia="Calibri"/>
          <w:bCs/>
          <w:kern w:val="32"/>
          <w:sz w:val="28"/>
          <w:szCs w:val="28"/>
          <w:lang w:val="en-US"/>
        </w:rPr>
        <w:t>Office</w:t>
      </w:r>
      <w:r w:rsidRPr="00A91907">
        <w:rPr>
          <w:rFonts w:eastAsia="Calibri"/>
          <w:bCs/>
          <w:kern w:val="32"/>
          <w:sz w:val="28"/>
          <w:szCs w:val="28"/>
          <w:lang w:val="en-US"/>
        </w:rPr>
        <w:t>.</w:t>
      </w:r>
      <w:bookmarkEnd w:id="16"/>
      <w:bookmarkEnd w:id="17"/>
    </w:p>
    <w:p w14:paraId="74DC2314" w14:textId="77777777" w:rsidR="00231F36" w:rsidRPr="00A91907" w:rsidRDefault="00231F36" w:rsidP="00231F36">
      <w:pPr>
        <w:ind w:left="709"/>
        <w:rPr>
          <w:sz w:val="28"/>
          <w:szCs w:val="22"/>
          <w:lang w:val="en-US" w:bidi="ru-RU"/>
        </w:rPr>
      </w:pPr>
      <w:r w:rsidRPr="00A91907">
        <w:rPr>
          <w:sz w:val="28"/>
          <w:szCs w:val="22"/>
          <w:lang w:val="en-US" w:bidi="ru-RU"/>
        </w:rPr>
        <w:t xml:space="preserve">2. </w:t>
      </w:r>
      <w:r w:rsidRPr="00231F36">
        <w:rPr>
          <w:sz w:val="28"/>
          <w:szCs w:val="22"/>
          <w:lang w:bidi="ru-RU"/>
        </w:rPr>
        <w:t>Антивирус</w:t>
      </w:r>
      <w:r w:rsidRPr="00A91907">
        <w:rPr>
          <w:sz w:val="28"/>
          <w:szCs w:val="22"/>
          <w:lang w:val="en-US" w:bidi="ru-RU"/>
        </w:rPr>
        <w:t xml:space="preserve"> </w:t>
      </w:r>
      <w:r w:rsidRPr="00231F36">
        <w:rPr>
          <w:sz w:val="28"/>
          <w:szCs w:val="22"/>
          <w:lang w:val="en-US" w:bidi="ru-RU"/>
        </w:rPr>
        <w:t>Kaspersky</w:t>
      </w:r>
    </w:p>
    <w:p w14:paraId="40667CCF" w14:textId="77777777" w:rsidR="00231F36" w:rsidRPr="00A91907" w:rsidRDefault="00231F36" w:rsidP="00DB6D01">
      <w:pPr>
        <w:widowControl w:val="0"/>
        <w:spacing w:line="276" w:lineRule="auto"/>
        <w:ind w:firstLine="709"/>
        <w:jc w:val="both"/>
        <w:outlineLvl w:val="0"/>
        <w:rPr>
          <w:rFonts w:eastAsia="Calibri"/>
          <w:bCs/>
          <w:kern w:val="32"/>
          <w:sz w:val="28"/>
          <w:szCs w:val="28"/>
          <w:lang w:val="en-US"/>
        </w:rPr>
      </w:pPr>
    </w:p>
    <w:p w14:paraId="3ACAA97E" w14:textId="77777777" w:rsidR="0091019A" w:rsidRPr="00A91907" w:rsidRDefault="0091019A" w:rsidP="00DB6D01">
      <w:pPr>
        <w:widowControl w:val="0"/>
        <w:spacing w:line="276" w:lineRule="auto"/>
        <w:ind w:firstLine="709"/>
        <w:jc w:val="both"/>
        <w:outlineLvl w:val="0"/>
        <w:rPr>
          <w:rFonts w:eastAsia="Calibri"/>
          <w:b/>
          <w:bCs/>
          <w:kern w:val="32"/>
          <w:sz w:val="28"/>
          <w:szCs w:val="28"/>
          <w:lang w:val="en-US"/>
        </w:rPr>
      </w:pPr>
      <w:bookmarkStart w:id="18" w:name="_Toc531614953"/>
      <w:bookmarkStart w:id="19" w:name="_Toc531686470"/>
    </w:p>
    <w:p w14:paraId="0BD52377" w14:textId="77777777" w:rsidR="00326101" w:rsidRPr="00460FEE" w:rsidRDefault="00326101" w:rsidP="00DB6D01">
      <w:pPr>
        <w:widowControl w:val="0"/>
        <w:spacing w:line="276" w:lineRule="auto"/>
        <w:ind w:firstLine="709"/>
        <w:jc w:val="both"/>
        <w:outlineLvl w:val="0"/>
        <w:rPr>
          <w:rFonts w:eastAsia="Calibri"/>
          <w:bCs/>
          <w:kern w:val="32"/>
          <w:sz w:val="28"/>
          <w:szCs w:val="28"/>
        </w:rPr>
      </w:pPr>
      <w:r w:rsidRPr="00A91907">
        <w:rPr>
          <w:rFonts w:eastAsia="Calibri"/>
          <w:b/>
          <w:bCs/>
          <w:kern w:val="32"/>
          <w:sz w:val="28"/>
          <w:szCs w:val="28"/>
          <w:lang w:val="en-US"/>
        </w:rPr>
        <w:t xml:space="preserve">11.2. </w:t>
      </w:r>
      <w:r w:rsidRPr="00460FEE">
        <w:rPr>
          <w:rFonts w:eastAsia="Calibri"/>
          <w:b/>
          <w:bCs/>
          <w:kern w:val="32"/>
          <w:sz w:val="28"/>
          <w:szCs w:val="28"/>
        </w:rPr>
        <w:t>Современные профессиональные базы данных и информационные справочные системы</w:t>
      </w:r>
      <w:bookmarkEnd w:id="18"/>
      <w:bookmarkEnd w:id="19"/>
    </w:p>
    <w:p w14:paraId="0ABE33CC" w14:textId="77777777" w:rsidR="00810B93" w:rsidRPr="00460FEE" w:rsidRDefault="00326101" w:rsidP="00DB6D01">
      <w:pPr>
        <w:widowControl w:val="0"/>
        <w:shd w:val="clear" w:color="auto" w:fill="FFFFFF"/>
        <w:tabs>
          <w:tab w:val="left" w:pos="442"/>
        </w:tabs>
        <w:spacing w:line="276" w:lineRule="auto"/>
        <w:ind w:firstLine="709"/>
        <w:jc w:val="both"/>
        <w:rPr>
          <w:rFonts w:eastAsia="Calibri"/>
          <w:bCs/>
          <w:sz w:val="28"/>
          <w:szCs w:val="28"/>
        </w:rPr>
      </w:pPr>
      <w:r w:rsidRPr="00460FEE">
        <w:rPr>
          <w:rFonts w:eastAsia="Calibri"/>
          <w:bCs/>
          <w:sz w:val="28"/>
          <w:szCs w:val="28"/>
        </w:rPr>
        <w:t xml:space="preserve">1. </w:t>
      </w:r>
      <w:r w:rsidR="00810B93" w:rsidRPr="00460FEE">
        <w:rPr>
          <w:rFonts w:eastAsia="Calibri"/>
          <w:bCs/>
          <w:sz w:val="28"/>
          <w:szCs w:val="28"/>
        </w:rPr>
        <w:t xml:space="preserve">Справочная правовая система «Консультант Плюс»: </w:t>
      </w:r>
      <w:hyperlink r:id="rId13" w:history="1">
        <w:r w:rsidR="00810B93" w:rsidRPr="00460FEE">
          <w:rPr>
            <w:rStyle w:val="ac"/>
            <w:rFonts w:eastAsia="Calibri"/>
            <w:bCs/>
            <w:sz w:val="28"/>
            <w:szCs w:val="28"/>
            <w:lang w:val="en-US"/>
          </w:rPr>
          <w:t>www</w:t>
        </w:r>
        <w:r w:rsidR="00810B93" w:rsidRPr="00460FEE">
          <w:rPr>
            <w:rStyle w:val="ac"/>
            <w:rFonts w:eastAsia="Calibri"/>
            <w:bCs/>
            <w:sz w:val="28"/>
            <w:szCs w:val="28"/>
          </w:rPr>
          <w:t>.</w:t>
        </w:r>
        <w:r w:rsidR="00810B93" w:rsidRPr="00460FEE">
          <w:rPr>
            <w:rStyle w:val="ac"/>
            <w:rFonts w:eastAsia="Calibri"/>
            <w:bCs/>
            <w:sz w:val="28"/>
            <w:szCs w:val="28"/>
            <w:lang w:val="en-US"/>
          </w:rPr>
          <w:t>consultant</w:t>
        </w:r>
        <w:r w:rsidR="00810B93" w:rsidRPr="00460FEE">
          <w:rPr>
            <w:rStyle w:val="ac"/>
            <w:rFonts w:eastAsia="Calibri"/>
            <w:bCs/>
            <w:sz w:val="28"/>
            <w:szCs w:val="28"/>
          </w:rPr>
          <w:t>.</w:t>
        </w:r>
        <w:proofErr w:type="spellStart"/>
        <w:r w:rsidR="00810B93" w:rsidRPr="00460FEE">
          <w:rPr>
            <w:rStyle w:val="ac"/>
            <w:rFonts w:eastAsia="Calibri"/>
            <w:bCs/>
            <w:sz w:val="28"/>
            <w:szCs w:val="28"/>
            <w:lang w:val="en-US"/>
          </w:rPr>
          <w:t>ru</w:t>
        </w:r>
        <w:proofErr w:type="spellEnd"/>
      </w:hyperlink>
      <w:r w:rsidR="00810B93" w:rsidRPr="00460FEE">
        <w:rPr>
          <w:rFonts w:eastAsia="Calibri"/>
          <w:bCs/>
          <w:sz w:val="28"/>
          <w:szCs w:val="28"/>
        </w:rPr>
        <w:t xml:space="preserve"> </w:t>
      </w:r>
    </w:p>
    <w:p w14:paraId="3DD5C8FD" w14:textId="77777777" w:rsidR="00326101" w:rsidRPr="00460FEE" w:rsidRDefault="00810B93" w:rsidP="00DB6D01">
      <w:pPr>
        <w:widowControl w:val="0"/>
        <w:shd w:val="clear" w:color="auto" w:fill="FFFFFF"/>
        <w:tabs>
          <w:tab w:val="left" w:pos="442"/>
        </w:tabs>
        <w:spacing w:line="276" w:lineRule="auto"/>
        <w:ind w:firstLine="709"/>
        <w:jc w:val="both"/>
        <w:rPr>
          <w:rFonts w:eastAsia="Calibri"/>
          <w:bCs/>
          <w:sz w:val="28"/>
          <w:szCs w:val="28"/>
        </w:rPr>
      </w:pPr>
      <w:r w:rsidRPr="00460FEE">
        <w:rPr>
          <w:rFonts w:eastAsia="Calibri"/>
          <w:bCs/>
          <w:sz w:val="28"/>
          <w:szCs w:val="28"/>
        </w:rPr>
        <w:t xml:space="preserve">2. Справочная </w:t>
      </w:r>
      <w:r w:rsidR="00326101" w:rsidRPr="00460FEE">
        <w:rPr>
          <w:rFonts w:eastAsia="Calibri"/>
          <w:bCs/>
          <w:sz w:val="28"/>
          <w:szCs w:val="28"/>
        </w:rPr>
        <w:t>правовая система «Гарант»</w:t>
      </w:r>
      <w:r w:rsidRPr="00460FEE">
        <w:rPr>
          <w:rFonts w:eastAsia="Calibri"/>
          <w:bCs/>
          <w:sz w:val="28"/>
          <w:szCs w:val="28"/>
        </w:rPr>
        <w:t xml:space="preserve">: </w:t>
      </w:r>
      <w:hyperlink r:id="rId14" w:history="1">
        <w:r w:rsidRPr="00460FEE">
          <w:rPr>
            <w:rStyle w:val="ac"/>
            <w:rFonts w:eastAsia="Calibri"/>
            <w:bCs/>
            <w:sz w:val="28"/>
            <w:szCs w:val="28"/>
            <w:lang w:val="en-US"/>
          </w:rPr>
          <w:t>www</w:t>
        </w:r>
        <w:r w:rsidRPr="00460FEE">
          <w:rPr>
            <w:rStyle w:val="ac"/>
            <w:rFonts w:eastAsia="Calibri"/>
            <w:bCs/>
            <w:sz w:val="28"/>
            <w:szCs w:val="28"/>
          </w:rPr>
          <w:t>.</w:t>
        </w:r>
        <w:proofErr w:type="spellStart"/>
        <w:r w:rsidRPr="00460FEE">
          <w:rPr>
            <w:rStyle w:val="ac"/>
            <w:rFonts w:eastAsia="Calibri"/>
            <w:bCs/>
            <w:sz w:val="28"/>
            <w:szCs w:val="28"/>
            <w:lang w:val="en-US"/>
          </w:rPr>
          <w:t>garant</w:t>
        </w:r>
        <w:proofErr w:type="spellEnd"/>
        <w:r w:rsidRPr="00460FEE">
          <w:rPr>
            <w:rStyle w:val="ac"/>
            <w:rFonts w:eastAsia="Calibri"/>
            <w:bCs/>
            <w:sz w:val="28"/>
            <w:szCs w:val="28"/>
          </w:rPr>
          <w:t>.</w:t>
        </w:r>
        <w:proofErr w:type="spellStart"/>
        <w:r w:rsidRPr="00460FEE">
          <w:rPr>
            <w:rStyle w:val="ac"/>
            <w:rFonts w:eastAsia="Calibri"/>
            <w:bCs/>
            <w:sz w:val="28"/>
            <w:szCs w:val="28"/>
            <w:lang w:val="en-US"/>
          </w:rPr>
          <w:t>ru</w:t>
        </w:r>
        <w:proofErr w:type="spellEnd"/>
      </w:hyperlink>
      <w:r w:rsidRPr="00460FEE">
        <w:rPr>
          <w:rFonts w:eastAsia="Calibri"/>
          <w:bCs/>
          <w:sz w:val="28"/>
          <w:szCs w:val="28"/>
        </w:rPr>
        <w:t xml:space="preserve"> </w:t>
      </w:r>
    </w:p>
    <w:p w14:paraId="4D8C6E5F" w14:textId="77777777" w:rsidR="00326101" w:rsidRPr="00460FEE" w:rsidRDefault="00810B93" w:rsidP="00DB6D01">
      <w:pPr>
        <w:widowControl w:val="0"/>
        <w:shd w:val="clear" w:color="auto" w:fill="FFFFFF"/>
        <w:tabs>
          <w:tab w:val="left" w:pos="442"/>
        </w:tabs>
        <w:spacing w:line="276" w:lineRule="auto"/>
        <w:ind w:firstLine="709"/>
        <w:jc w:val="both"/>
        <w:rPr>
          <w:rFonts w:eastAsia="Calibri"/>
          <w:bCs/>
          <w:sz w:val="28"/>
          <w:szCs w:val="28"/>
        </w:rPr>
      </w:pPr>
      <w:r w:rsidRPr="00460FEE">
        <w:rPr>
          <w:rFonts w:eastAsia="Calibri"/>
          <w:bCs/>
          <w:sz w:val="28"/>
          <w:szCs w:val="28"/>
        </w:rPr>
        <w:t xml:space="preserve">3. Электронная энциклопедия: </w:t>
      </w:r>
      <w:hyperlink r:id="rId15" w:history="1">
        <w:r w:rsidRPr="00460FEE">
          <w:rPr>
            <w:rStyle w:val="ac"/>
            <w:rFonts w:eastAsia="Calibri"/>
            <w:bCs/>
            <w:sz w:val="28"/>
            <w:szCs w:val="28"/>
            <w:lang w:val="en-US"/>
          </w:rPr>
          <w:t>http</w:t>
        </w:r>
        <w:r w:rsidRPr="00460FEE">
          <w:rPr>
            <w:rStyle w:val="ac"/>
            <w:rFonts w:eastAsia="Calibri"/>
            <w:bCs/>
            <w:sz w:val="28"/>
            <w:szCs w:val="28"/>
          </w:rPr>
          <w:t>://</w:t>
        </w:r>
        <w:proofErr w:type="spellStart"/>
        <w:r w:rsidRPr="00460FEE">
          <w:rPr>
            <w:rStyle w:val="ac"/>
            <w:rFonts w:eastAsia="Calibri"/>
            <w:bCs/>
            <w:sz w:val="28"/>
            <w:szCs w:val="28"/>
            <w:lang w:val="en-US"/>
          </w:rPr>
          <w:t>ru</w:t>
        </w:r>
        <w:proofErr w:type="spellEnd"/>
        <w:r w:rsidRPr="00460FEE">
          <w:rPr>
            <w:rStyle w:val="ac"/>
            <w:rFonts w:eastAsia="Calibri"/>
            <w:bCs/>
            <w:sz w:val="28"/>
            <w:szCs w:val="28"/>
          </w:rPr>
          <w:t>.</w:t>
        </w:r>
        <w:proofErr w:type="spellStart"/>
        <w:r w:rsidRPr="00460FEE">
          <w:rPr>
            <w:rStyle w:val="ac"/>
            <w:rFonts w:eastAsia="Calibri"/>
            <w:bCs/>
            <w:sz w:val="28"/>
            <w:szCs w:val="28"/>
            <w:lang w:val="en-US"/>
          </w:rPr>
          <w:t>wikipedia</w:t>
        </w:r>
        <w:proofErr w:type="spellEnd"/>
        <w:r w:rsidRPr="00460FEE">
          <w:rPr>
            <w:rStyle w:val="ac"/>
            <w:rFonts w:eastAsia="Calibri"/>
            <w:bCs/>
            <w:sz w:val="28"/>
            <w:szCs w:val="28"/>
          </w:rPr>
          <w:t>.</w:t>
        </w:r>
        <w:r w:rsidRPr="00460FEE">
          <w:rPr>
            <w:rStyle w:val="ac"/>
            <w:rFonts w:eastAsia="Calibri"/>
            <w:bCs/>
            <w:sz w:val="28"/>
            <w:szCs w:val="28"/>
            <w:lang w:val="en-US"/>
          </w:rPr>
          <w:t>org</w:t>
        </w:r>
        <w:r w:rsidRPr="00460FEE">
          <w:rPr>
            <w:rStyle w:val="ac"/>
            <w:rFonts w:eastAsia="Calibri"/>
            <w:bCs/>
            <w:sz w:val="28"/>
            <w:szCs w:val="28"/>
          </w:rPr>
          <w:t>/</w:t>
        </w:r>
        <w:r w:rsidRPr="00460FEE">
          <w:rPr>
            <w:rStyle w:val="ac"/>
            <w:rFonts w:eastAsia="Calibri"/>
            <w:bCs/>
            <w:sz w:val="28"/>
            <w:szCs w:val="28"/>
            <w:lang w:val="en-US"/>
          </w:rPr>
          <w:t>wiki</w:t>
        </w:r>
        <w:r w:rsidRPr="00460FEE">
          <w:rPr>
            <w:rStyle w:val="ac"/>
            <w:rFonts w:eastAsia="Calibri"/>
            <w:bCs/>
            <w:sz w:val="28"/>
            <w:szCs w:val="28"/>
          </w:rPr>
          <w:t>/</w:t>
        </w:r>
        <w:r w:rsidRPr="00460FEE">
          <w:rPr>
            <w:rStyle w:val="ac"/>
            <w:rFonts w:eastAsia="Calibri"/>
            <w:bCs/>
            <w:sz w:val="28"/>
            <w:szCs w:val="28"/>
            <w:lang w:val="en-US"/>
          </w:rPr>
          <w:t>Wiki</w:t>
        </w:r>
      </w:hyperlink>
    </w:p>
    <w:p w14:paraId="1F7311E6" w14:textId="77777777" w:rsidR="00810B93" w:rsidRPr="00460FEE" w:rsidRDefault="00810B93" w:rsidP="00DB6D01">
      <w:pPr>
        <w:widowControl w:val="0"/>
        <w:shd w:val="clear" w:color="auto" w:fill="FFFFFF"/>
        <w:tabs>
          <w:tab w:val="left" w:pos="442"/>
        </w:tabs>
        <w:spacing w:line="276" w:lineRule="auto"/>
        <w:ind w:firstLine="709"/>
        <w:jc w:val="both"/>
        <w:rPr>
          <w:rFonts w:eastAsia="Calibri"/>
          <w:bCs/>
          <w:sz w:val="28"/>
          <w:szCs w:val="28"/>
        </w:rPr>
      </w:pPr>
      <w:r w:rsidRPr="00460FEE">
        <w:rPr>
          <w:rFonts w:eastAsia="Calibri"/>
          <w:bCs/>
          <w:sz w:val="28"/>
          <w:szCs w:val="28"/>
        </w:rPr>
        <w:t xml:space="preserve">4. Система комплексного раскрытия информации «СКРИН»: </w:t>
      </w:r>
      <w:hyperlink r:id="rId16" w:history="1">
        <w:r w:rsidRPr="00460FEE">
          <w:rPr>
            <w:rStyle w:val="ac"/>
            <w:rFonts w:eastAsia="Calibri"/>
            <w:bCs/>
            <w:sz w:val="28"/>
            <w:szCs w:val="28"/>
            <w:lang w:val="en-US"/>
          </w:rPr>
          <w:t>http</w:t>
        </w:r>
        <w:r w:rsidRPr="00460FEE">
          <w:rPr>
            <w:rStyle w:val="ac"/>
            <w:rFonts w:eastAsia="Calibri"/>
            <w:bCs/>
            <w:sz w:val="28"/>
            <w:szCs w:val="28"/>
          </w:rPr>
          <w:t>://</w:t>
        </w:r>
        <w:r w:rsidRPr="00460FEE">
          <w:rPr>
            <w:rStyle w:val="ac"/>
            <w:rFonts w:eastAsia="Calibri"/>
            <w:bCs/>
            <w:sz w:val="28"/>
            <w:szCs w:val="28"/>
            <w:lang w:val="en-US"/>
          </w:rPr>
          <w:t>www</w:t>
        </w:r>
        <w:r w:rsidRPr="00460FEE">
          <w:rPr>
            <w:rStyle w:val="ac"/>
            <w:rFonts w:eastAsia="Calibri"/>
            <w:bCs/>
            <w:sz w:val="28"/>
            <w:szCs w:val="28"/>
          </w:rPr>
          <w:t>.</w:t>
        </w:r>
        <w:proofErr w:type="spellStart"/>
        <w:r w:rsidRPr="00460FEE">
          <w:rPr>
            <w:rStyle w:val="ac"/>
            <w:rFonts w:eastAsia="Calibri"/>
            <w:bCs/>
            <w:sz w:val="28"/>
            <w:szCs w:val="28"/>
            <w:lang w:val="en-US"/>
          </w:rPr>
          <w:t>skrin</w:t>
        </w:r>
        <w:proofErr w:type="spellEnd"/>
        <w:r w:rsidRPr="00460FEE">
          <w:rPr>
            <w:rStyle w:val="ac"/>
            <w:rFonts w:eastAsia="Calibri"/>
            <w:bCs/>
            <w:sz w:val="28"/>
            <w:szCs w:val="28"/>
          </w:rPr>
          <w:t>.</w:t>
        </w:r>
        <w:proofErr w:type="spellStart"/>
        <w:r w:rsidRPr="00460FEE">
          <w:rPr>
            <w:rStyle w:val="ac"/>
            <w:rFonts w:eastAsia="Calibri"/>
            <w:bCs/>
            <w:sz w:val="28"/>
            <w:szCs w:val="28"/>
            <w:lang w:val="en-US"/>
          </w:rPr>
          <w:t>ru</w:t>
        </w:r>
        <w:proofErr w:type="spellEnd"/>
        <w:r w:rsidRPr="00460FEE">
          <w:rPr>
            <w:rStyle w:val="ac"/>
            <w:rFonts w:eastAsia="Calibri"/>
            <w:bCs/>
            <w:sz w:val="28"/>
            <w:szCs w:val="28"/>
          </w:rPr>
          <w:t>/</w:t>
        </w:r>
      </w:hyperlink>
    </w:p>
    <w:p w14:paraId="1C8260CD" w14:textId="77777777" w:rsidR="0091019A" w:rsidRPr="00460FEE" w:rsidRDefault="0091019A" w:rsidP="00DB6D01">
      <w:pPr>
        <w:widowControl w:val="0"/>
        <w:shd w:val="clear" w:color="auto" w:fill="FFFFFF"/>
        <w:tabs>
          <w:tab w:val="left" w:pos="442"/>
        </w:tabs>
        <w:spacing w:line="276" w:lineRule="auto"/>
        <w:ind w:firstLine="709"/>
        <w:jc w:val="both"/>
        <w:rPr>
          <w:rFonts w:eastAsia="Calibri"/>
          <w:b/>
          <w:bCs/>
          <w:sz w:val="28"/>
          <w:szCs w:val="28"/>
        </w:rPr>
      </w:pPr>
    </w:p>
    <w:p w14:paraId="50C84D72" w14:textId="77777777" w:rsidR="00326101" w:rsidRPr="00460FEE" w:rsidRDefault="00326101" w:rsidP="00DB6D01">
      <w:pPr>
        <w:widowControl w:val="0"/>
        <w:shd w:val="clear" w:color="auto" w:fill="FFFFFF"/>
        <w:tabs>
          <w:tab w:val="left" w:pos="442"/>
        </w:tabs>
        <w:spacing w:line="276" w:lineRule="auto"/>
        <w:ind w:firstLine="709"/>
        <w:jc w:val="both"/>
        <w:rPr>
          <w:rFonts w:eastAsia="Calibri"/>
          <w:b/>
          <w:bCs/>
          <w:sz w:val="28"/>
          <w:szCs w:val="28"/>
        </w:rPr>
      </w:pPr>
      <w:r w:rsidRPr="00460FEE">
        <w:rPr>
          <w:rFonts w:eastAsia="Calibri"/>
          <w:b/>
          <w:bCs/>
          <w:sz w:val="28"/>
          <w:szCs w:val="28"/>
        </w:rPr>
        <w:t>11.3. Сертифицированные программные и аппаратные средства защиты информации</w:t>
      </w:r>
    </w:p>
    <w:p w14:paraId="2F4FF85D" w14:textId="77777777" w:rsidR="00326101" w:rsidRPr="00460FEE" w:rsidRDefault="007C71F7" w:rsidP="00DB6D01">
      <w:pPr>
        <w:widowControl w:val="0"/>
        <w:spacing w:line="276" w:lineRule="auto"/>
        <w:ind w:firstLine="709"/>
        <w:jc w:val="both"/>
        <w:rPr>
          <w:bCs/>
          <w:sz w:val="28"/>
          <w:szCs w:val="28"/>
        </w:rPr>
      </w:pPr>
      <w:r w:rsidRPr="00460FEE">
        <w:rPr>
          <w:bCs/>
          <w:sz w:val="28"/>
          <w:szCs w:val="28"/>
        </w:rPr>
        <w:t>У</w:t>
      </w:r>
      <w:r w:rsidR="00326101" w:rsidRPr="00460FEE">
        <w:rPr>
          <w:bCs/>
          <w:sz w:val="28"/>
          <w:szCs w:val="28"/>
        </w:rPr>
        <w:t>казанные средства не используются</w:t>
      </w:r>
      <w:r w:rsidRPr="00460FEE">
        <w:rPr>
          <w:bCs/>
          <w:sz w:val="28"/>
          <w:szCs w:val="28"/>
        </w:rPr>
        <w:t>.</w:t>
      </w:r>
    </w:p>
    <w:p w14:paraId="29F7DB7B" w14:textId="77777777" w:rsidR="00326101" w:rsidRPr="00460FEE" w:rsidRDefault="00326101" w:rsidP="00DB6D01">
      <w:pPr>
        <w:widowControl w:val="0"/>
        <w:shd w:val="clear" w:color="auto" w:fill="FFFFFF"/>
        <w:tabs>
          <w:tab w:val="left" w:pos="442"/>
        </w:tabs>
        <w:spacing w:line="276" w:lineRule="auto"/>
        <w:ind w:firstLine="709"/>
        <w:jc w:val="both"/>
        <w:rPr>
          <w:rFonts w:eastAsia="Calibri"/>
          <w:bCs/>
          <w:sz w:val="28"/>
          <w:szCs w:val="28"/>
        </w:rPr>
      </w:pPr>
    </w:p>
    <w:p w14:paraId="24ABD367" w14:textId="77777777" w:rsidR="00326101" w:rsidRPr="00460FEE" w:rsidRDefault="00326101" w:rsidP="00DB6D01">
      <w:pPr>
        <w:widowControl w:val="0"/>
        <w:shd w:val="clear" w:color="auto" w:fill="FFFFFF"/>
        <w:tabs>
          <w:tab w:val="left" w:pos="682"/>
          <w:tab w:val="left" w:pos="709"/>
        </w:tabs>
        <w:spacing w:line="276" w:lineRule="auto"/>
        <w:ind w:firstLine="709"/>
        <w:jc w:val="both"/>
        <w:rPr>
          <w:b/>
          <w:bCs/>
          <w:color w:val="000000"/>
          <w:sz w:val="28"/>
          <w:szCs w:val="28"/>
        </w:rPr>
      </w:pPr>
      <w:r w:rsidRPr="00460FEE">
        <w:rPr>
          <w:b/>
          <w:bCs/>
          <w:color w:val="000000"/>
          <w:sz w:val="28"/>
          <w:szCs w:val="28"/>
        </w:rPr>
        <w:t>12. Описание материально-технической базы, необходимой для осуществления образовательного процесса по дисциплине</w:t>
      </w:r>
    </w:p>
    <w:p w14:paraId="6ED9E876" w14:textId="52CBD24D" w:rsidR="00BB545A" w:rsidRPr="00BB545A" w:rsidRDefault="00326101" w:rsidP="00DB6D01">
      <w:pPr>
        <w:widowControl w:val="0"/>
        <w:tabs>
          <w:tab w:val="left" w:pos="709"/>
        </w:tabs>
        <w:spacing w:line="276" w:lineRule="auto"/>
        <w:ind w:firstLine="709"/>
        <w:jc w:val="both"/>
        <w:rPr>
          <w:b/>
          <w:sz w:val="28"/>
          <w:szCs w:val="28"/>
        </w:rPr>
      </w:pPr>
      <w:r w:rsidRPr="00460FEE">
        <w:rPr>
          <w:sz w:val="28"/>
          <w:szCs w:val="28"/>
        </w:rPr>
        <w:t>Материально-техническая база, которой располагает Финансовый университет: аудиторный фонд, компьютерные классы, библиотека Финансового университета и др.; ПК, интернет, справочники.</w:t>
      </w:r>
    </w:p>
    <w:sectPr w:rsidR="00BB545A" w:rsidRPr="00BB545A" w:rsidSect="001F7EDE">
      <w:footerReference w:type="even" r:id="rId17"/>
      <w:footerReference w:type="default" r:id="rId18"/>
      <w:type w:val="continuous"/>
      <w:pgSz w:w="11906" w:h="16838"/>
      <w:pgMar w:top="1134" w:right="851"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4D75A6D" w14:textId="77777777" w:rsidR="0089103A" w:rsidRDefault="0089103A" w:rsidP="00065107">
      <w:r>
        <w:separator/>
      </w:r>
    </w:p>
  </w:endnote>
  <w:endnote w:type="continuationSeparator" w:id="0">
    <w:p w14:paraId="790B9BF0" w14:textId="77777777" w:rsidR="0089103A" w:rsidRDefault="0089103A" w:rsidP="000651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Lucida Grande CY">
    <w:altName w:val="Times New Roman"/>
    <w:charset w:val="00"/>
    <w:family w:val="swiss"/>
    <w:pitch w:val="variable"/>
    <w:sig w:usb0="E1000AEF" w:usb1="5000A1FF" w:usb2="00000000" w:usb3="00000000" w:csb0="000001B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Swiss Light 10pt">
    <w:altName w:val="Times New Roman"/>
    <w:panose1 w:val="00000000000000000000"/>
    <w:charset w:val="00"/>
    <w:family w:val="swiss"/>
    <w:notTrueType/>
    <w:pitch w:val="default"/>
    <w:sig w:usb0="00000003" w:usb1="00000000" w:usb2="00000000" w:usb3="00000000" w:csb0="00000001" w:csb1="00000000"/>
  </w:font>
  <w:font w:name="Bookman Old Style">
    <w:panose1 w:val="02050604050505020204"/>
    <w:charset w:val="CC"/>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Times">
    <w:panose1 w:val="02020603050405020304"/>
    <w:charset w:val="00"/>
    <w:family w:val="auto"/>
    <w:pitch w:val="variable"/>
    <w:sig w:usb0="E00002FF" w:usb1="5000205A" w:usb2="00000000" w:usb3="00000000" w:csb0="0000019F" w:csb1="00000000"/>
  </w:font>
  <w:font w:name="TimesNewRomanPSM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5A1D61" w14:textId="342BEFDB" w:rsidR="00891DE1" w:rsidRDefault="00891DE1" w:rsidP="000A7A30">
    <w:pPr>
      <w:pStyle w:val="afd"/>
      <w:framePr w:wrap="around" w:vAnchor="text" w:hAnchor="margin" w:xAlign="center" w:y="1"/>
      <w:rPr>
        <w:rStyle w:val="aff"/>
      </w:rPr>
    </w:pPr>
    <w:r>
      <w:rPr>
        <w:rStyle w:val="aff"/>
      </w:rPr>
      <w:fldChar w:fldCharType="begin"/>
    </w:r>
    <w:r>
      <w:rPr>
        <w:rStyle w:val="aff"/>
      </w:rPr>
      <w:instrText xml:space="preserve">PAGE  </w:instrText>
    </w:r>
    <w:r>
      <w:rPr>
        <w:rStyle w:val="aff"/>
      </w:rPr>
      <w:fldChar w:fldCharType="separate"/>
    </w:r>
    <w:r>
      <w:rPr>
        <w:rStyle w:val="aff"/>
        <w:noProof/>
      </w:rPr>
      <w:t>5</w:t>
    </w:r>
    <w:r>
      <w:rPr>
        <w:rStyle w:val="aff"/>
      </w:rPr>
      <w:fldChar w:fldCharType="end"/>
    </w:r>
  </w:p>
  <w:p w14:paraId="4C25FEBC" w14:textId="77777777" w:rsidR="00891DE1" w:rsidRDefault="00891DE1">
    <w:pPr>
      <w:pStyle w:val="afd"/>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4EAB5A" w14:textId="639327AF" w:rsidR="00891DE1" w:rsidRDefault="00891DE1" w:rsidP="000A7A30">
    <w:pPr>
      <w:pStyle w:val="afd"/>
      <w:framePr w:wrap="around" w:vAnchor="text" w:hAnchor="margin" w:xAlign="center" w:y="1"/>
      <w:rPr>
        <w:rStyle w:val="aff"/>
      </w:rPr>
    </w:pPr>
    <w:r>
      <w:rPr>
        <w:rStyle w:val="aff"/>
      </w:rPr>
      <w:fldChar w:fldCharType="begin"/>
    </w:r>
    <w:r>
      <w:rPr>
        <w:rStyle w:val="aff"/>
      </w:rPr>
      <w:instrText xml:space="preserve">PAGE  </w:instrText>
    </w:r>
    <w:r>
      <w:rPr>
        <w:rStyle w:val="aff"/>
      </w:rPr>
      <w:fldChar w:fldCharType="separate"/>
    </w:r>
    <w:r w:rsidR="00A91907">
      <w:rPr>
        <w:rStyle w:val="aff"/>
        <w:noProof/>
      </w:rPr>
      <w:t>21</w:t>
    </w:r>
    <w:r>
      <w:rPr>
        <w:rStyle w:val="aff"/>
      </w:rPr>
      <w:fldChar w:fldCharType="end"/>
    </w:r>
  </w:p>
  <w:p w14:paraId="2D107A7B" w14:textId="77777777" w:rsidR="00891DE1" w:rsidRDefault="00891DE1">
    <w:pPr>
      <w:pStyle w:val="afd"/>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A20CE6" w14:textId="77777777" w:rsidR="0089103A" w:rsidRDefault="0089103A" w:rsidP="00065107">
      <w:r>
        <w:separator/>
      </w:r>
    </w:p>
  </w:footnote>
  <w:footnote w:type="continuationSeparator" w:id="0">
    <w:p w14:paraId="7E1EE536" w14:textId="77777777" w:rsidR="0089103A" w:rsidRDefault="0089103A" w:rsidP="0006510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4E31EA"/>
    <w:multiLevelType w:val="hybridMultilevel"/>
    <w:tmpl w:val="2ED4EF9C"/>
    <w:lvl w:ilvl="0" w:tplc="EFD2E030">
      <w:start w:val="1"/>
      <w:numFmt w:val="bullet"/>
      <w:lvlText w:val=""/>
      <w:lvlJc w:val="left"/>
      <w:pPr>
        <w:tabs>
          <w:tab w:val="num" w:pos="720"/>
        </w:tabs>
        <w:ind w:left="720" w:hanging="360"/>
      </w:pPr>
      <w:rPr>
        <w:rFonts w:ascii="Symbol" w:hAnsi="Symbol" w:hint="default"/>
      </w:rPr>
    </w:lvl>
    <w:lvl w:ilvl="1" w:tplc="55B0ABD6" w:tentative="1">
      <w:start w:val="1"/>
      <w:numFmt w:val="bullet"/>
      <w:lvlText w:val=""/>
      <w:lvlJc w:val="left"/>
      <w:pPr>
        <w:tabs>
          <w:tab w:val="num" w:pos="1440"/>
        </w:tabs>
        <w:ind w:left="1440" w:hanging="360"/>
      </w:pPr>
      <w:rPr>
        <w:rFonts w:ascii="Symbol" w:hAnsi="Symbol" w:hint="default"/>
      </w:rPr>
    </w:lvl>
    <w:lvl w:ilvl="2" w:tplc="AF00262E" w:tentative="1">
      <w:start w:val="1"/>
      <w:numFmt w:val="bullet"/>
      <w:lvlText w:val=""/>
      <w:lvlJc w:val="left"/>
      <w:pPr>
        <w:tabs>
          <w:tab w:val="num" w:pos="2160"/>
        </w:tabs>
        <w:ind w:left="2160" w:hanging="360"/>
      </w:pPr>
      <w:rPr>
        <w:rFonts w:ascii="Symbol" w:hAnsi="Symbol" w:hint="default"/>
      </w:rPr>
    </w:lvl>
    <w:lvl w:ilvl="3" w:tplc="03C298FE" w:tentative="1">
      <w:start w:val="1"/>
      <w:numFmt w:val="bullet"/>
      <w:lvlText w:val=""/>
      <w:lvlJc w:val="left"/>
      <w:pPr>
        <w:tabs>
          <w:tab w:val="num" w:pos="2880"/>
        </w:tabs>
        <w:ind w:left="2880" w:hanging="360"/>
      </w:pPr>
      <w:rPr>
        <w:rFonts w:ascii="Symbol" w:hAnsi="Symbol" w:hint="default"/>
      </w:rPr>
    </w:lvl>
    <w:lvl w:ilvl="4" w:tplc="DD603924" w:tentative="1">
      <w:start w:val="1"/>
      <w:numFmt w:val="bullet"/>
      <w:lvlText w:val=""/>
      <w:lvlJc w:val="left"/>
      <w:pPr>
        <w:tabs>
          <w:tab w:val="num" w:pos="3600"/>
        </w:tabs>
        <w:ind w:left="3600" w:hanging="360"/>
      </w:pPr>
      <w:rPr>
        <w:rFonts w:ascii="Symbol" w:hAnsi="Symbol" w:hint="default"/>
      </w:rPr>
    </w:lvl>
    <w:lvl w:ilvl="5" w:tplc="646CE792" w:tentative="1">
      <w:start w:val="1"/>
      <w:numFmt w:val="bullet"/>
      <w:lvlText w:val=""/>
      <w:lvlJc w:val="left"/>
      <w:pPr>
        <w:tabs>
          <w:tab w:val="num" w:pos="4320"/>
        </w:tabs>
        <w:ind w:left="4320" w:hanging="360"/>
      </w:pPr>
      <w:rPr>
        <w:rFonts w:ascii="Symbol" w:hAnsi="Symbol" w:hint="default"/>
      </w:rPr>
    </w:lvl>
    <w:lvl w:ilvl="6" w:tplc="504E1FCE" w:tentative="1">
      <w:start w:val="1"/>
      <w:numFmt w:val="bullet"/>
      <w:lvlText w:val=""/>
      <w:lvlJc w:val="left"/>
      <w:pPr>
        <w:tabs>
          <w:tab w:val="num" w:pos="5040"/>
        </w:tabs>
        <w:ind w:left="5040" w:hanging="360"/>
      </w:pPr>
      <w:rPr>
        <w:rFonts w:ascii="Symbol" w:hAnsi="Symbol" w:hint="default"/>
      </w:rPr>
    </w:lvl>
    <w:lvl w:ilvl="7" w:tplc="72BE4846" w:tentative="1">
      <w:start w:val="1"/>
      <w:numFmt w:val="bullet"/>
      <w:lvlText w:val=""/>
      <w:lvlJc w:val="left"/>
      <w:pPr>
        <w:tabs>
          <w:tab w:val="num" w:pos="5760"/>
        </w:tabs>
        <w:ind w:left="5760" w:hanging="360"/>
      </w:pPr>
      <w:rPr>
        <w:rFonts w:ascii="Symbol" w:hAnsi="Symbol" w:hint="default"/>
      </w:rPr>
    </w:lvl>
    <w:lvl w:ilvl="8" w:tplc="2B1A02BE" w:tentative="1">
      <w:start w:val="1"/>
      <w:numFmt w:val="bullet"/>
      <w:lvlText w:val=""/>
      <w:lvlJc w:val="left"/>
      <w:pPr>
        <w:tabs>
          <w:tab w:val="num" w:pos="6480"/>
        </w:tabs>
        <w:ind w:left="6480" w:hanging="360"/>
      </w:pPr>
      <w:rPr>
        <w:rFonts w:ascii="Symbol" w:hAnsi="Symbol" w:hint="default"/>
      </w:rPr>
    </w:lvl>
  </w:abstractNum>
  <w:abstractNum w:abstractNumId="1" w15:restartNumberingAfterBreak="0">
    <w:nsid w:val="18966639"/>
    <w:multiLevelType w:val="hybridMultilevel"/>
    <w:tmpl w:val="134C8A9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582" w:hanging="360"/>
      </w:pPr>
    </w:lvl>
    <w:lvl w:ilvl="2" w:tplc="FFFFFFFF" w:tentative="1">
      <w:start w:val="1"/>
      <w:numFmt w:val="lowerRoman"/>
      <w:lvlText w:val="%3."/>
      <w:lvlJc w:val="right"/>
      <w:pPr>
        <w:ind w:left="2302" w:hanging="180"/>
      </w:pPr>
    </w:lvl>
    <w:lvl w:ilvl="3" w:tplc="FFFFFFFF" w:tentative="1">
      <w:start w:val="1"/>
      <w:numFmt w:val="decimal"/>
      <w:lvlText w:val="%4."/>
      <w:lvlJc w:val="left"/>
      <w:pPr>
        <w:ind w:left="3022" w:hanging="360"/>
      </w:pPr>
    </w:lvl>
    <w:lvl w:ilvl="4" w:tplc="FFFFFFFF" w:tentative="1">
      <w:start w:val="1"/>
      <w:numFmt w:val="lowerLetter"/>
      <w:lvlText w:val="%5."/>
      <w:lvlJc w:val="left"/>
      <w:pPr>
        <w:ind w:left="3742" w:hanging="360"/>
      </w:pPr>
    </w:lvl>
    <w:lvl w:ilvl="5" w:tplc="FFFFFFFF" w:tentative="1">
      <w:start w:val="1"/>
      <w:numFmt w:val="lowerRoman"/>
      <w:lvlText w:val="%6."/>
      <w:lvlJc w:val="right"/>
      <w:pPr>
        <w:ind w:left="4462" w:hanging="180"/>
      </w:pPr>
    </w:lvl>
    <w:lvl w:ilvl="6" w:tplc="FFFFFFFF" w:tentative="1">
      <w:start w:val="1"/>
      <w:numFmt w:val="decimal"/>
      <w:lvlText w:val="%7."/>
      <w:lvlJc w:val="left"/>
      <w:pPr>
        <w:ind w:left="5182" w:hanging="360"/>
      </w:pPr>
    </w:lvl>
    <w:lvl w:ilvl="7" w:tplc="FFFFFFFF" w:tentative="1">
      <w:start w:val="1"/>
      <w:numFmt w:val="lowerLetter"/>
      <w:lvlText w:val="%8."/>
      <w:lvlJc w:val="left"/>
      <w:pPr>
        <w:ind w:left="5902" w:hanging="360"/>
      </w:pPr>
    </w:lvl>
    <w:lvl w:ilvl="8" w:tplc="FFFFFFFF" w:tentative="1">
      <w:start w:val="1"/>
      <w:numFmt w:val="lowerRoman"/>
      <w:lvlText w:val="%9."/>
      <w:lvlJc w:val="right"/>
      <w:pPr>
        <w:ind w:left="6622" w:hanging="180"/>
      </w:pPr>
    </w:lvl>
  </w:abstractNum>
  <w:abstractNum w:abstractNumId="2" w15:restartNumberingAfterBreak="0">
    <w:nsid w:val="1CE77583"/>
    <w:multiLevelType w:val="hybridMultilevel"/>
    <w:tmpl w:val="D2688DC4"/>
    <w:lvl w:ilvl="0" w:tplc="0736206A">
      <w:start w:val="1"/>
      <w:numFmt w:val="bullet"/>
      <w:lvlText w:val=""/>
      <w:lvlJc w:val="left"/>
      <w:pPr>
        <w:tabs>
          <w:tab w:val="num" w:pos="720"/>
        </w:tabs>
        <w:ind w:left="720" w:hanging="360"/>
      </w:pPr>
      <w:rPr>
        <w:rFonts w:ascii="Symbol" w:hAnsi="Symbol" w:hint="default"/>
      </w:rPr>
    </w:lvl>
    <w:lvl w:ilvl="1" w:tplc="DD0EEB56" w:tentative="1">
      <w:start w:val="1"/>
      <w:numFmt w:val="bullet"/>
      <w:lvlText w:val=""/>
      <w:lvlJc w:val="left"/>
      <w:pPr>
        <w:tabs>
          <w:tab w:val="num" w:pos="1440"/>
        </w:tabs>
        <w:ind w:left="1440" w:hanging="360"/>
      </w:pPr>
      <w:rPr>
        <w:rFonts w:ascii="Symbol" w:hAnsi="Symbol" w:hint="default"/>
      </w:rPr>
    </w:lvl>
    <w:lvl w:ilvl="2" w:tplc="DFD8E58E" w:tentative="1">
      <w:start w:val="1"/>
      <w:numFmt w:val="bullet"/>
      <w:lvlText w:val=""/>
      <w:lvlJc w:val="left"/>
      <w:pPr>
        <w:tabs>
          <w:tab w:val="num" w:pos="2160"/>
        </w:tabs>
        <w:ind w:left="2160" w:hanging="360"/>
      </w:pPr>
      <w:rPr>
        <w:rFonts w:ascii="Symbol" w:hAnsi="Symbol" w:hint="default"/>
      </w:rPr>
    </w:lvl>
    <w:lvl w:ilvl="3" w:tplc="3E5CD1EC" w:tentative="1">
      <w:start w:val="1"/>
      <w:numFmt w:val="bullet"/>
      <w:lvlText w:val=""/>
      <w:lvlJc w:val="left"/>
      <w:pPr>
        <w:tabs>
          <w:tab w:val="num" w:pos="2880"/>
        </w:tabs>
        <w:ind w:left="2880" w:hanging="360"/>
      </w:pPr>
      <w:rPr>
        <w:rFonts w:ascii="Symbol" w:hAnsi="Symbol" w:hint="default"/>
      </w:rPr>
    </w:lvl>
    <w:lvl w:ilvl="4" w:tplc="C152F56A" w:tentative="1">
      <w:start w:val="1"/>
      <w:numFmt w:val="bullet"/>
      <w:lvlText w:val=""/>
      <w:lvlJc w:val="left"/>
      <w:pPr>
        <w:tabs>
          <w:tab w:val="num" w:pos="3600"/>
        </w:tabs>
        <w:ind w:left="3600" w:hanging="360"/>
      </w:pPr>
      <w:rPr>
        <w:rFonts w:ascii="Symbol" w:hAnsi="Symbol" w:hint="default"/>
      </w:rPr>
    </w:lvl>
    <w:lvl w:ilvl="5" w:tplc="838E72C8" w:tentative="1">
      <w:start w:val="1"/>
      <w:numFmt w:val="bullet"/>
      <w:lvlText w:val=""/>
      <w:lvlJc w:val="left"/>
      <w:pPr>
        <w:tabs>
          <w:tab w:val="num" w:pos="4320"/>
        </w:tabs>
        <w:ind w:left="4320" w:hanging="360"/>
      </w:pPr>
      <w:rPr>
        <w:rFonts w:ascii="Symbol" w:hAnsi="Symbol" w:hint="default"/>
      </w:rPr>
    </w:lvl>
    <w:lvl w:ilvl="6" w:tplc="F0DE307A" w:tentative="1">
      <w:start w:val="1"/>
      <w:numFmt w:val="bullet"/>
      <w:lvlText w:val=""/>
      <w:lvlJc w:val="left"/>
      <w:pPr>
        <w:tabs>
          <w:tab w:val="num" w:pos="5040"/>
        </w:tabs>
        <w:ind w:left="5040" w:hanging="360"/>
      </w:pPr>
      <w:rPr>
        <w:rFonts w:ascii="Symbol" w:hAnsi="Symbol" w:hint="default"/>
      </w:rPr>
    </w:lvl>
    <w:lvl w:ilvl="7" w:tplc="11486444" w:tentative="1">
      <w:start w:val="1"/>
      <w:numFmt w:val="bullet"/>
      <w:lvlText w:val=""/>
      <w:lvlJc w:val="left"/>
      <w:pPr>
        <w:tabs>
          <w:tab w:val="num" w:pos="5760"/>
        </w:tabs>
        <w:ind w:left="5760" w:hanging="360"/>
      </w:pPr>
      <w:rPr>
        <w:rFonts w:ascii="Symbol" w:hAnsi="Symbol" w:hint="default"/>
      </w:rPr>
    </w:lvl>
    <w:lvl w:ilvl="8" w:tplc="197E5CCE"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1EE32BE6"/>
    <w:multiLevelType w:val="hybridMultilevel"/>
    <w:tmpl w:val="81F403F4"/>
    <w:lvl w:ilvl="0" w:tplc="C092528E">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4" w15:restartNumberingAfterBreak="0">
    <w:nsid w:val="2304166D"/>
    <w:multiLevelType w:val="hybridMultilevel"/>
    <w:tmpl w:val="B25E48E0"/>
    <w:lvl w:ilvl="0" w:tplc="425E891E">
      <w:start w:val="10"/>
      <w:numFmt w:val="decimal"/>
      <w:lvlText w:val="%1."/>
      <w:lvlJc w:val="left"/>
      <w:pPr>
        <w:ind w:left="375" w:hanging="375"/>
      </w:pPr>
      <w:rPr>
        <w:rFonts w:hint="default"/>
        <w:lang w:val="ru-RU"/>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251F4131"/>
    <w:multiLevelType w:val="multilevel"/>
    <w:tmpl w:val="FD9A8DDE"/>
    <w:styleLink w:val="1"/>
    <w:lvl w:ilvl="0">
      <w:start w:val="12"/>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26BF3793"/>
    <w:multiLevelType w:val="hybridMultilevel"/>
    <w:tmpl w:val="7448798A"/>
    <w:lvl w:ilvl="0" w:tplc="FE6AF32A">
      <w:start w:val="1"/>
      <w:numFmt w:val="bullet"/>
      <w:lvlText w:val=""/>
      <w:lvlJc w:val="left"/>
      <w:pPr>
        <w:tabs>
          <w:tab w:val="num" w:pos="720"/>
        </w:tabs>
        <w:ind w:left="720" w:hanging="360"/>
      </w:pPr>
      <w:rPr>
        <w:rFonts w:ascii="Symbol" w:hAnsi="Symbol" w:hint="default"/>
      </w:rPr>
    </w:lvl>
    <w:lvl w:ilvl="1" w:tplc="3C24BA34" w:tentative="1">
      <w:start w:val="1"/>
      <w:numFmt w:val="bullet"/>
      <w:lvlText w:val=""/>
      <w:lvlJc w:val="left"/>
      <w:pPr>
        <w:tabs>
          <w:tab w:val="num" w:pos="1440"/>
        </w:tabs>
        <w:ind w:left="1440" w:hanging="360"/>
      </w:pPr>
      <w:rPr>
        <w:rFonts w:ascii="Symbol" w:hAnsi="Symbol" w:hint="default"/>
      </w:rPr>
    </w:lvl>
    <w:lvl w:ilvl="2" w:tplc="05ACEACC" w:tentative="1">
      <w:start w:val="1"/>
      <w:numFmt w:val="bullet"/>
      <w:lvlText w:val=""/>
      <w:lvlJc w:val="left"/>
      <w:pPr>
        <w:tabs>
          <w:tab w:val="num" w:pos="2160"/>
        </w:tabs>
        <w:ind w:left="2160" w:hanging="360"/>
      </w:pPr>
      <w:rPr>
        <w:rFonts w:ascii="Symbol" w:hAnsi="Symbol" w:hint="default"/>
      </w:rPr>
    </w:lvl>
    <w:lvl w:ilvl="3" w:tplc="25EC1C1A" w:tentative="1">
      <w:start w:val="1"/>
      <w:numFmt w:val="bullet"/>
      <w:lvlText w:val=""/>
      <w:lvlJc w:val="left"/>
      <w:pPr>
        <w:tabs>
          <w:tab w:val="num" w:pos="2880"/>
        </w:tabs>
        <w:ind w:left="2880" w:hanging="360"/>
      </w:pPr>
      <w:rPr>
        <w:rFonts w:ascii="Symbol" w:hAnsi="Symbol" w:hint="default"/>
      </w:rPr>
    </w:lvl>
    <w:lvl w:ilvl="4" w:tplc="753C0710" w:tentative="1">
      <w:start w:val="1"/>
      <w:numFmt w:val="bullet"/>
      <w:lvlText w:val=""/>
      <w:lvlJc w:val="left"/>
      <w:pPr>
        <w:tabs>
          <w:tab w:val="num" w:pos="3600"/>
        </w:tabs>
        <w:ind w:left="3600" w:hanging="360"/>
      </w:pPr>
      <w:rPr>
        <w:rFonts w:ascii="Symbol" w:hAnsi="Symbol" w:hint="default"/>
      </w:rPr>
    </w:lvl>
    <w:lvl w:ilvl="5" w:tplc="3B8AA816" w:tentative="1">
      <w:start w:val="1"/>
      <w:numFmt w:val="bullet"/>
      <w:lvlText w:val=""/>
      <w:lvlJc w:val="left"/>
      <w:pPr>
        <w:tabs>
          <w:tab w:val="num" w:pos="4320"/>
        </w:tabs>
        <w:ind w:left="4320" w:hanging="360"/>
      </w:pPr>
      <w:rPr>
        <w:rFonts w:ascii="Symbol" w:hAnsi="Symbol" w:hint="default"/>
      </w:rPr>
    </w:lvl>
    <w:lvl w:ilvl="6" w:tplc="D314242A" w:tentative="1">
      <w:start w:val="1"/>
      <w:numFmt w:val="bullet"/>
      <w:lvlText w:val=""/>
      <w:lvlJc w:val="left"/>
      <w:pPr>
        <w:tabs>
          <w:tab w:val="num" w:pos="5040"/>
        </w:tabs>
        <w:ind w:left="5040" w:hanging="360"/>
      </w:pPr>
      <w:rPr>
        <w:rFonts w:ascii="Symbol" w:hAnsi="Symbol" w:hint="default"/>
      </w:rPr>
    </w:lvl>
    <w:lvl w:ilvl="7" w:tplc="B2166AF8" w:tentative="1">
      <w:start w:val="1"/>
      <w:numFmt w:val="bullet"/>
      <w:lvlText w:val=""/>
      <w:lvlJc w:val="left"/>
      <w:pPr>
        <w:tabs>
          <w:tab w:val="num" w:pos="5760"/>
        </w:tabs>
        <w:ind w:left="5760" w:hanging="360"/>
      </w:pPr>
      <w:rPr>
        <w:rFonts w:ascii="Symbol" w:hAnsi="Symbol" w:hint="default"/>
      </w:rPr>
    </w:lvl>
    <w:lvl w:ilvl="8" w:tplc="35B6DDBA"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2B616C37"/>
    <w:multiLevelType w:val="hybridMultilevel"/>
    <w:tmpl w:val="2D081488"/>
    <w:lvl w:ilvl="0" w:tplc="E534B25E">
      <w:start w:val="10"/>
      <w:numFmt w:val="decimal"/>
      <w:lvlText w:val="%1."/>
      <w:lvlJc w:val="left"/>
      <w:pPr>
        <w:ind w:left="1084" w:hanging="3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15:restartNumberingAfterBreak="0">
    <w:nsid w:val="2EBB7036"/>
    <w:multiLevelType w:val="hybridMultilevel"/>
    <w:tmpl w:val="0ADA9BF0"/>
    <w:lvl w:ilvl="0" w:tplc="F1700D4E">
      <w:start w:val="1"/>
      <w:numFmt w:val="bullet"/>
      <w:lvlText w:val=""/>
      <w:lvlJc w:val="left"/>
      <w:pPr>
        <w:tabs>
          <w:tab w:val="num" w:pos="720"/>
        </w:tabs>
        <w:ind w:left="720" w:hanging="360"/>
      </w:pPr>
      <w:rPr>
        <w:rFonts w:ascii="Symbol" w:hAnsi="Symbol" w:hint="default"/>
      </w:rPr>
    </w:lvl>
    <w:lvl w:ilvl="1" w:tplc="C7ACB392" w:tentative="1">
      <w:start w:val="1"/>
      <w:numFmt w:val="bullet"/>
      <w:lvlText w:val=""/>
      <w:lvlJc w:val="left"/>
      <w:pPr>
        <w:tabs>
          <w:tab w:val="num" w:pos="1440"/>
        </w:tabs>
        <w:ind w:left="1440" w:hanging="360"/>
      </w:pPr>
      <w:rPr>
        <w:rFonts w:ascii="Symbol" w:hAnsi="Symbol" w:hint="default"/>
      </w:rPr>
    </w:lvl>
    <w:lvl w:ilvl="2" w:tplc="6F4AC2E4" w:tentative="1">
      <w:start w:val="1"/>
      <w:numFmt w:val="bullet"/>
      <w:lvlText w:val=""/>
      <w:lvlJc w:val="left"/>
      <w:pPr>
        <w:tabs>
          <w:tab w:val="num" w:pos="2160"/>
        </w:tabs>
        <w:ind w:left="2160" w:hanging="360"/>
      </w:pPr>
      <w:rPr>
        <w:rFonts w:ascii="Symbol" w:hAnsi="Symbol" w:hint="default"/>
      </w:rPr>
    </w:lvl>
    <w:lvl w:ilvl="3" w:tplc="476C5A8A" w:tentative="1">
      <w:start w:val="1"/>
      <w:numFmt w:val="bullet"/>
      <w:lvlText w:val=""/>
      <w:lvlJc w:val="left"/>
      <w:pPr>
        <w:tabs>
          <w:tab w:val="num" w:pos="2880"/>
        </w:tabs>
        <w:ind w:left="2880" w:hanging="360"/>
      </w:pPr>
      <w:rPr>
        <w:rFonts w:ascii="Symbol" w:hAnsi="Symbol" w:hint="default"/>
      </w:rPr>
    </w:lvl>
    <w:lvl w:ilvl="4" w:tplc="E436674C" w:tentative="1">
      <w:start w:val="1"/>
      <w:numFmt w:val="bullet"/>
      <w:lvlText w:val=""/>
      <w:lvlJc w:val="left"/>
      <w:pPr>
        <w:tabs>
          <w:tab w:val="num" w:pos="3600"/>
        </w:tabs>
        <w:ind w:left="3600" w:hanging="360"/>
      </w:pPr>
      <w:rPr>
        <w:rFonts w:ascii="Symbol" w:hAnsi="Symbol" w:hint="default"/>
      </w:rPr>
    </w:lvl>
    <w:lvl w:ilvl="5" w:tplc="48DCA20C" w:tentative="1">
      <w:start w:val="1"/>
      <w:numFmt w:val="bullet"/>
      <w:lvlText w:val=""/>
      <w:lvlJc w:val="left"/>
      <w:pPr>
        <w:tabs>
          <w:tab w:val="num" w:pos="4320"/>
        </w:tabs>
        <w:ind w:left="4320" w:hanging="360"/>
      </w:pPr>
      <w:rPr>
        <w:rFonts w:ascii="Symbol" w:hAnsi="Symbol" w:hint="default"/>
      </w:rPr>
    </w:lvl>
    <w:lvl w:ilvl="6" w:tplc="530662C2" w:tentative="1">
      <w:start w:val="1"/>
      <w:numFmt w:val="bullet"/>
      <w:lvlText w:val=""/>
      <w:lvlJc w:val="left"/>
      <w:pPr>
        <w:tabs>
          <w:tab w:val="num" w:pos="5040"/>
        </w:tabs>
        <w:ind w:left="5040" w:hanging="360"/>
      </w:pPr>
      <w:rPr>
        <w:rFonts w:ascii="Symbol" w:hAnsi="Symbol" w:hint="default"/>
      </w:rPr>
    </w:lvl>
    <w:lvl w:ilvl="7" w:tplc="051686FC" w:tentative="1">
      <w:start w:val="1"/>
      <w:numFmt w:val="bullet"/>
      <w:lvlText w:val=""/>
      <w:lvlJc w:val="left"/>
      <w:pPr>
        <w:tabs>
          <w:tab w:val="num" w:pos="5760"/>
        </w:tabs>
        <w:ind w:left="5760" w:hanging="360"/>
      </w:pPr>
      <w:rPr>
        <w:rFonts w:ascii="Symbol" w:hAnsi="Symbol" w:hint="default"/>
      </w:rPr>
    </w:lvl>
    <w:lvl w:ilvl="8" w:tplc="DF344B20"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31401FA9"/>
    <w:multiLevelType w:val="hybridMultilevel"/>
    <w:tmpl w:val="7818960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3631228"/>
    <w:multiLevelType w:val="hybridMultilevel"/>
    <w:tmpl w:val="94BA24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4E16C5D"/>
    <w:multiLevelType w:val="multilevel"/>
    <w:tmpl w:val="0419001D"/>
    <w:styleLink w:val="10"/>
    <w:lvl w:ilvl="0">
      <w:start w:val="1"/>
      <w:numFmt w:val="bullet"/>
      <w:lvlText w:val=""/>
      <w:lvlJc w:val="left"/>
      <w:pPr>
        <w:tabs>
          <w:tab w:val="num" w:pos="360"/>
        </w:tabs>
        <w:ind w:left="360" w:hanging="360"/>
      </w:pPr>
      <w:rPr>
        <w:rFonts w:ascii="Symbol" w:hAnsi="Symbol" w:hint="default"/>
        <w:color w:val="auto"/>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2" w15:restartNumberingAfterBreak="0">
    <w:nsid w:val="35CA4A19"/>
    <w:multiLevelType w:val="hybridMultilevel"/>
    <w:tmpl w:val="DF9AC41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D1A4608"/>
    <w:multiLevelType w:val="hybridMultilevel"/>
    <w:tmpl w:val="AA9EEE7C"/>
    <w:lvl w:ilvl="0" w:tplc="A1EA0276">
      <w:start w:val="1"/>
      <w:numFmt w:val="bullet"/>
      <w:lvlText w:val=""/>
      <w:lvlJc w:val="left"/>
      <w:pPr>
        <w:tabs>
          <w:tab w:val="num" w:pos="720"/>
        </w:tabs>
        <w:ind w:left="720" w:hanging="360"/>
      </w:pPr>
      <w:rPr>
        <w:rFonts w:ascii="Symbol" w:hAnsi="Symbol" w:hint="default"/>
      </w:rPr>
    </w:lvl>
    <w:lvl w:ilvl="1" w:tplc="DAFEDF78" w:tentative="1">
      <w:start w:val="1"/>
      <w:numFmt w:val="bullet"/>
      <w:lvlText w:val=""/>
      <w:lvlJc w:val="left"/>
      <w:pPr>
        <w:tabs>
          <w:tab w:val="num" w:pos="1440"/>
        </w:tabs>
        <w:ind w:left="1440" w:hanging="360"/>
      </w:pPr>
      <w:rPr>
        <w:rFonts w:ascii="Symbol" w:hAnsi="Symbol" w:hint="default"/>
      </w:rPr>
    </w:lvl>
    <w:lvl w:ilvl="2" w:tplc="9C00367E" w:tentative="1">
      <w:start w:val="1"/>
      <w:numFmt w:val="bullet"/>
      <w:lvlText w:val=""/>
      <w:lvlJc w:val="left"/>
      <w:pPr>
        <w:tabs>
          <w:tab w:val="num" w:pos="2160"/>
        </w:tabs>
        <w:ind w:left="2160" w:hanging="360"/>
      </w:pPr>
      <w:rPr>
        <w:rFonts w:ascii="Symbol" w:hAnsi="Symbol" w:hint="default"/>
      </w:rPr>
    </w:lvl>
    <w:lvl w:ilvl="3" w:tplc="0C76515C" w:tentative="1">
      <w:start w:val="1"/>
      <w:numFmt w:val="bullet"/>
      <w:lvlText w:val=""/>
      <w:lvlJc w:val="left"/>
      <w:pPr>
        <w:tabs>
          <w:tab w:val="num" w:pos="2880"/>
        </w:tabs>
        <w:ind w:left="2880" w:hanging="360"/>
      </w:pPr>
      <w:rPr>
        <w:rFonts w:ascii="Symbol" w:hAnsi="Symbol" w:hint="default"/>
      </w:rPr>
    </w:lvl>
    <w:lvl w:ilvl="4" w:tplc="8C343DCE" w:tentative="1">
      <w:start w:val="1"/>
      <w:numFmt w:val="bullet"/>
      <w:lvlText w:val=""/>
      <w:lvlJc w:val="left"/>
      <w:pPr>
        <w:tabs>
          <w:tab w:val="num" w:pos="3600"/>
        </w:tabs>
        <w:ind w:left="3600" w:hanging="360"/>
      </w:pPr>
      <w:rPr>
        <w:rFonts w:ascii="Symbol" w:hAnsi="Symbol" w:hint="default"/>
      </w:rPr>
    </w:lvl>
    <w:lvl w:ilvl="5" w:tplc="6FB878B0" w:tentative="1">
      <w:start w:val="1"/>
      <w:numFmt w:val="bullet"/>
      <w:lvlText w:val=""/>
      <w:lvlJc w:val="left"/>
      <w:pPr>
        <w:tabs>
          <w:tab w:val="num" w:pos="4320"/>
        </w:tabs>
        <w:ind w:left="4320" w:hanging="360"/>
      </w:pPr>
      <w:rPr>
        <w:rFonts w:ascii="Symbol" w:hAnsi="Symbol" w:hint="default"/>
      </w:rPr>
    </w:lvl>
    <w:lvl w:ilvl="6" w:tplc="965248CE" w:tentative="1">
      <w:start w:val="1"/>
      <w:numFmt w:val="bullet"/>
      <w:lvlText w:val=""/>
      <w:lvlJc w:val="left"/>
      <w:pPr>
        <w:tabs>
          <w:tab w:val="num" w:pos="5040"/>
        </w:tabs>
        <w:ind w:left="5040" w:hanging="360"/>
      </w:pPr>
      <w:rPr>
        <w:rFonts w:ascii="Symbol" w:hAnsi="Symbol" w:hint="default"/>
      </w:rPr>
    </w:lvl>
    <w:lvl w:ilvl="7" w:tplc="87206304" w:tentative="1">
      <w:start w:val="1"/>
      <w:numFmt w:val="bullet"/>
      <w:lvlText w:val=""/>
      <w:lvlJc w:val="left"/>
      <w:pPr>
        <w:tabs>
          <w:tab w:val="num" w:pos="5760"/>
        </w:tabs>
        <w:ind w:left="5760" w:hanging="360"/>
      </w:pPr>
      <w:rPr>
        <w:rFonts w:ascii="Symbol" w:hAnsi="Symbol" w:hint="default"/>
      </w:rPr>
    </w:lvl>
    <w:lvl w:ilvl="8" w:tplc="12E67346"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3EED38B1"/>
    <w:multiLevelType w:val="hybridMultilevel"/>
    <w:tmpl w:val="1618F604"/>
    <w:lvl w:ilvl="0" w:tplc="C166218A">
      <w:start w:val="1"/>
      <w:numFmt w:val="bullet"/>
      <w:lvlText w:val=""/>
      <w:lvlJc w:val="left"/>
      <w:pPr>
        <w:tabs>
          <w:tab w:val="num" w:pos="720"/>
        </w:tabs>
        <w:ind w:left="720" w:hanging="360"/>
      </w:pPr>
      <w:rPr>
        <w:rFonts w:ascii="Symbol" w:hAnsi="Symbol" w:hint="default"/>
      </w:rPr>
    </w:lvl>
    <w:lvl w:ilvl="1" w:tplc="115A21F4" w:tentative="1">
      <w:start w:val="1"/>
      <w:numFmt w:val="bullet"/>
      <w:lvlText w:val=""/>
      <w:lvlJc w:val="left"/>
      <w:pPr>
        <w:tabs>
          <w:tab w:val="num" w:pos="1440"/>
        </w:tabs>
        <w:ind w:left="1440" w:hanging="360"/>
      </w:pPr>
      <w:rPr>
        <w:rFonts w:ascii="Symbol" w:hAnsi="Symbol" w:hint="default"/>
      </w:rPr>
    </w:lvl>
    <w:lvl w:ilvl="2" w:tplc="F15634F0" w:tentative="1">
      <w:start w:val="1"/>
      <w:numFmt w:val="bullet"/>
      <w:lvlText w:val=""/>
      <w:lvlJc w:val="left"/>
      <w:pPr>
        <w:tabs>
          <w:tab w:val="num" w:pos="2160"/>
        </w:tabs>
        <w:ind w:left="2160" w:hanging="360"/>
      </w:pPr>
      <w:rPr>
        <w:rFonts w:ascii="Symbol" w:hAnsi="Symbol" w:hint="default"/>
      </w:rPr>
    </w:lvl>
    <w:lvl w:ilvl="3" w:tplc="675215F4" w:tentative="1">
      <w:start w:val="1"/>
      <w:numFmt w:val="bullet"/>
      <w:lvlText w:val=""/>
      <w:lvlJc w:val="left"/>
      <w:pPr>
        <w:tabs>
          <w:tab w:val="num" w:pos="2880"/>
        </w:tabs>
        <w:ind w:left="2880" w:hanging="360"/>
      </w:pPr>
      <w:rPr>
        <w:rFonts w:ascii="Symbol" w:hAnsi="Symbol" w:hint="default"/>
      </w:rPr>
    </w:lvl>
    <w:lvl w:ilvl="4" w:tplc="79AA1024" w:tentative="1">
      <w:start w:val="1"/>
      <w:numFmt w:val="bullet"/>
      <w:lvlText w:val=""/>
      <w:lvlJc w:val="left"/>
      <w:pPr>
        <w:tabs>
          <w:tab w:val="num" w:pos="3600"/>
        </w:tabs>
        <w:ind w:left="3600" w:hanging="360"/>
      </w:pPr>
      <w:rPr>
        <w:rFonts w:ascii="Symbol" w:hAnsi="Symbol" w:hint="default"/>
      </w:rPr>
    </w:lvl>
    <w:lvl w:ilvl="5" w:tplc="A5F42E7E" w:tentative="1">
      <w:start w:val="1"/>
      <w:numFmt w:val="bullet"/>
      <w:lvlText w:val=""/>
      <w:lvlJc w:val="left"/>
      <w:pPr>
        <w:tabs>
          <w:tab w:val="num" w:pos="4320"/>
        </w:tabs>
        <w:ind w:left="4320" w:hanging="360"/>
      </w:pPr>
      <w:rPr>
        <w:rFonts w:ascii="Symbol" w:hAnsi="Symbol" w:hint="default"/>
      </w:rPr>
    </w:lvl>
    <w:lvl w:ilvl="6" w:tplc="1CCAFA9E" w:tentative="1">
      <w:start w:val="1"/>
      <w:numFmt w:val="bullet"/>
      <w:lvlText w:val=""/>
      <w:lvlJc w:val="left"/>
      <w:pPr>
        <w:tabs>
          <w:tab w:val="num" w:pos="5040"/>
        </w:tabs>
        <w:ind w:left="5040" w:hanging="360"/>
      </w:pPr>
      <w:rPr>
        <w:rFonts w:ascii="Symbol" w:hAnsi="Symbol" w:hint="default"/>
      </w:rPr>
    </w:lvl>
    <w:lvl w:ilvl="7" w:tplc="4C2A6C8E" w:tentative="1">
      <w:start w:val="1"/>
      <w:numFmt w:val="bullet"/>
      <w:lvlText w:val=""/>
      <w:lvlJc w:val="left"/>
      <w:pPr>
        <w:tabs>
          <w:tab w:val="num" w:pos="5760"/>
        </w:tabs>
        <w:ind w:left="5760" w:hanging="360"/>
      </w:pPr>
      <w:rPr>
        <w:rFonts w:ascii="Symbol" w:hAnsi="Symbol" w:hint="default"/>
      </w:rPr>
    </w:lvl>
    <w:lvl w:ilvl="8" w:tplc="1A7EC4FE"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3FD047B8"/>
    <w:multiLevelType w:val="hybridMultilevel"/>
    <w:tmpl w:val="43687B8E"/>
    <w:lvl w:ilvl="0" w:tplc="CB400BAA">
      <w:start w:val="1"/>
      <w:numFmt w:val="decimal"/>
      <w:lvlText w:val="%1."/>
      <w:lvlJc w:val="left"/>
      <w:pPr>
        <w:ind w:left="1069" w:hanging="360"/>
      </w:pPr>
      <w:rPr>
        <w:rFonts w:cs="Times New Roman"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019480E"/>
    <w:multiLevelType w:val="hybridMultilevel"/>
    <w:tmpl w:val="1EF6465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6EB770C"/>
    <w:multiLevelType w:val="hybridMultilevel"/>
    <w:tmpl w:val="BB203E0E"/>
    <w:lvl w:ilvl="0" w:tplc="0540CEAE">
      <w:start w:val="1"/>
      <w:numFmt w:val="bullet"/>
      <w:lvlText w:val=""/>
      <w:lvlJc w:val="left"/>
      <w:pPr>
        <w:tabs>
          <w:tab w:val="num" w:pos="720"/>
        </w:tabs>
        <w:ind w:left="720" w:hanging="360"/>
      </w:pPr>
      <w:rPr>
        <w:rFonts w:ascii="Symbol" w:hAnsi="Symbol" w:hint="default"/>
      </w:rPr>
    </w:lvl>
    <w:lvl w:ilvl="1" w:tplc="5ECAE8A8" w:tentative="1">
      <w:start w:val="1"/>
      <w:numFmt w:val="bullet"/>
      <w:lvlText w:val=""/>
      <w:lvlJc w:val="left"/>
      <w:pPr>
        <w:tabs>
          <w:tab w:val="num" w:pos="1440"/>
        </w:tabs>
        <w:ind w:left="1440" w:hanging="360"/>
      </w:pPr>
      <w:rPr>
        <w:rFonts w:ascii="Symbol" w:hAnsi="Symbol" w:hint="default"/>
      </w:rPr>
    </w:lvl>
    <w:lvl w:ilvl="2" w:tplc="32821E78" w:tentative="1">
      <w:start w:val="1"/>
      <w:numFmt w:val="bullet"/>
      <w:lvlText w:val=""/>
      <w:lvlJc w:val="left"/>
      <w:pPr>
        <w:tabs>
          <w:tab w:val="num" w:pos="2160"/>
        </w:tabs>
        <w:ind w:left="2160" w:hanging="360"/>
      </w:pPr>
      <w:rPr>
        <w:rFonts w:ascii="Symbol" w:hAnsi="Symbol" w:hint="default"/>
      </w:rPr>
    </w:lvl>
    <w:lvl w:ilvl="3" w:tplc="2F2AC4C6" w:tentative="1">
      <w:start w:val="1"/>
      <w:numFmt w:val="bullet"/>
      <w:lvlText w:val=""/>
      <w:lvlJc w:val="left"/>
      <w:pPr>
        <w:tabs>
          <w:tab w:val="num" w:pos="2880"/>
        </w:tabs>
        <w:ind w:left="2880" w:hanging="360"/>
      </w:pPr>
      <w:rPr>
        <w:rFonts w:ascii="Symbol" w:hAnsi="Symbol" w:hint="default"/>
      </w:rPr>
    </w:lvl>
    <w:lvl w:ilvl="4" w:tplc="636A7966" w:tentative="1">
      <w:start w:val="1"/>
      <w:numFmt w:val="bullet"/>
      <w:lvlText w:val=""/>
      <w:lvlJc w:val="left"/>
      <w:pPr>
        <w:tabs>
          <w:tab w:val="num" w:pos="3600"/>
        </w:tabs>
        <w:ind w:left="3600" w:hanging="360"/>
      </w:pPr>
      <w:rPr>
        <w:rFonts w:ascii="Symbol" w:hAnsi="Symbol" w:hint="default"/>
      </w:rPr>
    </w:lvl>
    <w:lvl w:ilvl="5" w:tplc="DD9682CC" w:tentative="1">
      <w:start w:val="1"/>
      <w:numFmt w:val="bullet"/>
      <w:lvlText w:val=""/>
      <w:lvlJc w:val="left"/>
      <w:pPr>
        <w:tabs>
          <w:tab w:val="num" w:pos="4320"/>
        </w:tabs>
        <w:ind w:left="4320" w:hanging="360"/>
      </w:pPr>
      <w:rPr>
        <w:rFonts w:ascii="Symbol" w:hAnsi="Symbol" w:hint="default"/>
      </w:rPr>
    </w:lvl>
    <w:lvl w:ilvl="6" w:tplc="562E95C2" w:tentative="1">
      <w:start w:val="1"/>
      <w:numFmt w:val="bullet"/>
      <w:lvlText w:val=""/>
      <w:lvlJc w:val="left"/>
      <w:pPr>
        <w:tabs>
          <w:tab w:val="num" w:pos="5040"/>
        </w:tabs>
        <w:ind w:left="5040" w:hanging="360"/>
      </w:pPr>
      <w:rPr>
        <w:rFonts w:ascii="Symbol" w:hAnsi="Symbol" w:hint="default"/>
      </w:rPr>
    </w:lvl>
    <w:lvl w:ilvl="7" w:tplc="A2AAD3D2" w:tentative="1">
      <w:start w:val="1"/>
      <w:numFmt w:val="bullet"/>
      <w:lvlText w:val=""/>
      <w:lvlJc w:val="left"/>
      <w:pPr>
        <w:tabs>
          <w:tab w:val="num" w:pos="5760"/>
        </w:tabs>
        <w:ind w:left="5760" w:hanging="360"/>
      </w:pPr>
      <w:rPr>
        <w:rFonts w:ascii="Symbol" w:hAnsi="Symbol" w:hint="default"/>
      </w:rPr>
    </w:lvl>
    <w:lvl w:ilvl="8" w:tplc="BD0C0454"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46EC7EFF"/>
    <w:multiLevelType w:val="hybridMultilevel"/>
    <w:tmpl w:val="FD9A8DDE"/>
    <w:lvl w:ilvl="0" w:tplc="2F263A60">
      <w:start w:val="1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53EA124E"/>
    <w:multiLevelType w:val="hybridMultilevel"/>
    <w:tmpl w:val="4998B9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20" w15:restartNumberingAfterBreak="0">
    <w:nsid w:val="569027DE"/>
    <w:multiLevelType w:val="hybridMultilevel"/>
    <w:tmpl w:val="75EA2E8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BE06FB2"/>
    <w:multiLevelType w:val="hybridMultilevel"/>
    <w:tmpl w:val="7B3AEC6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2" w15:restartNumberingAfterBreak="0">
    <w:nsid w:val="608528A1"/>
    <w:multiLevelType w:val="hybridMultilevel"/>
    <w:tmpl w:val="AA389262"/>
    <w:lvl w:ilvl="0" w:tplc="58FE9294">
      <w:start w:val="1"/>
      <w:numFmt w:val="bullet"/>
      <w:lvlText w:val=""/>
      <w:lvlJc w:val="left"/>
      <w:pPr>
        <w:tabs>
          <w:tab w:val="num" w:pos="720"/>
        </w:tabs>
        <w:ind w:left="720" w:hanging="360"/>
      </w:pPr>
      <w:rPr>
        <w:rFonts w:ascii="Symbol" w:hAnsi="Symbol" w:hint="default"/>
      </w:rPr>
    </w:lvl>
    <w:lvl w:ilvl="1" w:tplc="A5D8F4E2" w:tentative="1">
      <w:start w:val="1"/>
      <w:numFmt w:val="bullet"/>
      <w:lvlText w:val=""/>
      <w:lvlJc w:val="left"/>
      <w:pPr>
        <w:tabs>
          <w:tab w:val="num" w:pos="1440"/>
        </w:tabs>
        <w:ind w:left="1440" w:hanging="360"/>
      </w:pPr>
      <w:rPr>
        <w:rFonts w:ascii="Symbol" w:hAnsi="Symbol" w:hint="default"/>
      </w:rPr>
    </w:lvl>
    <w:lvl w:ilvl="2" w:tplc="1FF203D0" w:tentative="1">
      <w:start w:val="1"/>
      <w:numFmt w:val="bullet"/>
      <w:lvlText w:val=""/>
      <w:lvlJc w:val="left"/>
      <w:pPr>
        <w:tabs>
          <w:tab w:val="num" w:pos="2160"/>
        </w:tabs>
        <w:ind w:left="2160" w:hanging="360"/>
      </w:pPr>
      <w:rPr>
        <w:rFonts w:ascii="Symbol" w:hAnsi="Symbol" w:hint="default"/>
      </w:rPr>
    </w:lvl>
    <w:lvl w:ilvl="3" w:tplc="8E0AB816" w:tentative="1">
      <w:start w:val="1"/>
      <w:numFmt w:val="bullet"/>
      <w:lvlText w:val=""/>
      <w:lvlJc w:val="left"/>
      <w:pPr>
        <w:tabs>
          <w:tab w:val="num" w:pos="2880"/>
        </w:tabs>
        <w:ind w:left="2880" w:hanging="360"/>
      </w:pPr>
      <w:rPr>
        <w:rFonts w:ascii="Symbol" w:hAnsi="Symbol" w:hint="default"/>
      </w:rPr>
    </w:lvl>
    <w:lvl w:ilvl="4" w:tplc="91E2F0A8" w:tentative="1">
      <w:start w:val="1"/>
      <w:numFmt w:val="bullet"/>
      <w:lvlText w:val=""/>
      <w:lvlJc w:val="left"/>
      <w:pPr>
        <w:tabs>
          <w:tab w:val="num" w:pos="3600"/>
        </w:tabs>
        <w:ind w:left="3600" w:hanging="360"/>
      </w:pPr>
      <w:rPr>
        <w:rFonts w:ascii="Symbol" w:hAnsi="Symbol" w:hint="default"/>
      </w:rPr>
    </w:lvl>
    <w:lvl w:ilvl="5" w:tplc="035ADE58" w:tentative="1">
      <w:start w:val="1"/>
      <w:numFmt w:val="bullet"/>
      <w:lvlText w:val=""/>
      <w:lvlJc w:val="left"/>
      <w:pPr>
        <w:tabs>
          <w:tab w:val="num" w:pos="4320"/>
        </w:tabs>
        <w:ind w:left="4320" w:hanging="360"/>
      </w:pPr>
      <w:rPr>
        <w:rFonts w:ascii="Symbol" w:hAnsi="Symbol" w:hint="default"/>
      </w:rPr>
    </w:lvl>
    <w:lvl w:ilvl="6" w:tplc="55449C14" w:tentative="1">
      <w:start w:val="1"/>
      <w:numFmt w:val="bullet"/>
      <w:lvlText w:val=""/>
      <w:lvlJc w:val="left"/>
      <w:pPr>
        <w:tabs>
          <w:tab w:val="num" w:pos="5040"/>
        </w:tabs>
        <w:ind w:left="5040" w:hanging="360"/>
      </w:pPr>
      <w:rPr>
        <w:rFonts w:ascii="Symbol" w:hAnsi="Symbol" w:hint="default"/>
      </w:rPr>
    </w:lvl>
    <w:lvl w:ilvl="7" w:tplc="3460D7CE" w:tentative="1">
      <w:start w:val="1"/>
      <w:numFmt w:val="bullet"/>
      <w:lvlText w:val=""/>
      <w:lvlJc w:val="left"/>
      <w:pPr>
        <w:tabs>
          <w:tab w:val="num" w:pos="5760"/>
        </w:tabs>
        <w:ind w:left="5760" w:hanging="360"/>
      </w:pPr>
      <w:rPr>
        <w:rFonts w:ascii="Symbol" w:hAnsi="Symbol" w:hint="default"/>
      </w:rPr>
    </w:lvl>
    <w:lvl w:ilvl="8" w:tplc="8F649BE0" w:tentative="1">
      <w:start w:val="1"/>
      <w:numFmt w:val="bullet"/>
      <w:lvlText w:val=""/>
      <w:lvlJc w:val="left"/>
      <w:pPr>
        <w:tabs>
          <w:tab w:val="num" w:pos="6480"/>
        </w:tabs>
        <w:ind w:left="6480" w:hanging="360"/>
      </w:pPr>
      <w:rPr>
        <w:rFonts w:ascii="Symbol" w:hAnsi="Symbol" w:hint="default"/>
      </w:rPr>
    </w:lvl>
  </w:abstractNum>
  <w:abstractNum w:abstractNumId="23" w15:restartNumberingAfterBreak="0">
    <w:nsid w:val="61BE0479"/>
    <w:multiLevelType w:val="hybridMultilevel"/>
    <w:tmpl w:val="83AE16B8"/>
    <w:lvl w:ilvl="0" w:tplc="D64A8C58">
      <w:start w:val="1"/>
      <w:numFmt w:val="bullet"/>
      <w:lvlText w:val=""/>
      <w:lvlJc w:val="left"/>
      <w:pPr>
        <w:tabs>
          <w:tab w:val="num" w:pos="720"/>
        </w:tabs>
        <w:ind w:left="720" w:hanging="360"/>
      </w:pPr>
      <w:rPr>
        <w:rFonts w:ascii="Symbol" w:hAnsi="Symbol" w:hint="default"/>
      </w:rPr>
    </w:lvl>
    <w:lvl w:ilvl="1" w:tplc="7988F2EC" w:tentative="1">
      <w:start w:val="1"/>
      <w:numFmt w:val="bullet"/>
      <w:lvlText w:val=""/>
      <w:lvlJc w:val="left"/>
      <w:pPr>
        <w:tabs>
          <w:tab w:val="num" w:pos="1440"/>
        </w:tabs>
        <w:ind w:left="1440" w:hanging="360"/>
      </w:pPr>
      <w:rPr>
        <w:rFonts w:ascii="Symbol" w:hAnsi="Symbol" w:hint="default"/>
      </w:rPr>
    </w:lvl>
    <w:lvl w:ilvl="2" w:tplc="C81C5C8E" w:tentative="1">
      <w:start w:val="1"/>
      <w:numFmt w:val="bullet"/>
      <w:lvlText w:val=""/>
      <w:lvlJc w:val="left"/>
      <w:pPr>
        <w:tabs>
          <w:tab w:val="num" w:pos="2160"/>
        </w:tabs>
        <w:ind w:left="2160" w:hanging="360"/>
      </w:pPr>
      <w:rPr>
        <w:rFonts w:ascii="Symbol" w:hAnsi="Symbol" w:hint="default"/>
      </w:rPr>
    </w:lvl>
    <w:lvl w:ilvl="3" w:tplc="3ED0274E" w:tentative="1">
      <w:start w:val="1"/>
      <w:numFmt w:val="bullet"/>
      <w:lvlText w:val=""/>
      <w:lvlJc w:val="left"/>
      <w:pPr>
        <w:tabs>
          <w:tab w:val="num" w:pos="2880"/>
        </w:tabs>
        <w:ind w:left="2880" w:hanging="360"/>
      </w:pPr>
      <w:rPr>
        <w:rFonts w:ascii="Symbol" w:hAnsi="Symbol" w:hint="default"/>
      </w:rPr>
    </w:lvl>
    <w:lvl w:ilvl="4" w:tplc="66AEB63C" w:tentative="1">
      <w:start w:val="1"/>
      <w:numFmt w:val="bullet"/>
      <w:lvlText w:val=""/>
      <w:lvlJc w:val="left"/>
      <w:pPr>
        <w:tabs>
          <w:tab w:val="num" w:pos="3600"/>
        </w:tabs>
        <w:ind w:left="3600" w:hanging="360"/>
      </w:pPr>
      <w:rPr>
        <w:rFonts w:ascii="Symbol" w:hAnsi="Symbol" w:hint="default"/>
      </w:rPr>
    </w:lvl>
    <w:lvl w:ilvl="5" w:tplc="B324E204" w:tentative="1">
      <w:start w:val="1"/>
      <w:numFmt w:val="bullet"/>
      <w:lvlText w:val=""/>
      <w:lvlJc w:val="left"/>
      <w:pPr>
        <w:tabs>
          <w:tab w:val="num" w:pos="4320"/>
        </w:tabs>
        <w:ind w:left="4320" w:hanging="360"/>
      </w:pPr>
      <w:rPr>
        <w:rFonts w:ascii="Symbol" w:hAnsi="Symbol" w:hint="default"/>
      </w:rPr>
    </w:lvl>
    <w:lvl w:ilvl="6" w:tplc="6362175A" w:tentative="1">
      <w:start w:val="1"/>
      <w:numFmt w:val="bullet"/>
      <w:lvlText w:val=""/>
      <w:lvlJc w:val="left"/>
      <w:pPr>
        <w:tabs>
          <w:tab w:val="num" w:pos="5040"/>
        </w:tabs>
        <w:ind w:left="5040" w:hanging="360"/>
      </w:pPr>
      <w:rPr>
        <w:rFonts w:ascii="Symbol" w:hAnsi="Symbol" w:hint="default"/>
      </w:rPr>
    </w:lvl>
    <w:lvl w:ilvl="7" w:tplc="47306DFC" w:tentative="1">
      <w:start w:val="1"/>
      <w:numFmt w:val="bullet"/>
      <w:lvlText w:val=""/>
      <w:lvlJc w:val="left"/>
      <w:pPr>
        <w:tabs>
          <w:tab w:val="num" w:pos="5760"/>
        </w:tabs>
        <w:ind w:left="5760" w:hanging="360"/>
      </w:pPr>
      <w:rPr>
        <w:rFonts w:ascii="Symbol" w:hAnsi="Symbol" w:hint="default"/>
      </w:rPr>
    </w:lvl>
    <w:lvl w:ilvl="8" w:tplc="F1B09FD0" w:tentative="1">
      <w:start w:val="1"/>
      <w:numFmt w:val="bullet"/>
      <w:lvlText w:val=""/>
      <w:lvlJc w:val="left"/>
      <w:pPr>
        <w:tabs>
          <w:tab w:val="num" w:pos="6480"/>
        </w:tabs>
        <w:ind w:left="6480" w:hanging="360"/>
      </w:pPr>
      <w:rPr>
        <w:rFonts w:ascii="Symbol" w:hAnsi="Symbol" w:hint="default"/>
      </w:rPr>
    </w:lvl>
  </w:abstractNum>
  <w:abstractNum w:abstractNumId="24" w15:restartNumberingAfterBreak="0">
    <w:nsid w:val="696638A4"/>
    <w:multiLevelType w:val="hybridMultilevel"/>
    <w:tmpl w:val="F2AAFF3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D8147B6"/>
    <w:multiLevelType w:val="hybridMultilevel"/>
    <w:tmpl w:val="C5340B54"/>
    <w:lvl w:ilvl="0" w:tplc="FFFFFFFF">
      <w:start w:val="1"/>
      <w:numFmt w:val="decimal"/>
      <w:pStyle w:val="a"/>
      <w:lvlText w:val="%1."/>
      <w:lvlJc w:val="left"/>
      <w:pPr>
        <w:tabs>
          <w:tab w:val="num" w:pos="2340"/>
        </w:tabs>
        <w:ind w:left="2340" w:hanging="360"/>
      </w:pPr>
      <w:rPr>
        <w:rFonts w:cs="Times New Roman"/>
      </w:rPr>
    </w:lvl>
    <w:lvl w:ilvl="1" w:tplc="FFFFFFFF">
      <w:numFmt w:val="none"/>
      <w:lvlText w:val=""/>
      <w:lvlJc w:val="left"/>
      <w:pPr>
        <w:tabs>
          <w:tab w:val="num" w:pos="1980"/>
        </w:tabs>
      </w:pPr>
      <w:rPr>
        <w:rFonts w:cs="Times New Roman"/>
      </w:rPr>
    </w:lvl>
    <w:lvl w:ilvl="2" w:tplc="FFFFFFFF">
      <w:numFmt w:val="none"/>
      <w:lvlText w:val=""/>
      <w:lvlJc w:val="left"/>
      <w:pPr>
        <w:tabs>
          <w:tab w:val="num" w:pos="1980"/>
        </w:tabs>
      </w:pPr>
      <w:rPr>
        <w:rFonts w:cs="Times New Roman"/>
      </w:rPr>
    </w:lvl>
    <w:lvl w:ilvl="3" w:tplc="FFFFFFFF">
      <w:numFmt w:val="none"/>
      <w:lvlText w:val=""/>
      <w:lvlJc w:val="left"/>
      <w:pPr>
        <w:tabs>
          <w:tab w:val="num" w:pos="1980"/>
        </w:tabs>
      </w:pPr>
      <w:rPr>
        <w:rFonts w:cs="Times New Roman"/>
      </w:rPr>
    </w:lvl>
    <w:lvl w:ilvl="4" w:tplc="FFFFFFFF">
      <w:numFmt w:val="none"/>
      <w:lvlText w:val=""/>
      <w:lvlJc w:val="left"/>
      <w:pPr>
        <w:tabs>
          <w:tab w:val="num" w:pos="1980"/>
        </w:tabs>
      </w:pPr>
      <w:rPr>
        <w:rFonts w:cs="Times New Roman"/>
      </w:rPr>
    </w:lvl>
    <w:lvl w:ilvl="5" w:tplc="FFFFFFFF">
      <w:numFmt w:val="none"/>
      <w:lvlText w:val=""/>
      <w:lvlJc w:val="left"/>
      <w:pPr>
        <w:tabs>
          <w:tab w:val="num" w:pos="1980"/>
        </w:tabs>
      </w:pPr>
      <w:rPr>
        <w:rFonts w:cs="Times New Roman"/>
      </w:rPr>
    </w:lvl>
    <w:lvl w:ilvl="6" w:tplc="FFFFFFFF">
      <w:numFmt w:val="none"/>
      <w:lvlText w:val=""/>
      <w:lvlJc w:val="left"/>
      <w:pPr>
        <w:tabs>
          <w:tab w:val="num" w:pos="1980"/>
        </w:tabs>
      </w:pPr>
      <w:rPr>
        <w:rFonts w:cs="Times New Roman"/>
      </w:rPr>
    </w:lvl>
    <w:lvl w:ilvl="7" w:tplc="FFFFFFFF">
      <w:numFmt w:val="none"/>
      <w:lvlText w:val=""/>
      <w:lvlJc w:val="left"/>
      <w:pPr>
        <w:tabs>
          <w:tab w:val="num" w:pos="1980"/>
        </w:tabs>
      </w:pPr>
      <w:rPr>
        <w:rFonts w:cs="Times New Roman"/>
      </w:rPr>
    </w:lvl>
    <w:lvl w:ilvl="8" w:tplc="FFFFFFFF">
      <w:numFmt w:val="none"/>
      <w:lvlText w:val=""/>
      <w:lvlJc w:val="left"/>
      <w:pPr>
        <w:tabs>
          <w:tab w:val="num" w:pos="1980"/>
        </w:tabs>
      </w:pPr>
      <w:rPr>
        <w:rFonts w:cs="Times New Roman"/>
      </w:rPr>
    </w:lvl>
  </w:abstractNum>
  <w:abstractNum w:abstractNumId="26" w15:restartNumberingAfterBreak="0">
    <w:nsid w:val="6D9E267C"/>
    <w:multiLevelType w:val="hybridMultilevel"/>
    <w:tmpl w:val="52B6783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DD96723"/>
    <w:multiLevelType w:val="hybridMultilevel"/>
    <w:tmpl w:val="52B6783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0681834"/>
    <w:multiLevelType w:val="hybridMultilevel"/>
    <w:tmpl w:val="8E443F3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7A6F5477"/>
    <w:multiLevelType w:val="hybridMultilevel"/>
    <w:tmpl w:val="584A6ED2"/>
    <w:lvl w:ilvl="0" w:tplc="0419000F">
      <w:start w:val="1"/>
      <w:numFmt w:val="decimal"/>
      <w:lvlText w:val="%1."/>
      <w:lvlJc w:val="left"/>
      <w:pPr>
        <w:ind w:left="502"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30" w15:restartNumberingAfterBreak="0">
    <w:nsid w:val="7B0A737F"/>
    <w:multiLevelType w:val="hybridMultilevel"/>
    <w:tmpl w:val="94BA244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abstractNumId w:val="25"/>
    <w:lvlOverride w:ilvl="0">
      <w:startOverride w:val="1"/>
    </w:lvlOverride>
    <w:lvlOverride w:ilvl="1"/>
    <w:lvlOverride w:ilvl="2"/>
    <w:lvlOverride w:ilvl="3"/>
    <w:lvlOverride w:ilvl="4"/>
    <w:lvlOverride w:ilvl="5"/>
    <w:lvlOverride w:ilvl="6"/>
    <w:lvlOverride w:ilvl="7"/>
    <w:lvlOverride w:ilvl="8"/>
  </w:num>
  <w:num w:numId="2">
    <w:abstractNumId w:val="11"/>
  </w:num>
  <w:num w:numId="3">
    <w:abstractNumId w:val="3"/>
  </w:num>
  <w:num w:numId="4">
    <w:abstractNumId w:val="15"/>
  </w:num>
  <w:num w:numId="5">
    <w:abstractNumId w:val="7"/>
  </w:num>
  <w:num w:numId="6">
    <w:abstractNumId w:val="10"/>
  </w:num>
  <w:num w:numId="7">
    <w:abstractNumId w:val="20"/>
  </w:num>
  <w:num w:numId="8">
    <w:abstractNumId w:val="26"/>
  </w:num>
  <w:num w:numId="9">
    <w:abstractNumId w:val="28"/>
  </w:num>
  <w:num w:numId="10">
    <w:abstractNumId w:val="12"/>
  </w:num>
  <w:num w:numId="11">
    <w:abstractNumId w:val="16"/>
  </w:num>
  <w:num w:numId="12">
    <w:abstractNumId w:val="9"/>
  </w:num>
  <w:num w:numId="13">
    <w:abstractNumId w:val="29"/>
  </w:num>
  <w:num w:numId="14">
    <w:abstractNumId w:val="18"/>
  </w:num>
  <w:num w:numId="15">
    <w:abstractNumId w:val="24"/>
  </w:num>
  <w:num w:numId="16">
    <w:abstractNumId w:val="27"/>
  </w:num>
  <w:num w:numId="17">
    <w:abstractNumId w:val="21"/>
  </w:num>
  <w:num w:numId="18">
    <w:abstractNumId w:val="19"/>
  </w:num>
  <w:num w:numId="19">
    <w:abstractNumId w:val="30"/>
  </w:num>
  <w:num w:numId="20">
    <w:abstractNumId w:val="8"/>
  </w:num>
  <w:num w:numId="21">
    <w:abstractNumId w:val="2"/>
  </w:num>
  <w:num w:numId="22">
    <w:abstractNumId w:val="6"/>
  </w:num>
  <w:num w:numId="23">
    <w:abstractNumId w:val="22"/>
  </w:num>
  <w:num w:numId="24">
    <w:abstractNumId w:val="0"/>
  </w:num>
  <w:num w:numId="25">
    <w:abstractNumId w:val="17"/>
  </w:num>
  <w:num w:numId="26">
    <w:abstractNumId w:val="13"/>
  </w:num>
  <w:num w:numId="27">
    <w:abstractNumId w:val="23"/>
  </w:num>
  <w:num w:numId="28">
    <w:abstractNumId w:val="14"/>
  </w:num>
  <w:num w:numId="29">
    <w:abstractNumId w:val="5"/>
  </w:num>
  <w:num w:numId="30">
    <w:abstractNumId w:val="25"/>
  </w:num>
  <w:num w:numId="31">
    <w:abstractNumId w:val="1"/>
  </w:num>
  <w:num w:numId="32">
    <w:abstractNumId w:val="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16D9F"/>
    <w:rsid w:val="00000857"/>
    <w:rsid w:val="00001E8A"/>
    <w:rsid w:val="00002187"/>
    <w:rsid w:val="00002804"/>
    <w:rsid w:val="000035BC"/>
    <w:rsid w:val="0000433E"/>
    <w:rsid w:val="00006FAC"/>
    <w:rsid w:val="00007B8D"/>
    <w:rsid w:val="00011F73"/>
    <w:rsid w:val="000124D9"/>
    <w:rsid w:val="0001268E"/>
    <w:rsid w:val="00012E59"/>
    <w:rsid w:val="000139C3"/>
    <w:rsid w:val="00014470"/>
    <w:rsid w:val="00014E37"/>
    <w:rsid w:val="000203A9"/>
    <w:rsid w:val="00020EE0"/>
    <w:rsid w:val="0002212D"/>
    <w:rsid w:val="000232D5"/>
    <w:rsid w:val="000238CD"/>
    <w:rsid w:val="000276D6"/>
    <w:rsid w:val="00031D18"/>
    <w:rsid w:val="00032260"/>
    <w:rsid w:val="000327AC"/>
    <w:rsid w:val="00032A26"/>
    <w:rsid w:val="00036481"/>
    <w:rsid w:val="00036E01"/>
    <w:rsid w:val="000378C8"/>
    <w:rsid w:val="00042860"/>
    <w:rsid w:val="00042D73"/>
    <w:rsid w:val="00043103"/>
    <w:rsid w:val="00043A92"/>
    <w:rsid w:val="00043C0C"/>
    <w:rsid w:val="0004417B"/>
    <w:rsid w:val="0004438D"/>
    <w:rsid w:val="00044BB3"/>
    <w:rsid w:val="00050B63"/>
    <w:rsid w:val="00050DB8"/>
    <w:rsid w:val="00053F27"/>
    <w:rsid w:val="00054804"/>
    <w:rsid w:val="00054E2D"/>
    <w:rsid w:val="000559E7"/>
    <w:rsid w:val="000574A5"/>
    <w:rsid w:val="00057A1E"/>
    <w:rsid w:val="00060B26"/>
    <w:rsid w:val="00062921"/>
    <w:rsid w:val="0006429C"/>
    <w:rsid w:val="00065107"/>
    <w:rsid w:val="00065B6F"/>
    <w:rsid w:val="00066506"/>
    <w:rsid w:val="00066A3E"/>
    <w:rsid w:val="00066A88"/>
    <w:rsid w:val="0006713F"/>
    <w:rsid w:val="00070C14"/>
    <w:rsid w:val="00070FFB"/>
    <w:rsid w:val="000747D5"/>
    <w:rsid w:val="00076E11"/>
    <w:rsid w:val="00077919"/>
    <w:rsid w:val="000820CB"/>
    <w:rsid w:val="00082EE4"/>
    <w:rsid w:val="000830C5"/>
    <w:rsid w:val="0008677F"/>
    <w:rsid w:val="000875F8"/>
    <w:rsid w:val="000910B9"/>
    <w:rsid w:val="00091BC0"/>
    <w:rsid w:val="0009224D"/>
    <w:rsid w:val="000924AA"/>
    <w:rsid w:val="000924B4"/>
    <w:rsid w:val="00093323"/>
    <w:rsid w:val="0009506D"/>
    <w:rsid w:val="000957D9"/>
    <w:rsid w:val="000964D4"/>
    <w:rsid w:val="00097339"/>
    <w:rsid w:val="00097E42"/>
    <w:rsid w:val="000A21CE"/>
    <w:rsid w:val="000A399D"/>
    <w:rsid w:val="000A55DB"/>
    <w:rsid w:val="000A7333"/>
    <w:rsid w:val="000A7A30"/>
    <w:rsid w:val="000B023A"/>
    <w:rsid w:val="000B05C6"/>
    <w:rsid w:val="000B0F7E"/>
    <w:rsid w:val="000B47D6"/>
    <w:rsid w:val="000B54BC"/>
    <w:rsid w:val="000B55CE"/>
    <w:rsid w:val="000B6C5D"/>
    <w:rsid w:val="000B76C8"/>
    <w:rsid w:val="000C05EF"/>
    <w:rsid w:val="000C1CC7"/>
    <w:rsid w:val="000C1E12"/>
    <w:rsid w:val="000C341F"/>
    <w:rsid w:val="000C3A4F"/>
    <w:rsid w:val="000C57F7"/>
    <w:rsid w:val="000D229B"/>
    <w:rsid w:val="000D2481"/>
    <w:rsid w:val="000D3FB9"/>
    <w:rsid w:val="000D5994"/>
    <w:rsid w:val="000D5D44"/>
    <w:rsid w:val="000D6FEA"/>
    <w:rsid w:val="000E0F0F"/>
    <w:rsid w:val="000E1764"/>
    <w:rsid w:val="000E53FC"/>
    <w:rsid w:val="000E58DF"/>
    <w:rsid w:val="000E5AB8"/>
    <w:rsid w:val="000E6DF0"/>
    <w:rsid w:val="000E776A"/>
    <w:rsid w:val="000F1439"/>
    <w:rsid w:val="000F1BF8"/>
    <w:rsid w:val="000F1E8B"/>
    <w:rsid w:val="000F2451"/>
    <w:rsid w:val="000F54F4"/>
    <w:rsid w:val="000F56D9"/>
    <w:rsid w:val="000F5AA1"/>
    <w:rsid w:val="000F6C04"/>
    <w:rsid w:val="000F7340"/>
    <w:rsid w:val="000F7EDC"/>
    <w:rsid w:val="00100112"/>
    <w:rsid w:val="001004D9"/>
    <w:rsid w:val="001009E3"/>
    <w:rsid w:val="00101393"/>
    <w:rsid w:val="001015D9"/>
    <w:rsid w:val="0010280D"/>
    <w:rsid w:val="0010379A"/>
    <w:rsid w:val="00105148"/>
    <w:rsid w:val="00105B79"/>
    <w:rsid w:val="00106145"/>
    <w:rsid w:val="001066E8"/>
    <w:rsid w:val="00107155"/>
    <w:rsid w:val="00107283"/>
    <w:rsid w:val="00107375"/>
    <w:rsid w:val="001077AC"/>
    <w:rsid w:val="001106E9"/>
    <w:rsid w:val="001117C5"/>
    <w:rsid w:val="0011467F"/>
    <w:rsid w:val="001155ED"/>
    <w:rsid w:val="0011575B"/>
    <w:rsid w:val="001161E3"/>
    <w:rsid w:val="00116D30"/>
    <w:rsid w:val="00116F16"/>
    <w:rsid w:val="00117CA8"/>
    <w:rsid w:val="00124522"/>
    <w:rsid w:val="00124C5E"/>
    <w:rsid w:val="00132BB7"/>
    <w:rsid w:val="00133C67"/>
    <w:rsid w:val="001348F5"/>
    <w:rsid w:val="0013568B"/>
    <w:rsid w:val="001361A9"/>
    <w:rsid w:val="001367A6"/>
    <w:rsid w:val="001406D3"/>
    <w:rsid w:val="00140CDA"/>
    <w:rsid w:val="00141153"/>
    <w:rsid w:val="0014128E"/>
    <w:rsid w:val="00142C6D"/>
    <w:rsid w:val="00143683"/>
    <w:rsid w:val="001441C1"/>
    <w:rsid w:val="00145429"/>
    <w:rsid w:val="00146089"/>
    <w:rsid w:val="0015007E"/>
    <w:rsid w:val="001517B4"/>
    <w:rsid w:val="00151A7D"/>
    <w:rsid w:val="00152A6A"/>
    <w:rsid w:val="0015316D"/>
    <w:rsid w:val="0015320C"/>
    <w:rsid w:val="001541EB"/>
    <w:rsid w:val="0015537B"/>
    <w:rsid w:val="001556B6"/>
    <w:rsid w:val="00155B14"/>
    <w:rsid w:val="001640F5"/>
    <w:rsid w:val="001650EB"/>
    <w:rsid w:val="00165417"/>
    <w:rsid w:val="00165B67"/>
    <w:rsid w:val="00170B39"/>
    <w:rsid w:val="00172D77"/>
    <w:rsid w:val="001753BE"/>
    <w:rsid w:val="0017629D"/>
    <w:rsid w:val="00176AE2"/>
    <w:rsid w:val="0017718D"/>
    <w:rsid w:val="001775CF"/>
    <w:rsid w:val="00177CCE"/>
    <w:rsid w:val="00180510"/>
    <w:rsid w:val="00180A5D"/>
    <w:rsid w:val="00183610"/>
    <w:rsid w:val="00183F3E"/>
    <w:rsid w:val="001906CB"/>
    <w:rsid w:val="00190FD5"/>
    <w:rsid w:val="001915A9"/>
    <w:rsid w:val="0019220A"/>
    <w:rsid w:val="001925F1"/>
    <w:rsid w:val="00192F91"/>
    <w:rsid w:val="001937FF"/>
    <w:rsid w:val="00193F3E"/>
    <w:rsid w:val="00195192"/>
    <w:rsid w:val="001954F9"/>
    <w:rsid w:val="00195611"/>
    <w:rsid w:val="00196089"/>
    <w:rsid w:val="001960EA"/>
    <w:rsid w:val="00197AF7"/>
    <w:rsid w:val="001A007E"/>
    <w:rsid w:val="001A048F"/>
    <w:rsid w:val="001A1F22"/>
    <w:rsid w:val="001A46A3"/>
    <w:rsid w:val="001A555A"/>
    <w:rsid w:val="001A5EF5"/>
    <w:rsid w:val="001A7D21"/>
    <w:rsid w:val="001B000A"/>
    <w:rsid w:val="001B02D0"/>
    <w:rsid w:val="001B1E4D"/>
    <w:rsid w:val="001B2866"/>
    <w:rsid w:val="001B400C"/>
    <w:rsid w:val="001B4313"/>
    <w:rsid w:val="001B44CF"/>
    <w:rsid w:val="001B61F2"/>
    <w:rsid w:val="001B642E"/>
    <w:rsid w:val="001B66D7"/>
    <w:rsid w:val="001B7B49"/>
    <w:rsid w:val="001C0493"/>
    <w:rsid w:val="001C1C75"/>
    <w:rsid w:val="001C1ED9"/>
    <w:rsid w:val="001C2F86"/>
    <w:rsid w:val="001C3175"/>
    <w:rsid w:val="001C329B"/>
    <w:rsid w:val="001C3B9E"/>
    <w:rsid w:val="001C4663"/>
    <w:rsid w:val="001C4FA8"/>
    <w:rsid w:val="001C5072"/>
    <w:rsid w:val="001C5514"/>
    <w:rsid w:val="001C5A95"/>
    <w:rsid w:val="001C715F"/>
    <w:rsid w:val="001C7EF3"/>
    <w:rsid w:val="001D1532"/>
    <w:rsid w:val="001D4864"/>
    <w:rsid w:val="001D6A6D"/>
    <w:rsid w:val="001E16E7"/>
    <w:rsid w:val="001E16FA"/>
    <w:rsid w:val="001E19E1"/>
    <w:rsid w:val="001E1E51"/>
    <w:rsid w:val="001E268E"/>
    <w:rsid w:val="001E3667"/>
    <w:rsid w:val="001F15C8"/>
    <w:rsid w:val="001F6D3A"/>
    <w:rsid w:val="001F7207"/>
    <w:rsid w:val="001F7EDE"/>
    <w:rsid w:val="00200093"/>
    <w:rsid w:val="002016A5"/>
    <w:rsid w:val="002028C6"/>
    <w:rsid w:val="00202918"/>
    <w:rsid w:val="00202FC7"/>
    <w:rsid w:val="00206052"/>
    <w:rsid w:val="00206382"/>
    <w:rsid w:val="0020690F"/>
    <w:rsid w:val="00210604"/>
    <w:rsid w:val="00213582"/>
    <w:rsid w:val="00215944"/>
    <w:rsid w:val="00215D03"/>
    <w:rsid w:val="002166A5"/>
    <w:rsid w:val="002174AE"/>
    <w:rsid w:val="00221189"/>
    <w:rsid w:val="00221749"/>
    <w:rsid w:val="002229E1"/>
    <w:rsid w:val="00222B79"/>
    <w:rsid w:val="00223A4E"/>
    <w:rsid w:val="00224DF4"/>
    <w:rsid w:val="00225103"/>
    <w:rsid w:val="002255D2"/>
    <w:rsid w:val="00225777"/>
    <w:rsid w:val="0022581D"/>
    <w:rsid w:val="0022610C"/>
    <w:rsid w:val="00227863"/>
    <w:rsid w:val="00227CCA"/>
    <w:rsid w:val="002318AB"/>
    <w:rsid w:val="00231C5B"/>
    <w:rsid w:val="00231F36"/>
    <w:rsid w:val="00237C6B"/>
    <w:rsid w:val="00245253"/>
    <w:rsid w:val="00245A73"/>
    <w:rsid w:val="00245AD8"/>
    <w:rsid w:val="00245D1C"/>
    <w:rsid w:val="002473EF"/>
    <w:rsid w:val="00247C9D"/>
    <w:rsid w:val="00247D66"/>
    <w:rsid w:val="00251202"/>
    <w:rsid w:val="00251696"/>
    <w:rsid w:val="00256012"/>
    <w:rsid w:val="00256434"/>
    <w:rsid w:val="002565B0"/>
    <w:rsid w:val="00256A6C"/>
    <w:rsid w:val="00256D24"/>
    <w:rsid w:val="002574D2"/>
    <w:rsid w:val="002577EC"/>
    <w:rsid w:val="00257DC1"/>
    <w:rsid w:val="00260C03"/>
    <w:rsid w:val="00260C04"/>
    <w:rsid w:val="00262892"/>
    <w:rsid w:val="00263E50"/>
    <w:rsid w:val="00265615"/>
    <w:rsid w:val="0026590F"/>
    <w:rsid w:val="00265AC1"/>
    <w:rsid w:val="00265B85"/>
    <w:rsid w:val="0026651A"/>
    <w:rsid w:val="002668FB"/>
    <w:rsid w:val="0026732D"/>
    <w:rsid w:val="002677D1"/>
    <w:rsid w:val="00271764"/>
    <w:rsid w:val="00273550"/>
    <w:rsid w:val="002739B2"/>
    <w:rsid w:val="002743AD"/>
    <w:rsid w:val="00275572"/>
    <w:rsid w:val="00276774"/>
    <w:rsid w:val="00276963"/>
    <w:rsid w:val="002779AB"/>
    <w:rsid w:val="00283FAA"/>
    <w:rsid w:val="00284C29"/>
    <w:rsid w:val="00285A09"/>
    <w:rsid w:val="0028722A"/>
    <w:rsid w:val="002900CE"/>
    <w:rsid w:val="0029025E"/>
    <w:rsid w:val="002907ED"/>
    <w:rsid w:val="002917E4"/>
    <w:rsid w:val="00292148"/>
    <w:rsid w:val="0029247B"/>
    <w:rsid w:val="00293A2B"/>
    <w:rsid w:val="00294957"/>
    <w:rsid w:val="00294A42"/>
    <w:rsid w:val="002A0E7A"/>
    <w:rsid w:val="002A23B8"/>
    <w:rsid w:val="002A2D8C"/>
    <w:rsid w:val="002A418D"/>
    <w:rsid w:val="002A5119"/>
    <w:rsid w:val="002A576E"/>
    <w:rsid w:val="002A58F9"/>
    <w:rsid w:val="002B0A7A"/>
    <w:rsid w:val="002B149F"/>
    <w:rsid w:val="002B2638"/>
    <w:rsid w:val="002B3ABC"/>
    <w:rsid w:val="002B5DC8"/>
    <w:rsid w:val="002B64C8"/>
    <w:rsid w:val="002B6C66"/>
    <w:rsid w:val="002C1855"/>
    <w:rsid w:val="002C3B32"/>
    <w:rsid w:val="002C449A"/>
    <w:rsid w:val="002C4642"/>
    <w:rsid w:val="002C6185"/>
    <w:rsid w:val="002C6430"/>
    <w:rsid w:val="002D1BF0"/>
    <w:rsid w:val="002D2719"/>
    <w:rsid w:val="002D343B"/>
    <w:rsid w:val="002D34D5"/>
    <w:rsid w:val="002D44C1"/>
    <w:rsid w:val="002E0CEC"/>
    <w:rsid w:val="002E2617"/>
    <w:rsid w:val="002E6EB2"/>
    <w:rsid w:val="002E73FE"/>
    <w:rsid w:val="002E789A"/>
    <w:rsid w:val="002F03C4"/>
    <w:rsid w:val="002F07F9"/>
    <w:rsid w:val="002F11CB"/>
    <w:rsid w:val="002F2C20"/>
    <w:rsid w:val="002F3328"/>
    <w:rsid w:val="002F3558"/>
    <w:rsid w:val="002F3612"/>
    <w:rsid w:val="002F5A4E"/>
    <w:rsid w:val="002F6262"/>
    <w:rsid w:val="002F63EA"/>
    <w:rsid w:val="002F6851"/>
    <w:rsid w:val="002F76E5"/>
    <w:rsid w:val="00302FA6"/>
    <w:rsid w:val="00303FB7"/>
    <w:rsid w:val="0030533E"/>
    <w:rsid w:val="00306E9C"/>
    <w:rsid w:val="00307351"/>
    <w:rsid w:val="0030768A"/>
    <w:rsid w:val="00312BE4"/>
    <w:rsid w:val="003135D3"/>
    <w:rsid w:val="00314216"/>
    <w:rsid w:val="0031578B"/>
    <w:rsid w:val="003163C7"/>
    <w:rsid w:val="0032304C"/>
    <w:rsid w:val="003241EE"/>
    <w:rsid w:val="00326101"/>
    <w:rsid w:val="003264A3"/>
    <w:rsid w:val="003279A9"/>
    <w:rsid w:val="00330411"/>
    <w:rsid w:val="00330CEF"/>
    <w:rsid w:val="003311B1"/>
    <w:rsid w:val="003317A0"/>
    <w:rsid w:val="00332598"/>
    <w:rsid w:val="0033526C"/>
    <w:rsid w:val="00336BF9"/>
    <w:rsid w:val="0033732E"/>
    <w:rsid w:val="00337EFC"/>
    <w:rsid w:val="00342499"/>
    <w:rsid w:val="00342773"/>
    <w:rsid w:val="00345098"/>
    <w:rsid w:val="00345C1E"/>
    <w:rsid w:val="00345F5E"/>
    <w:rsid w:val="00346118"/>
    <w:rsid w:val="00346401"/>
    <w:rsid w:val="00352000"/>
    <w:rsid w:val="00352909"/>
    <w:rsid w:val="003563EF"/>
    <w:rsid w:val="00356508"/>
    <w:rsid w:val="00361594"/>
    <w:rsid w:val="00361CE0"/>
    <w:rsid w:val="00362379"/>
    <w:rsid w:val="00362A80"/>
    <w:rsid w:val="00364D16"/>
    <w:rsid w:val="00365F34"/>
    <w:rsid w:val="00367F83"/>
    <w:rsid w:val="00370A69"/>
    <w:rsid w:val="0037189B"/>
    <w:rsid w:val="003726AA"/>
    <w:rsid w:val="00373B13"/>
    <w:rsid w:val="00375567"/>
    <w:rsid w:val="00376B72"/>
    <w:rsid w:val="00377A16"/>
    <w:rsid w:val="00380BC8"/>
    <w:rsid w:val="0038200D"/>
    <w:rsid w:val="003832E8"/>
    <w:rsid w:val="00384575"/>
    <w:rsid w:val="00384D6D"/>
    <w:rsid w:val="0038518A"/>
    <w:rsid w:val="003857A2"/>
    <w:rsid w:val="003904BA"/>
    <w:rsid w:val="003907C4"/>
    <w:rsid w:val="00391008"/>
    <w:rsid w:val="00391BA3"/>
    <w:rsid w:val="00392A13"/>
    <w:rsid w:val="00392A4C"/>
    <w:rsid w:val="00393B88"/>
    <w:rsid w:val="00394B60"/>
    <w:rsid w:val="003954DC"/>
    <w:rsid w:val="00395ED5"/>
    <w:rsid w:val="0039658A"/>
    <w:rsid w:val="003A0544"/>
    <w:rsid w:val="003A29E8"/>
    <w:rsid w:val="003A2E5F"/>
    <w:rsid w:val="003A3930"/>
    <w:rsid w:val="003A4A47"/>
    <w:rsid w:val="003A4E2A"/>
    <w:rsid w:val="003A6E20"/>
    <w:rsid w:val="003B0490"/>
    <w:rsid w:val="003B2421"/>
    <w:rsid w:val="003B2679"/>
    <w:rsid w:val="003B2777"/>
    <w:rsid w:val="003B629F"/>
    <w:rsid w:val="003B7C24"/>
    <w:rsid w:val="003B7EA0"/>
    <w:rsid w:val="003C0632"/>
    <w:rsid w:val="003C0893"/>
    <w:rsid w:val="003C08B8"/>
    <w:rsid w:val="003C09C6"/>
    <w:rsid w:val="003C12E3"/>
    <w:rsid w:val="003C1E86"/>
    <w:rsid w:val="003C3048"/>
    <w:rsid w:val="003C3051"/>
    <w:rsid w:val="003C5C56"/>
    <w:rsid w:val="003C7E72"/>
    <w:rsid w:val="003C7E93"/>
    <w:rsid w:val="003D1499"/>
    <w:rsid w:val="003D18C3"/>
    <w:rsid w:val="003D2D30"/>
    <w:rsid w:val="003D40E3"/>
    <w:rsid w:val="003D43DE"/>
    <w:rsid w:val="003D62A3"/>
    <w:rsid w:val="003D6D8F"/>
    <w:rsid w:val="003E0E34"/>
    <w:rsid w:val="003E1056"/>
    <w:rsid w:val="003E399D"/>
    <w:rsid w:val="003E3A06"/>
    <w:rsid w:val="003E3F87"/>
    <w:rsid w:val="003E43AB"/>
    <w:rsid w:val="003E50BC"/>
    <w:rsid w:val="003E6756"/>
    <w:rsid w:val="003F1FAA"/>
    <w:rsid w:val="003F22C2"/>
    <w:rsid w:val="003F25CD"/>
    <w:rsid w:val="003F2C0C"/>
    <w:rsid w:val="003F4A65"/>
    <w:rsid w:val="003F674F"/>
    <w:rsid w:val="003F690B"/>
    <w:rsid w:val="003F6E47"/>
    <w:rsid w:val="003F7C13"/>
    <w:rsid w:val="00403C16"/>
    <w:rsid w:val="00405ACC"/>
    <w:rsid w:val="00405AEB"/>
    <w:rsid w:val="0040677A"/>
    <w:rsid w:val="00406861"/>
    <w:rsid w:val="00406B12"/>
    <w:rsid w:val="00407369"/>
    <w:rsid w:val="00407DC2"/>
    <w:rsid w:val="00410DB2"/>
    <w:rsid w:val="00411906"/>
    <w:rsid w:val="004149D8"/>
    <w:rsid w:val="00416460"/>
    <w:rsid w:val="00417AA0"/>
    <w:rsid w:val="004208DD"/>
    <w:rsid w:val="00420D7B"/>
    <w:rsid w:val="00420D99"/>
    <w:rsid w:val="00421B60"/>
    <w:rsid w:val="00422109"/>
    <w:rsid w:val="00422478"/>
    <w:rsid w:val="004237AF"/>
    <w:rsid w:val="00423803"/>
    <w:rsid w:val="004246C5"/>
    <w:rsid w:val="00425CD0"/>
    <w:rsid w:val="00430292"/>
    <w:rsid w:val="004307C7"/>
    <w:rsid w:val="004308A3"/>
    <w:rsid w:val="00430DDF"/>
    <w:rsid w:val="004311F6"/>
    <w:rsid w:val="004312D6"/>
    <w:rsid w:val="00431E3F"/>
    <w:rsid w:val="0043322B"/>
    <w:rsid w:val="004337D9"/>
    <w:rsid w:val="00433947"/>
    <w:rsid w:val="00440803"/>
    <w:rsid w:val="00441D19"/>
    <w:rsid w:val="00442D51"/>
    <w:rsid w:val="004437BA"/>
    <w:rsid w:val="00443EB0"/>
    <w:rsid w:val="00447551"/>
    <w:rsid w:val="004478AC"/>
    <w:rsid w:val="00450267"/>
    <w:rsid w:val="00452288"/>
    <w:rsid w:val="004523E2"/>
    <w:rsid w:val="00452489"/>
    <w:rsid w:val="00452E87"/>
    <w:rsid w:val="00455CEC"/>
    <w:rsid w:val="004570CA"/>
    <w:rsid w:val="0045741B"/>
    <w:rsid w:val="00457FCB"/>
    <w:rsid w:val="00460FEE"/>
    <w:rsid w:val="00461B03"/>
    <w:rsid w:val="00462C5B"/>
    <w:rsid w:val="00462C9D"/>
    <w:rsid w:val="00464061"/>
    <w:rsid w:val="00465583"/>
    <w:rsid w:val="004709D9"/>
    <w:rsid w:val="00471D42"/>
    <w:rsid w:val="0047298B"/>
    <w:rsid w:val="00473AEF"/>
    <w:rsid w:val="004746E4"/>
    <w:rsid w:val="004747C3"/>
    <w:rsid w:val="00475211"/>
    <w:rsid w:val="004753D4"/>
    <w:rsid w:val="00476C0A"/>
    <w:rsid w:val="00477882"/>
    <w:rsid w:val="00480AAF"/>
    <w:rsid w:val="004824C8"/>
    <w:rsid w:val="00482A5D"/>
    <w:rsid w:val="0048454B"/>
    <w:rsid w:val="00485217"/>
    <w:rsid w:val="004862C6"/>
    <w:rsid w:val="00486DD1"/>
    <w:rsid w:val="004872EA"/>
    <w:rsid w:val="00487CF0"/>
    <w:rsid w:val="00490982"/>
    <w:rsid w:val="00491E45"/>
    <w:rsid w:val="004934F9"/>
    <w:rsid w:val="004943A6"/>
    <w:rsid w:val="00495A44"/>
    <w:rsid w:val="00495FFB"/>
    <w:rsid w:val="00496046"/>
    <w:rsid w:val="004971E2"/>
    <w:rsid w:val="004972C8"/>
    <w:rsid w:val="004A1928"/>
    <w:rsid w:val="004A4037"/>
    <w:rsid w:val="004A6B53"/>
    <w:rsid w:val="004A7510"/>
    <w:rsid w:val="004B0D6B"/>
    <w:rsid w:val="004B1424"/>
    <w:rsid w:val="004B1C5B"/>
    <w:rsid w:val="004B2B81"/>
    <w:rsid w:val="004B3B17"/>
    <w:rsid w:val="004B79D9"/>
    <w:rsid w:val="004B7F32"/>
    <w:rsid w:val="004C183A"/>
    <w:rsid w:val="004C2592"/>
    <w:rsid w:val="004C2655"/>
    <w:rsid w:val="004C2FA9"/>
    <w:rsid w:val="004C326F"/>
    <w:rsid w:val="004C3761"/>
    <w:rsid w:val="004C60FC"/>
    <w:rsid w:val="004C678E"/>
    <w:rsid w:val="004C75DB"/>
    <w:rsid w:val="004D0138"/>
    <w:rsid w:val="004D1502"/>
    <w:rsid w:val="004D1F98"/>
    <w:rsid w:val="004D2227"/>
    <w:rsid w:val="004D2F75"/>
    <w:rsid w:val="004D3D89"/>
    <w:rsid w:val="004D41D1"/>
    <w:rsid w:val="004D4587"/>
    <w:rsid w:val="004D4769"/>
    <w:rsid w:val="004D52C6"/>
    <w:rsid w:val="004D54EF"/>
    <w:rsid w:val="004D58B0"/>
    <w:rsid w:val="004D727E"/>
    <w:rsid w:val="004E0771"/>
    <w:rsid w:val="004E1334"/>
    <w:rsid w:val="004E17E6"/>
    <w:rsid w:val="004E28F1"/>
    <w:rsid w:val="004E3D91"/>
    <w:rsid w:val="004E727A"/>
    <w:rsid w:val="004E72F4"/>
    <w:rsid w:val="004E749B"/>
    <w:rsid w:val="004E755C"/>
    <w:rsid w:val="004F0718"/>
    <w:rsid w:val="004F36E1"/>
    <w:rsid w:val="004F481A"/>
    <w:rsid w:val="004F6852"/>
    <w:rsid w:val="0050184D"/>
    <w:rsid w:val="005022F1"/>
    <w:rsid w:val="005028EC"/>
    <w:rsid w:val="005041A7"/>
    <w:rsid w:val="0050541F"/>
    <w:rsid w:val="005059DB"/>
    <w:rsid w:val="00507E00"/>
    <w:rsid w:val="005109C1"/>
    <w:rsid w:val="00510A2D"/>
    <w:rsid w:val="00510D7C"/>
    <w:rsid w:val="00511D1E"/>
    <w:rsid w:val="0051214E"/>
    <w:rsid w:val="00512922"/>
    <w:rsid w:val="00514F31"/>
    <w:rsid w:val="00514FA0"/>
    <w:rsid w:val="00515CCD"/>
    <w:rsid w:val="0051687E"/>
    <w:rsid w:val="00520ADF"/>
    <w:rsid w:val="00521768"/>
    <w:rsid w:val="00523467"/>
    <w:rsid w:val="00523837"/>
    <w:rsid w:val="005241D5"/>
    <w:rsid w:val="00530A8A"/>
    <w:rsid w:val="00534892"/>
    <w:rsid w:val="00535055"/>
    <w:rsid w:val="005359FC"/>
    <w:rsid w:val="00536980"/>
    <w:rsid w:val="00537A10"/>
    <w:rsid w:val="00540521"/>
    <w:rsid w:val="00540BC2"/>
    <w:rsid w:val="00540BD3"/>
    <w:rsid w:val="00541736"/>
    <w:rsid w:val="00541D7B"/>
    <w:rsid w:val="0054249C"/>
    <w:rsid w:val="005448FE"/>
    <w:rsid w:val="00545445"/>
    <w:rsid w:val="00545B55"/>
    <w:rsid w:val="00546D77"/>
    <w:rsid w:val="0055009B"/>
    <w:rsid w:val="00550822"/>
    <w:rsid w:val="00552298"/>
    <w:rsid w:val="005543C7"/>
    <w:rsid w:val="005547E2"/>
    <w:rsid w:val="00554D8E"/>
    <w:rsid w:val="005573CA"/>
    <w:rsid w:val="005575B9"/>
    <w:rsid w:val="0056161C"/>
    <w:rsid w:val="00561C24"/>
    <w:rsid w:val="00563365"/>
    <w:rsid w:val="0056362E"/>
    <w:rsid w:val="0056497A"/>
    <w:rsid w:val="00565FAB"/>
    <w:rsid w:val="005666AD"/>
    <w:rsid w:val="00570520"/>
    <w:rsid w:val="00570C43"/>
    <w:rsid w:val="00573031"/>
    <w:rsid w:val="005730F6"/>
    <w:rsid w:val="00573411"/>
    <w:rsid w:val="00573BCB"/>
    <w:rsid w:val="005744E3"/>
    <w:rsid w:val="005748EB"/>
    <w:rsid w:val="005751B8"/>
    <w:rsid w:val="00576D99"/>
    <w:rsid w:val="005776D8"/>
    <w:rsid w:val="00577C15"/>
    <w:rsid w:val="005818CC"/>
    <w:rsid w:val="00582606"/>
    <w:rsid w:val="0058289C"/>
    <w:rsid w:val="00582B99"/>
    <w:rsid w:val="005832D2"/>
    <w:rsid w:val="00585923"/>
    <w:rsid w:val="00590DD7"/>
    <w:rsid w:val="005924B6"/>
    <w:rsid w:val="00592A6F"/>
    <w:rsid w:val="00592B85"/>
    <w:rsid w:val="00593CF7"/>
    <w:rsid w:val="00595922"/>
    <w:rsid w:val="00596024"/>
    <w:rsid w:val="005972B0"/>
    <w:rsid w:val="0059768A"/>
    <w:rsid w:val="005A0258"/>
    <w:rsid w:val="005A1F04"/>
    <w:rsid w:val="005A2A82"/>
    <w:rsid w:val="005A2D97"/>
    <w:rsid w:val="005B142B"/>
    <w:rsid w:val="005B171B"/>
    <w:rsid w:val="005B372B"/>
    <w:rsid w:val="005B40C5"/>
    <w:rsid w:val="005B509E"/>
    <w:rsid w:val="005B5511"/>
    <w:rsid w:val="005B7A6B"/>
    <w:rsid w:val="005C10C1"/>
    <w:rsid w:val="005C129B"/>
    <w:rsid w:val="005C1D14"/>
    <w:rsid w:val="005C1F73"/>
    <w:rsid w:val="005C4371"/>
    <w:rsid w:val="005C4D8E"/>
    <w:rsid w:val="005C57D1"/>
    <w:rsid w:val="005C5E2F"/>
    <w:rsid w:val="005C67B8"/>
    <w:rsid w:val="005C70BC"/>
    <w:rsid w:val="005D19F3"/>
    <w:rsid w:val="005D4078"/>
    <w:rsid w:val="005D44B5"/>
    <w:rsid w:val="005D5C69"/>
    <w:rsid w:val="005D5F43"/>
    <w:rsid w:val="005D66AF"/>
    <w:rsid w:val="005D676E"/>
    <w:rsid w:val="005E01A9"/>
    <w:rsid w:val="005E07A6"/>
    <w:rsid w:val="005E0F3B"/>
    <w:rsid w:val="005E31D6"/>
    <w:rsid w:val="005E3EC5"/>
    <w:rsid w:val="005E5E28"/>
    <w:rsid w:val="005E65D9"/>
    <w:rsid w:val="005E6CF8"/>
    <w:rsid w:val="005E6F51"/>
    <w:rsid w:val="005E71D1"/>
    <w:rsid w:val="005F1C78"/>
    <w:rsid w:val="005F3AFA"/>
    <w:rsid w:val="005F4274"/>
    <w:rsid w:val="005F504D"/>
    <w:rsid w:val="005F58A3"/>
    <w:rsid w:val="005F759F"/>
    <w:rsid w:val="00601836"/>
    <w:rsid w:val="00601B86"/>
    <w:rsid w:val="00601DB0"/>
    <w:rsid w:val="00603782"/>
    <w:rsid w:val="006042BB"/>
    <w:rsid w:val="0060486F"/>
    <w:rsid w:val="0061073A"/>
    <w:rsid w:val="00610B00"/>
    <w:rsid w:val="00610C79"/>
    <w:rsid w:val="00610DCD"/>
    <w:rsid w:val="006112A2"/>
    <w:rsid w:val="0061139E"/>
    <w:rsid w:val="0061178B"/>
    <w:rsid w:val="00611D6E"/>
    <w:rsid w:val="00612917"/>
    <w:rsid w:val="00612D63"/>
    <w:rsid w:val="00613DDA"/>
    <w:rsid w:val="00613FD6"/>
    <w:rsid w:val="00614533"/>
    <w:rsid w:val="00614D6C"/>
    <w:rsid w:val="00614D79"/>
    <w:rsid w:val="0061558E"/>
    <w:rsid w:val="00615EAA"/>
    <w:rsid w:val="0061711C"/>
    <w:rsid w:val="00617923"/>
    <w:rsid w:val="00621944"/>
    <w:rsid w:val="00621D66"/>
    <w:rsid w:val="00622E0C"/>
    <w:rsid w:val="006239E6"/>
    <w:rsid w:val="00623A30"/>
    <w:rsid w:val="00624151"/>
    <w:rsid w:val="006242E3"/>
    <w:rsid w:val="00625282"/>
    <w:rsid w:val="00626192"/>
    <w:rsid w:val="00626213"/>
    <w:rsid w:val="00626841"/>
    <w:rsid w:val="0063084A"/>
    <w:rsid w:val="00630E31"/>
    <w:rsid w:val="0063109B"/>
    <w:rsid w:val="00634AC5"/>
    <w:rsid w:val="006355E5"/>
    <w:rsid w:val="00636CFC"/>
    <w:rsid w:val="00636E0C"/>
    <w:rsid w:val="006370CE"/>
    <w:rsid w:val="006376EE"/>
    <w:rsid w:val="006409DB"/>
    <w:rsid w:val="006418ED"/>
    <w:rsid w:val="006439F7"/>
    <w:rsid w:val="00643CE7"/>
    <w:rsid w:val="00643D9A"/>
    <w:rsid w:val="0064463F"/>
    <w:rsid w:val="006467A6"/>
    <w:rsid w:val="00646B1F"/>
    <w:rsid w:val="00646FFB"/>
    <w:rsid w:val="0064748F"/>
    <w:rsid w:val="00647ECC"/>
    <w:rsid w:val="0065342F"/>
    <w:rsid w:val="006536B6"/>
    <w:rsid w:val="00661305"/>
    <w:rsid w:val="006613FE"/>
    <w:rsid w:val="00662056"/>
    <w:rsid w:val="006625DC"/>
    <w:rsid w:val="00662955"/>
    <w:rsid w:val="00663A4E"/>
    <w:rsid w:val="00664F07"/>
    <w:rsid w:val="00666115"/>
    <w:rsid w:val="0066668E"/>
    <w:rsid w:val="0066722D"/>
    <w:rsid w:val="0066737E"/>
    <w:rsid w:val="00670768"/>
    <w:rsid w:val="00671D90"/>
    <w:rsid w:val="00672A63"/>
    <w:rsid w:val="00672FDD"/>
    <w:rsid w:val="00673730"/>
    <w:rsid w:val="00673D0F"/>
    <w:rsid w:val="00676380"/>
    <w:rsid w:val="006763B6"/>
    <w:rsid w:val="00677B48"/>
    <w:rsid w:val="00680239"/>
    <w:rsid w:val="00680307"/>
    <w:rsid w:val="00682DAA"/>
    <w:rsid w:val="00682F70"/>
    <w:rsid w:val="00682F80"/>
    <w:rsid w:val="006830C6"/>
    <w:rsid w:val="00683172"/>
    <w:rsid w:val="00683306"/>
    <w:rsid w:val="00684682"/>
    <w:rsid w:val="006849D0"/>
    <w:rsid w:val="00684E4C"/>
    <w:rsid w:val="00685459"/>
    <w:rsid w:val="00690957"/>
    <w:rsid w:val="00690C69"/>
    <w:rsid w:val="00690C6D"/>
    <w:rsid w:val="00690DF0"/>
    <w:rsid w:val="00693D0C"/>
    <w:rsid w:val="006961B4"/>
    <w:rsid w:val="00696A00"/>
    <w:rsid w:val="006A005C"/>
    <w:rsid w:val="006A132C"/>
    <w:rsid w:val="006A14DD"/>
    <w:rsid w:val="006A225C"/>
    <w:rsid w:val="006A3058"/>
    <w:rsid w:val="006A30E1"/>
    <w:rsid w:val="006A3434"/>
    <w:rsid w:val="006A40CD"/>
    <w:rsid w:val="006A42E4"/>
    <w:rsid w:val="006A45E0"/>
    <w:rsid w:val="006A5EDE"/>
    <w:rsid w:val="006A7103"/>
    <w:rsid w:val="006A7235"/>
    <w:rsid w:val="006B0291"/>
    <w:rsid w:val="006B07B8"/>
    <w:rsid w:val="006B0B89"/>
    <w:rsid w:val="006B0C0D"/>
    <w:rsid w:val="006B4B95"/>
    <w:rsid w:val="006B569B"/>
    <w:rsid w:val="006B5992"/>
    <w:rsid w:val="006B67F8"/>
    <w:rsid w:val="006B6B03"/>
    <w:rsid w:val="006B6CB2"/>
    <w:rsid w:val="006C1CDE"/>
    <w:rsid w:val="006C1E8A"/>
    <w:rsid w:val="006C2F46"/>
    <w:rsid w:val="006C31EA"/>
    <w:rsid w:val="006C42E0"/>
    <w:rsid w:val="006C6276"/>
    <w:rsid w:val="006C6F2E"/>
    <w:rsid w:val="006C7C2C"/>
    <w:rsid w:val="006D0E9A"/>
    <w:rsid w:val="006D12FC"/>
    <w:rsid w:val="006D2875"/>
    <w:rsid w:val="006D28F0"/>
    <w:rsid w:val="006D2E77"/>
    <w:rsid w:val="006D45A5"/>
    <w:rsid w:val="006D77FC"/>
    <w:rsid w:val="006E0670"/>
    <w:rsid w:val="006E18CD"/>
    <w:rsid w:val="006E405B"/>
    <w:rsid w:val="006E4353"/>
    <w:rsid w:val="006E4B82"/>
    <w:rsid w:val="006E6B88"/>
    <w:rsid w:val="006E7AD4"/>
    <w:rsid w:val="006E7B4E"/>
    <w:rsid w:val="006E7D5F"/>
    <w:rsid w:val="006F05B2"/>
    <w:rsid w:val="006F05CF"/>
    <w:rsid w:val="006F3EC6"/>
    <w:rsid w:val="006F4A54"/>
    <w:rsid w:val="006F4D08"/>
    <w:rsid w:val="006F4EDF"/>
    <w:rsid w:val="006F5143"/>
    <w:rsid w:val="006F7A29"/>
    <w:rsid w:val="007028B3"/>
    <w:rsid w:val="007035C8"/>
    <w:rsid w:val="00703ABE"/>
    <w:rsid w:val="00703BB6"/>
    <w:rsid w:val="00703CD7"/>
    <w:rsid w:val="00703E0A"/>
    <w:rsid w:val="00712AFB"/>
    <w:rsid w:val="007145CB"/>
    <w:rsid w:val="00714E9F"/>
    <w:rsid w:val="00716DE5"/>
    <w:rsid w:val="0071785B"/>
    <w:rsid w:val="00721979"/>
    <w:rsid w:val="0072277C"/>
    <w:rsid w:val="00723D24"/>
    <w:rsid w:val="00731512"/>
    <w:rsid w:val="0073190B"/>
    <w:rsid w:val="00732713"/>
    <w:rsid w:val="007347F1"/>
    <w:rsid w:val="00735C9B"/>
    <w:rsid w:val="00736F37"/>
    <w:rsid w:val="0073735E"/>
    <w:rsid w:val="0073756F"/>
    <w:rsid w:val="0074356E"/>
    <w:rsid w:val="0074621F"/>
    <w:rsid w:val="007467C8"/>
    <w:rsid w:val="0075210D"/>
    <w:rsid w:val="00753810"/>
    <w:rsid w:val="0075396F"/>
    <w:rsid w:val="007541D6"/>
    <w:rsid w:val="0075455F"/>
    <w:rsid w:val="00756838"/>
    <w:rsid w:val="00756A21"/>
    <w:rsid w:val="00757553"/>
    <w:rsid w:val="00760654"/>
    <w:rsid w:val="007634A4"/>
    <w:rsid w:val="00763FFB"/>
    <w:rsid w:val="00765321"/>
    <w:rsid w:val="00767B5C"/>
    <w:rsid w:val="00772F6A"/>
    <w:rsid w:val="00773722"/>
    <w:rsid w:val="00773A27"/>
    <w:rsid w:val="00773A5E"/>
    <w:rsid w:val="00774C80"/>
    <w:rsid w:val="007776EC"/>
    <w:rsid w:val="0078117A"/>
    <w:rsid w:val="007816E4"/>
    <w:rsid w:val="00783B19"/>
    <w:rsid w:val="007843A7"/>
    <w:rsid w:val="007848B3"/>
    <w:rsid w:val="0078505D"/>
    <w:rsid w:val="007865E1"/>
    <w:rsid w:val="00787EAC"/>
    <w:rsid w:val="00791B94"/>
    <w:rsid w:val="00791D0B"/>
    <w:rsid w:val="007934B0"/>
    <w:rsid w:val="00793AF5"/>
    <w:rsid w:val="00793CF6"/>
    <w:rsid w:val="00793E2E"/>
    <w:rsid w:val="0079465F"/>
    <w:rsid w:val="007962AC"/>
    <w:rsid w:val="00796EE3"/>
    <w:rsid w:val="00796F27"/>
    <w:rsid w:val="007A0278"/>
    <w:rsid w:val="007A1DA5"/>
    <w:rsid w:val="007A3948"/>
    <w:rsid w:val="007A40F8"/>
    <w:rsid w:val="007A440F"/>
    <w:rsid w:val="007A560E"/>
    <w:rsid w:val="007A653C"/>
    <w:rsid w:val="007A6A56"/>
    <w:rsid w:val="007A7039"/>
    <w:rsid w:val="007A7DFE"/>
    <w:rsid w:val="007C1C05"/>
    <w:rsid w:val="007C3182"/>
    <w:rsid w:val="007C61A8"/>
    <w:rsid w:val="007C6BD9"/>
    <w:rsid w:val="007C71F7"/>
    <w:rsid w:val="007D3587"/>
    <w:rsid w:val="007D47E0"/>
    <w:rsid w:val="007D4F7A"/>
    <w:rsid w:val="007D6193"/>
    <w:rsid w:val="007D666E"/>
    <w:rsid w:val="007D7031"/>
    <w:rsid w:val="007E0E14"/>
    <w:rsid w:val="007E3055"/>
    <w:rsid w:val="007E45DA"/>
    <w:rsid w:val="007E6901"/>
    <w:rsid w:val="007F0376"/>
    <w:rsid w:val="007F1F96"/>
    <w:rsid w:val="007F47BD"/>
    <w:rsid w:val="007F4E52"/>
    <w:rsid w:val="007F516D"/>
    <w:rsid w:val="008019EB"/>
    <w:rsid w:val="00802301"/>
    <w:rsid w:val="00803BF4"/>
    <w:rsid w:val="008040A1"/>
    <w:rsid w:val="00804F68"/>
    <w:rsid w:val="00805051"/>
    <w:rsid w:val="00805919"/>
    <w:rsid w:val="00805EF7"/>
    <w:rsid w:val="00805F05"/>
    <w:rsid w:val="00806328"/>
    <w:rsid w:val="0080666F"/>
    <w:rsid w:val="00810B93"/>
    <w:rsid w:val="00812E3C"/>
    <w:rsid w:val="00813F07"/>
    <w:rsid w:val="00814B25"/>
    <w:rsid w:val="0081631F"/>
    <w:rsid w:val="00816B67"/>
    <w:rsid w:val="00817D77"/>
    <w:rsid w:val="00821316"/>
    <w:rsid w:val="00823057"/>
    <w:rsid w:val="00823E1E"/>
    <w:rsid w:val="00826B76"/>
    <w:rsid w:val="00827316"/>
    <w:rsid w:val="00831316"/>
    <w:rsid w:val="00831DD1"/>
    <w:rsid w:val="0083211D"/>
    <w:rsid w:val="00832835"/>
    <w:rsid w:val="0083332B"/>
    <w:rsid w:val="008348D3"/>
    <w:rsid w:val="00836AB3"/>
    <w:rsid w:val="00840A0A"/>
    <w:rsid w:val="00841324"/>
    <w:rsid w:val="00842B88"/>
    <w:rsid w:val="0084318A"/>
    <w:rsid w:val="00843222"/>
    <w:rsid w:val="00843BFE"/>
    <w:rsid w:val="008459DD"/>
    <w:rsid w:val="00846632"/>
    <w:rsid w:val="00851DC9"/>
    <w:rsid w:val="00857A3B"/>
    <w:rsid w:val="00857B7F"/>
    <w:rsid w:val="008603B0"/>
    <w:rsid w:val="00862E64"/>
    <w:rsid w:val="00863440"/>
    <w:rsid w:val="00863772"/>
    <w:rsid w:val="0086400C"/>
    <w:rsid w:val="00864DC5"/>
    <w:rsid w:val="00870127"/>
    <w:rsid w:val="00871E50"/>
    <w:rsid w:val="00872FF6"/>
    <w:rsid w:val="008732E9"/>
    <w:rsid w:val="00873593"/>
    <w:rsid w:val="00873FAA"/>
    <w:rsid w:val="008750AE"/>
    <w:rsid w:val="008751F1"/>
    <w:rsid w:val="00875C7A"/>
    <w:rsid w:val="0087779B"/>
    <w:rsid w:val="00881432"/>
    <w:rsid w:val="00882050"/>
    <w:rsid w:val="0088445E"/>
    <w:rsid w:val="00884966"/>
    <w:rsid w:val="00885BFF"/>
    <w:rsid w:val="008874F4"/>
    <w:rsid w:val="00887D39"/>
    <w:rsid w:val="008905E8"/>
    <w:rsid w:val="0089103A"/>
    <w:rsid w:val="0089160E"/>
    <w:rsid w:val="00891DE1"/>
    <w:rsid w:val="00892F0D"/>
    <w:rsid w:val="0089414A"/>
    <w:rsid w:val="00894641"/>
    <w:rsid w:val="008953B3"/>
    <w:rsid w:val="008A098E"/>
    <w:rsid w:val="008A0AA3"/>
    <w:rsid w:val="008A10EB"/>
    <w:rsid w:val="008A18AF"/>
    <w:rsid w:val="008A2FE3"/>
    <w:rsid w:val="008A326E"/>
    <w:rsid w:val="008A68A9"/>
    <w:rsid w:val="008B1254"/>
    <w:rsid w:val="008B18B6"/>
    <w:rsid w:val="008B25CC"/>
    <w:rsid w:val="008B4262"/>
    <w:rsid w:val="008B48BF"/>
    <w:rsid w:val="008B4E9E"/>
    <w:rsid w:val="008B65D1"/>
    <w:rsid w:val="008B65E4"/>
    <w:rsid w:val="008B6854"/>
    <w:rsid w:val="008C0829"/>
    <w:rsid w:val="008C1CC9"/>
    <w:rsid w:val="008C1D0B"/>
    <w:rsid w:val="008C3143"/>
    <w:rsid w:val="008D0524"/>
    <w:rsid w:val="008D10E8"/>
    <w:rsid w:val="008D2176"/>
    <w:rsid w:val="008D2240"/>
    <w:rsid w:val="008D2280"/>
    <w:rsid w:val="008D234F"/>
    <w:rsid w:val="008D2624"/>
    <w:rsid w:val="008D3FBA"/>
    <w:rsid w:val="008D4155"/>
    <w:rsid w:val="008D6086"/>
    <w:rsid w:val="008D6099"/>
    <w:rsid w:val="008D6451"/>
    <w:rsid w:val="008E1377"/>
    <w:rsid w:val="008E1D1D"/>
    <w:rsid w:val="008E3F4C"/>
    <w:rsid w:val="008E42F6"/>
    <w:rsid w:val="008E4EE4"/>
    <w:rsid w:val="008E5026"/>
    <w:rsid w:val="008F0AE9"/>
    <w:rsid w:val="008F0E7D"/>
    <w:rsid w:val="008F1134"/>
    <w:rsid w:val="008F1614"/>
    <w:rsid w:val="008F294E"/>
    <w:rsid w:val="008F5544"/>
    <w:rsid w:val="008F5B10"/>
    <w:rsid w:val="008F5EA9"/>
    <w:rsid w:val="008F6663"/>
    <w:rsid w:val="008F6816"/>
    <w:rsid w:val="008F7E39"/>
    <w:rsid w:val="009009C9"/>
    <w:rsid w:val="00902288"/>
    <w:rsid w:val="00902CFC"/>
    <w:rsid w:val="00904C05"/>
    <w:rsid w:val="00905675"/>
    <w:rsid w:val="00907A26"/>
    <w:rsid w:val="0091019A"/>
    <w:rsid w:val="009108D4"/>
    <w:rsid w:val="00910BFB"/>
    <w:rsid w:val="009111A9"/>
    <w:rsid w:val="00911825"/>
    <w:rsid w:val="00912569"/>
    <w:rsid w:val="00912C54"/>
    <w:rsid w:val="00914078"/>
    <w:rsid w:val="009169F8"/>
    <w:rsid w:val="00917DDA"/>
    <w:rsid w:val="00920CAB"/>
    <w:rsid w:val="0092171E"/>
    <w:rsid w:val="0092171F"/>
    <w:rsid w:val="00921BB6"/>
    <w:rsid w:val="009231C9"/>
    <w:rsid w:val="009253C2"/>
    <w:rsid w:val="009259AC"/>
    <w:rsid w:val="00927D77"/>
    <w:rsid w:val="009311B8"/>
    <w:rsid w:val="00931420"/>
    <w:rsid w:val="009327E7"/>
    <w:rsid w:val="00933B21"/>
    <w:rsid w:val="00934A1F"/>
    <w:rsid w:val="0093715D"/>
    <w:rsid w:val="009373CB"/>
    <w:rsid w:val="00937B14"/>
    <w:rsid w:val="00940522"/>
    <w:rsid w:val="00941C7D"/>
    <w:rsid w:val="00941D27"/>
    <w:rsid w:val="00943209"/>
    <w:rsid w:val="009437A2"/>
    <w:rsid w:val="00943F96"/>
    <w:rsid w:val="00945126"/>
    <w:rsid w:val="00946396"/>
    <w:rsid w:val="00947883"/>
    <w:rsid w:val="00950EFF"/>
    <w:rsid w:val="00953108"/>
    <w:rsid w:val="00953209"/>
    <w:rsid w:val="0095343F"/>
    <w:rsid w:val="00954128"/>
    <w:rsid w:val="0095486D"/>
    <w:rsid w:val="00954BCA"/>
    <w:rsid w:val="009557D3"/>
    <w:rsid w:val="00960823"/>
    <w:rsid w:val="00960C77"/>
    <w:rsid w:val="009626A8"/>
    <w:rsid w:val="009637A4"/>
    <w:rsid w:val="00963BDC"/>
    <w:rsid w:val="00965B7D"/>
    <w:rsid w:val="00966118"/>
    <w:rsid w:val="00970054"/>
    <w:rsid w:val="00970608"/>
    <w:rsid w:val="00970751"/>
    <w:rsid w:val="00973317"/>
    <w:rsid w:val="00973504"/>
    <w:rsid w:val="00973518"/>
    <w:rsid w:val="0097478A"/>
    <w:rsid w:val="009759B0"/>
    <w:rsid w:val="009762C4"/>
    <w:rsid w:val="009768E5"/>
    <w:rsid w:val="009800D4"/>
    <w:rsid w:val="00980DB9"/>
    <w:rsid w:val="0098114B"/>
    <w:rsid w:val="00982CD6"/>
    <w:rsid w:val="0098330E"/>
    <w:rsid w:val="00983B51"/>
    <w:rsid w:val="00984306"/>
    <w:rsid w:val="00984A3B"/>
    <w:rsid w:val="00984BF7"/>
    <w:rsid w:val="00984D52"/>
    <w:rsid w:val="0098638B"/>
    <w:rsid w:val="00987EF1"/>
    <w:rsid w:val="00990881"/>
    <w:rsid w:val="009945C9"/>
    <w:rsid w:val="00994F4D"/>
    <w:rsid w:val="009964E7"/>
    <w:rsid w:val="00996673"/>
    <w:rsid w:val="00996825"/>
    <w:rsid w:val="009971BF"/>
    <w:rsid w:val="009A1256"/>
    <w:rsid w:val="009A429B"/>
    <w:rsid w:val="009A42E3"/>
    <w:rsid w:val="009A5CC1"/>
    <w:rsid w:val="009A6B17"/>
    <w:rsid w:val="009A70BE"/>
    <w:rsid w:val="009B1CDB"/>
    <w:rsid w:val="009B3DA0"/>
    <w:rsid w:val="009B5D81"/>
    <w:rsid w:val="009B604C"/>
    <w:rsid w:val="009B7089"/>
    <w:rsid w:val="009B7174"/>
    <w:rsid w:val="009C195D"/>
    <w:rsid w:val="009C29FA"/>
    <w:rsid w:val="009C2FD3"/>
    <w:rsid w:val="009C38A8"/>
    <w:rsid w:val="009C4F89"/>
    <w:rsid w:val="009C5673"/>
    <w:rsid w:val="009C7BE6"/>
    <w:rsid w:val="009C7DA4"/>
    <w:rsid w:val="009D2EC2"/>
    <w:rsid w:val="009D35EA"/>
    <w:rsid w:val="009D37CC"/>
    <w:rsid w:val="009D6C81"/>
    <w:rsid w:val="009D730B"/>
    <w:rsid w:val="009E026D"/>
    <w:rsid w:val="009E26DE"/>
    <w:rsid w:val="009E2BCE"/>
    <w:rsid w:val="009E5B87"/>
    <w:rsid w:val="009E6065"/>
    <w:rsid w:val="009E657A"/>
    <w:rsid w:val="009F16FC"/>
    <w:rsid w:val="009F4FB7"/>
    <w:rsid w:val="009F71A7"/>
    <w:rsid w:val="009F7383"/>
    <w:rsid w:val="009F7559"/>
    <w:rsid w:val="009F7802"/>
    <w:rsid w:val="00A0221E"/>
    <w:rsid w:val="00A02890"/>
    <w:rsid w:val="00A028F0"/>
    <w:rsid w:val="00A0456D"/>
    <w:rsid w:val="00A04C42"/>
    <w:rsid w:val="00A06C3C"/>
    <w:rsid w:val="00A070ED"/>
    <w:rsid w:val="00A10880"/>
    <w:rsid w:val="00A10AC7"/>
    <w:rsid w:val="00A13331"/>
    <w:rsid w:val="00A13E81"/>
    <w:rsid w:val="00A14954"/>
    <w:rsid w:val="00A15514"/>
    <w:rsid w:val="00A16B9E"/>
    <w:rsid w:val="00A203BB"/>
    <w:rsid w:val="00A205D2"/>
    <w:rsid w:val="00A215BF"/>
    <w:rsid w:val="00A222F6"/>
    <w:rsid w:val="00A22669"/>
    <w:rsid w:val="00A23BB5"/>
    <w:rsid w:val="00A2564B"/>
    <w:rsid w:val="00A27F2B"/>
    <w:rsid w:val="00A32917"/>
    <w:rsid w:val="00A33A65"/>
    <w:rsid w:val="00A35D63"/>
    <w:rsid w:val="00A3631F"/>
    <w:rsid w:val="00A3669E"/>
    <w:rsid w:val="00A37727"/>
    <w:rsid w:val="00A412F7"/>
    <w:rsid w:val="00A459E9"/>
    <w:rsid w:val="00A45DAE"/>
    <w:rsid w:val="00A45E06"/>
    <w:rsid w:val="00A47E45"/>
    <w:rsid w:val="00A5033B"/>
    <w:rsid w:val="00A5119B"/>
    <w:rsid w:val="00A512D6"/>
    <w:rsid w:val="00A52943"/>
    <w:rsid w:val="00A5396A"/>
    <w:rsid w:val="00A5626B"/>
    <w:rsid w:val="00A5692A"/>
    <w:rsid w:val="00A60042"/>
    <w:rsid w:val="00A62146"/>
    <w:rsid w:val="00A6413A"/>
    <w:rsid w:val="00A64849"/>
    <w:rsid w:val="00A64DE0"/>
    <w:rsid w:val="00A65A48"/>
    <w:rsid w:val="00A66D1E"/>
    <w:rsid w:val="00A672E1"/>
    <w:rsid w:val="00A70F5B"/>
    <w:rsid w:val="00A71301"/>
    <w:rsid w:val="00A715C2"/>
    <w:rsid w:val="00A7218F"/>
    <w:rsid w:val="00A724B3"/>
    <w:rsid w:val="00A72907"/>
    <w:rsid w:val="00A72D9D"/>
    <w:rsid w:val="00A737F4"/>
    <w:rsid w:val="00A748DB"/>
    <w:rsid w:val="00A75BE2"/>
    <w:rsid w:val="00A809DF"/>
    <w:rsid w:val="00A81527"/>
    <w:rsid w:val="00A81F7F"/>
    <w:rsid w:val="00A8348E"/>
    <w:rsid w:val="00A8604D"/>
    <w:rsid w:val="00A862FC"/>
    <w:rsid w:val="00A91907"/>
    <w:rsid w:val="00A937E9"/>
    <w:rsid w:val="00A940E0"/>
    <w:rsid w:val="00A941DC"/>
    <w:rsid w:val="00A94C78"/>
    <w:rsid w:val="00A95F90"/>
    <w:rsid w:val="00A96A48"/>
    <w:rsid w:val="00A96AB3"/>
    <w:rsid w:val="00A96B8D"/>
    <w:rsid w:val="00A97004"/>
    <w:rsid w:val="00AA0912"/>
    <w:rsid w:val="00AA2175"/>
    <w:rsid w:val="00AA26FD"/>
    <w:rsid w:val="00AA3F34"/>
    <w:rsid w:val="00AB299D"/>
    <w:rsid w:val="00AB463D"/>
    <w:rsid w:val="00AB4A56"/>
    <w:rsid w:val="00AB51BA"/>
    <w:rsid w:val="00AC1636"/>
    <w:rsid w:val="00AC4210"/>
    <w:rsid w:val="00AC48E2"/>
    <w:rsid w:val="00AC6791"/>
    <w:rsid w:val="00AC6C4A"/>
    <w:rsid w:val="00AC7062"/>
    <w:rsid w:val="00AC7986"/>
    <w:rsid w:val="00AD0179"/>
    <w:rsid w:val="00AD1AF7"/>
    <w:rsid w:val="00AD1FD3"/>
    <w:rsid w:val="00AD2089"/>
    <w:rsid w:val="00AD2C81"/>
    <w:rsid w:val="00AD358E"/>
    <w:rsid w:val="00AD5CB2"/>
    <w:rsid w:val="00AD6ADA"/>
    <w:rsid w:val="00AD77C3"/>
    <w:rsid w:val="00AD7EF7"/>
    <w:rsid w:val="00AE11FC"/>
    <w:rsid w:val="00AE271F"/>
    <w:rsid w:val="00AE3666"/>
    <w:rsid w:val="00AE5DC1"/>
    <w:rsid w:val="00AE5EFD"/>
    <w:rsid w:val="00AE67A1"/>
    <w:rsid w:val="00AE6C9B"/>
    <w:rsid w:val="00AF0849"/>
    <w:rsid w:val="00AF0A54"/>
    <w:rsid w:val="00AF21D9"/>
    <w:rsid w:val="00AF2D3D"/>
    <w:rsid w:val="00AF2F92"/>
    <w:rsid w:val="00AF37F8"/>
    <w:rsid w:val="00AF417A"/>
    <w:rsid w:val="00AF4CE6"/>
    <w:rsid w:val="00AF6B76"/>
    <w:rsid w:val="00AF7FC1"/>
    <w:rsid w:val="00B00DFC"/>
    <w:rsid w:val="00B025F8"/>
    <w:rsid w:val="00B02DEE"/>
    <w:rsid w:val="00B04A06"/>
    <w:rsid w:val="00B055EF"/>
    <w:rsid w:val="00B057B0"/>
    <w:rsid w:val="00B05DAD"/>
    <w:rsid w:val="00B07129"/>
    <w:rsid w:val="00B07B1C"/>
    <w:rsid w:val="00B100DD"/>
    <w:rsid w:val="00B10A09"/>
    <w:rsid w:val="00B10BC0"/>
    <w:rsid w:val="00B13096"/>
    <w:rsid w:val="00B13303"/>
    <w:rsid w:val="00B136C7"/>
    <w:rsid w:val="00B1554A"/>
    <w:rsid w:val="00B1695F"/>
    <w:rsid w:val="00B172D6"/>
    <w:rsid w:val="00B17803"/>
    <w:rsid w:val="00B201A1"/>
    <w:rsid w:val="00B205DD"/>
    <w:rsid w:val="00B2158E"/>
    <w:rsid w:val="00B22A9E"/>
    <w:rsid w:val="00B22C6D"/>
    <w:rsid w:val="00B245FF"/>
    <w:rsid w:val="00B25F64"/>
    <w:rsid w:val="00B26F01"/>
    <w:rsid w:val="00B3131C"/>
    <w:rsid w:val="00B3238F"/>
    <w:rsid w:val="00B327AF"/>
    <w:rsid w:val="00B339B3"/>
    <w:rsid w:val="00B33BB4"/>
    <w:rsid w:val="00B347E5"/>
    <w:rsid w:val="00B35228"/>
    <w:rsid w:val="00B3612A"/>
    <w:rsid w:val="00B4132D"/>
    <w:rsid w:val="00B4259A"/>
    <w:rsid w:val="00B4506A"/>
    <w:rsid w:val="00B45533"/>
    <w:rsid w:val="00B45981"/>
    <w:rsid w:val="00B45AE8"/>
    <w:rsid w:val="00B4625D"/>
    <w:rsid w:val="00B473AE"/>
    <w:rsid w:val="00B47E45"/>
    <w:rsid w:val="00B52232"/>
    <w:rsid w:val="00B52C6C"/>
    <w:rsid w:val="00B533E3"/>
    <w:rsid w:val="00B5464D"/>
    <w:rsid w:val="00B554BC"/>
    <w:rsid w:val="00B56886"/>
    <w:rsid w:val="00B57E0B"/>
    <w:rsid w:val="00B60EEE"/>
    <w:rsid w:val="00B62330"/>
    <w:rsid w:val="00B63565"/>
    <w:rsid w:val="00B64103"/>
    <w:rsid w:val="00B64234"/>
    <w:rsid w:val="00B646F8"/>
    <w:rsid w:val="00B64891"/>
    <w:rsid w:val="00B6579A"/>
    <w:rsid w:val="00B66C14"/>
    <w:rsid w:val="00B66E75"/>
    <w:rsid w:val="00B67CE7"/>
    <w:rsid w:val="00B71E02"/>
    <w:rsid w:val="00B72581"/>
    <w:rsid w:val="00B7412E"/>
    <w:rsid w:val="00B82CB8"/>
    <w:rsid w:val="00B82ECA"/>
    <w:rsid w:val="00B85875"/>
    <w:rsid w:val="00B85C87"/>
    <w:rsid w:val="00B86154"/>
    <w:rsid w:val="00B86D3A"/>
    <w:rsid w:val="00B906F2"/>
    <w:rsid w:val="00B908AF"/>
    <w:rsid w:val="00B9388D"/>
    <w:rsid w:val="00B93F35"/>
    <w:rsid w:val="00B94E3A"/>
    <w:rsid w:val="00B9572A"/>
    <w:rsid w:val="00BA088C"/>
    <w:rsid w:val="00BA509A"/>
    <w:rsid w:val="00BB12F2"/>
    <w:rsid w:val="00BB2627"/>
    <w:rsid w:val="00BB2692"/>
    <w:rsid w:val="00BB3216"/>
    <w:rsid w:val="00BB3417"/>
    <w:rsid w:val="00BB545A"/>
    <w:rsid w:val="00BB7FE1"/>
    <w:rsid w:val="00BC2503"/>
    <w:rsid w:val="00BD053D"/>
    <w:rsid w:val="00BD081A"/>
    <w:rsid w:val="00BD10C3"/>
    <w:rsid w:val="00BD10FD"/>
    <w:rsid w:val="00BD1CA1"/>
    <w:rsid w:val="00BD211B"/>
    <w:rsid w:val="00BD24FF"/>
    <w:rsid w:val="00BD253A"/>
    <w:rsid w:val="00BD25B7"/>
    <w:rsid w:val="00BD2839"/>
    <w:rsid w:val="00BD2C1A"/>
    <w:rsid w:val="00BD2DCF"/>
    <w:rsid w:val="00BD46D9"/>
    <w:rsid w:val="00BD5026"/>
    <w:rsid w:val="00BD6E9E"/>
    <w:rsid w:val="00BD797B"/>
    <w:rsid w:val="00BE02DD"/>
    <w:rsid w:val="00BE3458"/>
    <w:rsid w:val="00BE40E1"/>
    <w:rsid w:val="00BE4222"/>
    <w:rsid w:val="00BE4D69"/>
    <w:rsid w:val="00BE5EAF"/>
    <w:rsid w:val="00BE5FCE"/>
    <w:rsid w:val="00BE6DB0"/>
    <w:rsid w:val="00BE7B3A"/>
    <w:rsid w:val="00BF0F67"/>
    <w:rsid w:val="00BF5551"/>
    <w:rsid w:val="00BF5AE6"/>
    <w:rsid w:val="00BF63A3"/>
    <w:rsid w:val="00BF7BD8"/>
    <w:rsid w:val="00C07516"/>
    <w:rsid w:val="00C104D1"/>
    <w:rsid w:val="00C117EE"/>
    <w:rsid w:val="00C134F8"/>
    <w:rsid w:val="00C14C01"/>
    <w:rsid w:val="00C16451"/>
    <w:rsid w:val="00C16FB7"/>
    <w:rsid w:val="00C21392"/>
    <w:rsid w:val="00C21D92"/>
    <w:rsid w:val="00C24706"/>
    <w:rsid w:val="00C25C9B"/>
    <w:rsid w:val="00C2748D"/>
    <w:rsid w:val="00C275D1"/>
    <w:rsid w:val="00C3097A"/>
    <w:rsid w:val="00C31875"/>
    <w:rsid w:val="00C32BD9"/>
    <w:rsid w:val="00C3459A"/>
    <w:rsid w:val="00C363CD"/>
    <w:rsid w:val="00C3708D"/>
    <w:rsid w:val="00C40977"/>
    <w:rsid w:val="00C44DFE"/>
    <w:rsid w:val="00C466DE"/>
    <w:rsid w:val="00C47B36"/>
    <w:rsid w:val="00C51156"/>
    <w:rsid w:val="00C51AD6"/>
    <w:rsid w:val="00C52604"/>
    <w:rsid w:val="00C52C02"/>
    <w:rsid w:val="00C554BF"/>
    <w:rsid w:val="00C5690C"/>
    <w:rsid w:val="00C60C29"/>
    <w:rsid w:val="00C61259"/>
    <w:rsid w:val="00C624DB"/>
    <w:rsid w:val="00C659A4"/>
    <w:rsid w:val="00C72C22"/>
    <w:rsid w:val="00C734FD"/>
    <w:rsid w:val="00C741A8"/>
    <w:rsid w:val="00C7466D"/>
    <w:rsid w:val="00C74963"/>
    <w:rsid w:val="00C778BA"/>
    <w:rsid w:val="00C81846"/>
    <w:rsid w:val="00C82E9C"/>
    <w:rsid w:val="00C843D7"/>
    <w:rsid w:val="00C851F9"/>
    <w:rsid w:val="00C8790B"/>
    <w:rsid w:val="00C90CA6"/>
    <w:rsid w:val="00C92B70"/>
    <w:rsid w:val="00C9382E"/>
    <w:rsid w:val="00C96464"/>
    <w:rsid w:val="00C97165"/>
    <w:rsid w:val="00CA0899"/>
    <w:rsid w:val="00CA0E4E"/>
    <w:rsid w:val="00CA22F5"/>
    <w:rsid w:val="00CA3593"/>
    <w:rsid w:val="00CA36E8"/>
    <w:rsid w:val="00CA3E71"/>
    <w:rsid w:val="00CA3F47"/>
    <w:rsid w:val="00CA40E1"/>
    <w:rsid w:val="00CA4C65"/>
    <w:rsid w:val="00CA5D10"/>
    <w:rsid w:val="00CA7381"/>
    <w:rsid w:val="00CA7586"/>
    <w:rsid w:val="00CA75C5"/>
    <w:rsid w:val="00CB0981"/>
    <w:rsid w:val="00CB0D08"/>
    <w:rsid w:val="00CB143A"/>
    <w:rsid w:val="00CB176A"/>
    <w:rsid w:val="00CB4995"/>
    <w:rsid w:val="00CB4DCB"/>
    <w:rsid w:val="00CB53BF"/>
    <w:rsid w:val="00CB75B2"/>
    <w:rsid w:val="00CC0D64"/>
    <w:rsid w:val="00CC3016"/>
    <w:rsid w:val="00CC34E5"/>
    <w:rsid w:val="00CC57D3"/>
    <w:rsid w:val="00CC5F17"/>
    <w:rsid w:val="00CD08CF"/>
    <w:rsid w:val="00CD1204"/>
    <w:rsid w:val="00CD1DD6"/>
    <w:rsid w:val="00CD2F67"/>
    <w:rsid w:val="00CD3A39"/>
    <w:rsid w:val="00CD3B49"/>
    <w:rsid w:val="00CD4C32"/>
    <w:rsid w:val="00CD5983"/>
    <w:rsid w:val="00CD5C95"/>
    <w:rsid w:val="00CD618B"/>
    <w:rsid w:val="00CD6FD1"/>
    <w:rsid w:val="00CE02EF"/>
    <w:rsid w:val="00CE09B0"/>
    <w:rsid w:val="00CE30E4"/>
    <w:rsid w:val="00CE378F"/>
    <w:rsid w:val="00CE617D"/>
    <w:rsid w:val="00CE73D5"/>
    <w:rsid w:val="00CF15B3"/>
    <w:rsid w:val="00CF1AAB"/>
    <w:rsid w:val="00CF1B0B"/>
    <w:rsid w:val="00CF20B2"/>
    <w:rsid w:val="00CF2156"/>
    <w:rsid w:val="00CF6488"/>
    <w:rsid w:val="00CF6540"/>
    <w:rsid w:val="00CF674C"/>
    <w:rsid w:val="00CF7788"/>
    <w:rsid w:val="00D01B51"/>
    <w:rsid w:val="00D02B2F"/>
    <w:rsid w:val="00D05040"/>
    <w:rsid w:val="00D051F1"/>
    <w:rsid w:val="00D05A55"/>
    <w:rsid w:val="00D07099"/>
    <w:rsid w:val="00D078B6"/>
    <w:rsid w:val="00D07F5F"/>
    <w:rsid w:val="00D11102"/>
    <w:rsid w:val="00D133DA"/>
    <w:rsid w:val="00D13CD5"/>
    <w:rsid w:val="00D13CDC"/>
    <w:rsid w:val="00D1411C"/>
    <w:rsid w:val="00D14C86"/>
    <w:rsid w:val="00D1538E"/>
    <w:rsid w:val="00D1626F"/>
    <w:rsid w:val="00D16DF2"/>
    <w:rsid w:val="00D25A69"/>
    <w:rsid w:val="00D27D98"/>
    <w:rsid w:val="00D3313E"/>
    <w:rsid w:val="00D3580A"/>
    <w:rsid w:val="00D367DC"/>
    <w:rsid w:val="00D369DF"/>
    <w:rsid w:val="00D374E0"/>
    <w:rsid w:val="00D378B4"/>
    <w:rsid w:val="00D40957"/>
    <w:rsid w:val="00D414E8"/>
    <w:rsid w:val="00D41D2B"/>
    <w:rsid w:val="00D47170"/>
    <w:rsid w:val="00D4774B"/>
    <w:rsid w:val="00D50AB0"/>
    <w:rsid w:val="00D50CC5"/>
    <w:rsid w:val="00D535F7"/>
    <w:rsid w:val="00D545A3"/>
    <w:rsid w:val="00D558D9"/>
    <w:rsid w:val="00D56913"/>
    <w:rsid w:val="00D56B24"/>
    <w:rsid w:val="00D62780"/>
    <w:rsid w:val="00D62A0F"/>
    <w:rsid w:val="00D635CE"/>
    <w:rsid w:val="00D64EEB"/>
    <w:rsid w:val="00D652D0"/>
    <w:rsid w:val="00D66D93"/>
    <w:rsid w:val="00D67E43"/>
    <w:rsid w:val="00D701A3"/>
    <w:rsid w:val="00D7041C"/>
    <w:rsid w:val="00D70C19"/>
    <w:rsid w:val="00D71499"/>
    <w:rsid w:val="00D720B8"/>
    <w:rsid w:val="00D72F83"/>
    <w:rsid w:val="00D73126"/>
    <w:rsid w:val="00D74523"/>
    <w:rsid w:val="00D74989"/>
    <w:rsid w:val="00D77895"/>
    <w:rsid w:val="00D82F6C"/>
    <w:rsid w:val="00D837A4"/>
    <w:rsid w:val="00D83952"/>
    <w:rsid w:val="00D91156"/>
    <w:rsid w:val="00D91256"/>
    <w:rsid w:val="00D92DF6"/>
    <w:rsid w:val="00D949EB"/>
    <w:rsid w:val="00D95195"/>
    <w:rsid w:val="00D953B8"/>
    <w:rsid w:val="00D9572E"/>
    <w:rsid w:val="00D957CE"/>
    <w:rsid w:val="00D95B60"/>
    <w:rsid w:val="00D967BE"/>
    <w:rsid w:val="00DA0743"/>
    <w:rsid w:val="00DA282D"/>
    <w:rsid w:val="00DA3DE4"/>
    <w:rsid w:val="00DA4012"/>
    <w:rsid w:val="00DA4B95"/>
    <w:rsid w:val="00DA739D"/>
    <w:rsid w:val="00DA7E9A"/>
    <w:rsid w:val="00DB1DE8"/>
    <w:rsid w:val="00DB357E"/>
    <w:rsid w:val="00DB3D64"/>
    <w:rsid w:val="00DB3D82"/>
    <w:rsid w:val="00DB6D01"/>
    <w:rsid w:val="00DB6FC9"/>
    <w:rsid w:val="00DB7246"/>
    <w:rsid w:val="00DB738C"/>
    <w:rsid w:val="00DB73A4"/>
    <w:rsid w:val="00DB75CC"/>
    <w:rsid w:val="00DC03F1"/>
    <w:rsid w:val="00DC060E"/>
    <w:rsid w:val="00DC0647"/>
    <w:rsid w:val="00DC1005"/>
    <w:rsid w:val="00DC1E5E"/>
    <w:rsid w:val="00DC2C6F"/>
    <w:rsid w:val="00DC48D2"/>
    <w:rsid w:val="00DC56D6"/>
    <w:rsid w:val="00DC5D98"/>
    <w:rsid w:val="00DD019A"/>
    <w:rsid w:val="00DD1109"/>
    <w:rsid w:val="00DD1D83"/>
    <w:rsid w:val="00DD237B"/>
    <w:rsid w:val="00DD4175"/>
    <w:rsid w:val="00DD4FFA"/>
    <w:rsid w:val="00DD5E62"/>
    <w:rsid w:val="00DE1435"/>
    <w:rsid w:val="00DE150F"/>
    <w:rsid w:val="00DE1C5F"/>
    <w:rsid w:val="00DE1EF8"/>
    <w:rsid w:val="00DE218E"/>
    <w:rsid w:val="00DE4D4A"/>
    <w:rsid w:val="00DE5372"/>
    <w:rsid w:val="00DE5EA9"/>
    <w:rsid w:val="00DE5EFC"/>
    <w:rsid w:val="00DE5F72"/>
    <w:rsid w:val="00DE6A66"/>
    <w:rsid w:val="00DE6DF9"/>
    <w:rsid w:val="00DE7293"/>
    <w:rsid w:val="00DE7A51"/>
    <w:rsid w:val="00DF0BAA"/>
    <w:rsid w:val="00DF1689"/>
    <w:rsid w:val="00DF5E45"/>
    <w:rsid w:val="00DF5E79"/>
    <w:rsid w:val="00DF682A"/>
    <w:rsid w:val="00E0194E"/>
    <w:rsid w:val="00E01A34"/>
    <w:rsid w:val="00E01F0B"/>
    <w:rsid w:val="00E02813"/>
    <w:rsid w:val="00E02BB4"/>
    <w:rsid w:val="00E031A4"/>
    <w:rsid w:val="00E05756"/>
    <w:rsid w:val="00E05F3C"/>
    <w:rsid w:val="00E068ED"/>
    <w:rsid w:val="00E107D1"/>
    <w:rsid w:val="00E12BCD"/>
    <w:rsid w:val="00E1403E"/>
    <w:rsid w:val="00E144D2"/>
    <w:rsid w:val="00E14B96"/>
    <w:rsid w:val="00E14C75"/>
    <w:rsid w:val="00E2002F"/>
    <w:rsid w:val="00E203C4"/>
    <w:rsid w:val="00E204EB"/>
    <w:rsid w:val="00E20500"/>
    <w:rsid w:val="00E209CF"/>
    <w:rsid w:val="00E20EE6"/>
    <w:rsid w:val="00E23421"/>
    <w:rsid w:val="00E2709E"/>
    <w:rsid w:val="00E30193"/>
    <w:rsid w:val="00E31584"/>
    <w:rsid w:val="00E317DF"/>
    <w:rsid w:val="00E32505"/>
    <w:rsid w:val="00E33DE1"/>
    <w:rsid w:val="00E33EAA"/>
    <w:rsid w:val="00E3459B"/>
    <w:rsid w:val="00E35F6D"/>
    <w:rsid w:val="00E412B6"/>
    <w:rsid w:val="00E42BF3"/>
    <w:rsid w:val="00E42E4C"/>
    <w:rsid w:val="00E468C1"/>
    <w:rsid w:val="00E5091C"/>
    <w:rsid w:val="00E52065"/>
    <w:rsid w:val="00E52410"/>
    <w:rsid w:val="00E546C7"/>
    <w:rsid w:val="00E5582D"/>
    <w:rsid w:val="00E55F09"/>
    <w:rsid w:val="00E5614E"/>
    <w:rsid w:val="00E56177"/>
    <w:rsid w:val="00E576E7"/>
    <w:rsid w:val="00E57E51"/>
    <w:rsid w:val="00E6022B"/>
    <w:rsid w:val="00E60E62"/>
    <w:rsid w:val="00E61EFE"/>
    <w:rsid w:val="00E61F00"/>
    <w:rsid w:val="00E62C8D"/>
    <w:rsid w:val="00E640FE"/>
    <w:rsid w:val="00E64B04"/>
    <w:rsid w:val="00E65027"/>
    <w:rsid w:val="00E66031"/>
    <w:rsid w:val="00E660B0"/>
    <w:rsid w:val="00E666A4"/>
    <w:rsid w:val="00E66FAF"/>
    <w:rsid w:val="00E7019A"/>
    <w:rsid w:val="00E70662"/>
    <w:rsid w:val="00E72948"/>
    <w:rsid w:val="00E732AD"/>
    <w:rsid w:val="00E73633"/>
    <w:rsid w:val="00E73BFA"/>
    <w:rsid w:val="00E73CC9"/>
    <w:rsid w:val="00E74697"/>
    <w:rsid w:val="00E767A9"/>
    <w:rsid w:val="00E77261"/>
    <w:rsid w:val="00E779D3"/>
    <w:rsid w:val="00E77D12"/>
    <w:rsid w:val="00E8067E"/>
    <w:rsid w:val="00E81C05"/>
    <w:rsid w:val="00E81CDB"/>
    <w:rsid w:val="00E82990"/>
    <w:rsid w:val="00E851F4"/>
    <w:rsid w:val="00E8525D"/>
    <w:rsid w:val="00E854F0"/>
    <w:rsid w:val="00E85785"/>
    <w:rsid w:val="00E87FE0"/>
    <w:rsid w:val="00E90A87"/>
    <w:rsid w:val="00E90D41"/>
    <w:rsid w:val="00E92C9B"/>
    <w:rsid w:val="00E93A29"/>
    <w:rsid w:val="00E93B96"/>
    <w:rsid w:val="00E949BF"/>
    <w:rsid w:val="00E960E4"/>
    <w:rsid w:val="00E96D7D"/>
    <w:rsid w:val="00E978BD"/>
    <w:rsid w:val="00E97A75"/>
    <w:rsid w:val="00EA0776"/>
    <w:rsid w:val="00EA0A86"/>
    <w:rsid w:val="00EA0BBF"/>
    <w:rsid w:val="00EA0F20"/>
    <w:rsid w:val="00EA16C4"/>
    <w:rsid w:val="00EA4600"/>
    <w:rsid w:val="00EA5273"/>
    <w:rsid w:val="00EA6000"/>
    <w:rsid w:val="00EA6A80"/>
    <w:rsid w:val="00EA71FD"/>
    <w:rsid w:val="00EA7751"/>
    <w:rsid w:val="00EA794E"/>
    <w:rsid w:val="00EB17E5"/>
    <w:rsid w:val="00EB256B"/>
    <w:rsid w:val="00EB3DAD"/>
    <w:rsid w:val="00EB4995"/>
    <w:rsid w:val="00EB4CEA"/>
    <w:rsid w:val="00EB50B7"/>
    <w:rsid w:val="00EB5925"/>
    <w:rsid w:val="00EC0845"/>
    <w:rsid w:val="00EC2095"/>
    <w:rsid w:val="00EC25C9"/>
    <w:rsid w:val="00EC32B9"/>
    <w:rsid w:val="00EC653E"/>
    <w:rsid w:val="00EC6B17"/>
    <w:rsid w:val="00EC7E9F"/>
    <w:rsid w:val="00ED0CBE"/>
    <w:rsid w:val="00ED16EE"/>
    <w:rsid w:val="00ED2461"/>
    <w:rsid w:val="00ED35BD"/>
    <w:rsid w:val="00ED37E7"/>
    <w:rsid w:val="00ED3E5A"/>
    <w:rsid w:val="00ED602E"/>
    <w:rsid w:val="00ED6C34"/>
    <w:rsid w:val="00ED6C9F"/>
    <w:rsid w:val="00ED72D0"/>
    <w:rsid w:val="00ED7A62"/>
    <w:rsid w:val="00ED7CCF"/>
    <w:rsid w:val="00EE039B"/>
    <w:rsid w:val="00EE3AF4"/>
    <w:rsid w:val="00EE4E1A"/>
    <w:rsid w:val="00EE53E5"/>
    <w:rsid w:val="00EE55D8"/>
    <w:rsid w:val="00EE5B19"/>
    <w:rsid w:val="00EE6418"/>
    <w:rsid w:val="00EE752C"/>
    <w:rsid w:val="00EF050F"/>
    <w:rsid w:val="00EF0733"/>
    <w:rsid w:val="00EF0BF5"/>
    <w:rsid w:val="00EF212B"/>
    <w:rsid w:val="00EF25B2"/>
    <w:rsid w:val="00EF3F6C"/>
    <w:rsid w:val="00EF4F2C"/>
    <w:rsid w:val="00EF58D5"/>
    <w:rsid w:val="00EF728A"/>
    <w:rsid w:val="00EF775B"/>
    <w:rsid w:val="00F02135"/>
    <w:rsid w:val="00F03179"/>
    <w:rsid w:val="00F03A97"/>
    <w:rsid w:val="00F05368"/>
    <w:rsid w:val="00F05908"/>
    <w:rsid w:val="00F07D50"/>
    <w:rsid w:val="00F11851"/>
    <w:rsid w:val="00F12520"/>
    <w:rsid w:val="00F12F16"/>
    <w:rsid w:val="00F13597"/>
    <w:rsid w:val="00F154CF"/>
    <w:rsid w:val="00F1627A"/>
    <w:rsid w:val="00F16D9F"/>
    <w:rsid w:val="00F16E22"/>
    <w:rsid w:val="00F16F54"/>
    <w:rsid w:val="00F20998"/>
    <w:rsid w:val="00F20C64"/>
    <w:rsid w:val="00F20F75"/>
    <w:rsid w:val="00F2134A"/>
    <w:rsid w:val="00F21646"/>
    <w:rsid w:val="00F21CCE"/>
    <w:rsid w:val="00F21E9A"/>
    <w:rsid w:val="00F21F95"/>
    <w:rsid w:val="00F2283A"/>
    <w:rsid w:val="00F243A5"/>
    <w:rsid w:val="00F24B7D"/>
    <w:rsid w:val="00F24D61"/>
    <w:rsid w:val="00F24DE4"/>
    <w:rsid w:val="00F25E87"/>
    <w:rsid w:val="00F312B1"/>
    <w:rsid w:val="00F346EA"/>
    <w:rsid w:val="00F3736A"/>
    <w:rsid w:val="00F41C3C"/>
    <w:rsid w:val="00F41FBE"/>
    <w:rsid w:val="00F45277"/>
    <w:rsid w:val="00F453AC"/>
    <w:rsid w:val="00F45BEF"/>
    <w:rsid w:val="00F4660D"/>
    <w:rsid w:val="00F504D2"/>
    <w:rsid w:val="00F50A7B"/>
    <w:rsid w:val="00F512E3"/>
    <w:rsid w:val="00F52454"/>
    <w:rsid w:val="00F53A5A"/>
    <w:rsid w:val="00F544EF"/>
    <w:rsid w:val="00F54CE1"/>
    <w:rsid w:val="00F60815"/>
    <w:rsid w:val="00F6118A"/>
    <w:rsid w:val="00F642C7"/>
    <w:rsid w:val="00F653EE"/>
    <w:rsid w:val="00F6654B"/>
    <w:rsid w:val="00F70C9E"/>
    <w:rsid w:val="00F72A9B"/>
    <w:rsid w:val="00F72D9D"/>
    <w:rsid w:val="00F7414D"/>
    <w:rsid w:val="00F74466"/>
    <w:rsid w:val="00F7476A"/>
    <w:rsid w:val="00F74E6F"/>
    <w:rsid w:val="00F75D6A"/>
    <w:rsid w:val="00F76043"/>
    <w:rsid w:val="00F770B7"/>
    <w:rsid w:val="00F8019F"/>
    <w:rsid w:val="00F802BB"/>
    <w:rsid w:val="00F80B36"/>
    <w:rsid w:val="00F828AB"/>
    <w:rsid w:val="00F82C8F"/>
    <w:rsid w:val="00F84002"/>
    <w:rsid w:val="00F8650A"/>
    <w:rsid w:val="00F86659"/>
    <w:rsid w:val="00F87F2B"/>
    <w:rsid w:val="00F92CA6"/>
    <w:rsid w:val="00F92D5E"/>
    <w:rsid w:val="00F934CE"/>
    <w:rsid w:val="00F9604D"/>
    <w:rsid w:val="00F97058"/>
    <w:rsid w:val="00F9706E"/>
    <w:rsid w:val="00FA1A88"/>
    <w:rsid w:val="00FA29B6"/>
    <w:rsid w:val="00FA3321"/>
    <w:rsid w:val="00FA37F9"/>
    <w:rsid w:val="00FA7935"/>
    <w:rsid w:val="00FB03F3"/>
    <w:rsid w:val="00FB155D"/>
    <w:rsid w:val="00FB2035"/>
    <w:rsid w:val="00FB22B7"/>
    <w:rsid w:val="00FB41DA"/>
    <w:rsid w:val="00FC02BB"/>
    <w:rsid w:val="00FC2385"/>
    <w:rsid w:val="00FC25B8"/>
    <w:rsid w:val="00FC3550"/>
    <w:rsid w:val="00FC4523"/>
    <w:rsid w:val="00FC49A1"/>
    <w:rsid w:val="00FC59C8"/>
    <w:rsid w:val="00FC5C03"/>
    <w:rsid w:val="00FC62D3"/>
    <w:rsid w:val="00FD042F"/>
    <w:rsid w:val="00FD1C47"/>
    <w:rsid w:val="00FD3A43"/>
    <w:rsid w:val="00FD450B"/>
    <w:rsid w:val="00FD45DC"/>
    <w:rsid w:val="00FD4F5C"/>
    <w:rsid w:val="00FD6531"/>
    <w:rsid w:val="00FD7B76"/>
    <w:rsid w:val="00FE0244"/>
    <w:rsid w:val="00FE03DC"/>
    <w:rsid w:val="00FE0E35"/>
    <w:rsid w:val="00FE10D7"/>
    <w:rsid w:val="00FE1343"/>
    <w:rsid w:val="00FE25B1"/>
    <w:rsid w:val="00FE2731"/>
    <w:rsid w:val="00FE35B1"/>
    <w:rsid w:val="00FF0D6D"/>
    <w:rsid w:val="00FF184A"/>
    <w:rsid w:val="00FF2686"/>
    <w:rsid w:val="00FF33BF"/>
    <w:rsid w:val="00FF3448"/>
    <w:rsid w:val="00FF68AA"/>
    <w:rsid w:val="00FF6A62"/>
    <w:rsid w:val="00FF6AD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36BA84F0"/>
  <w15:docId w15:val="{00FCE752-EA4B-486F-AD8B-03D0FAEBD0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39" w:unhideWhenUsed="1"/>
    <w:lsdException w:name="toc 7" w:semiHidden="1" w:uiPriority="39"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9D6C81"/>
    <w:pPr>
      <w:spacing w:after="0" w:line="240" w:lineRule="auto"/>
    </w:pPr>
    <w:rPr>
      <w:rFonts w:ascii="Times New Roman" w:eastAsia="Times New Roman" w:hAnsi="Times New Roman" w:cs="Times New Roman"/>
      <w:sz w:val="24"/>
      <w:szCs w:val="24"/>
      <w:lang w:eastAsia="ru-RU"/>
    </w:rPr>
  </w:style>
  <w:style w:type="paragraph" w:styleId="11">
    <w:name w:val="heading 1"/>
    <w:aliases w:val="Заголовок 1 Самый!"/>
    <w:basedOn w:val="a0"/>
    <w:next w:val="a0"/>
    <w:link w:val="12"/>
    <w:qFormat/>
    <w:rsid w:val="00535055"/>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aliases w:val="Заголовок 2 Самый!"/>
    <w:basedOn w:val="a0"/>
    <w:link w:val="20"/>
    <w:qFormat/>
    <w:rsid w:val="006439F7"/>
    <w:pPr>
      <w:spacing w:before="100" w:beforeAutospacing="1" w:after="100" w:afterAutospacing="1"/>
      <w:outlineLvl w:val="1"/>
    </w:pPr>
    <w:rPr>
      <w:b/>
      <w:bCs/>
      <w:sz w:val="36"/>
      <w:szCs w:val="36"/>
    </w:rPr>
  </w:style>
  <w:style w:type="paragraph" w:styleId="3">
    <w:name w:val="heading 3"/>
    <w:basedOn w:val="a0"/>
    <w:next w:val="a0"/>
    <w:link w:val="30"/>
    <w:qFormat/>
    <w:rsid w:val="004337D9"/>
    <w:pPr>
      <w:keepNext/>
      <w:spacing w:before="240" w:after="60"/>
      <w:outlineLvl w:val="2"/>
    </w:pPr>
    <w:rPr>
      <w:rFonts w:ascii="Arial" w:hAnsi="Arial" w:cs="Arial"/>
      <w:b/>
      <w:bCs/>
      <w:sz w:val="26"/>
      <w:szCs w:val="26"/>
    </w:rPr>
  </w:style>
  <w:style w:type="paragraph" w:styleId="4">
    <w:name w:val="heading 4"/>
    <w:basedOn w:val="a0"/>
    <w:next w:val="a0"/>
    <w:link w:val="40"/>
    <w:qFormat/>
    <w:rsid w:val="004337D9"/>
    <w:pPr>
      <w:keepNext/>
      <w:spacing w:before="240" w:after="60"/>
      <w:ind w:firstLine="340"/>
      <w:jc w:val="both"/>
      <w:outlineLvl w:val="3"/>
    </w:pPr>
    <w:rPr>
      <w:rFonts w:ascii="Calibri" w:hAnsi="Calibri"/>
      <w:b/>
      <w:bCs/>
      <w:sz w:val="28"/>
      <w:szCs w:val="28"/>
      <w:lang w:eastAsia="en-US"/>
    </w:rPr>
  </w:style>
  <w:style w:type="paragraph" w:styleId="5">
    <w:name w:val="heading 5"/>
    <w:basedOn w:val="a0"/>
    <w:next w:val="a0"/>
    <w:link w:val="50"/>
    <w:qFormat/>
    <w:rsid w:val="004337D9"/>
    <w:pPr>
      <w:widowControl w:val="0"/>
      <w:autoSpaceDE w:val="0"/>
      <w:autoSpaceDN w:val="0"/>
      <w:adjustRightInd w:val="0"/>
      <w:spacing w:before="240" w:after="60"/>
      <w:outlineLvl w:val="4"/>
    </w:pPr>
    <w:rPr>
      <w:b/>
      <w:bCs/>
      <w:i/>
      <w:iCs/>
      <w:sz w:val="26"/>
      <w:szCs w:val="26"/>
    </w:rPr>
  </w:style>
  <w:style w:type="paragraph" w:styleId="6">
    <w:name w:val="heading 6"/>
    <w:basedOn w:val="a0"/>
    <w:next w:val="a0"/>
    <w:link w:val="60"/>
    <w:qFormat/>
    <w:rsid w:val="004337D9"/>
    <w:pPr>
      <w:keepNext/>
      <w:jc w:val="center"/>
      <w:outlineLvl w:val="5"/>
    </w:pPr>
    <w:rPr>
      <w:sz w:val="28"/>
      <w:szCs w:val="20"/>
    </w:rPr>
  </w:style>
  <w:style w:type="paragraph" w:styleId="7">
    <w:name w:val="heading 7"/>
    <w:basedOn w:val="a0"/>
    <w:next w:val="a0"/>
    <w:link w:val="70"/>
    <w:qFormat/>
    <w:rsid w:val="004337D9"/>
    <w:pPr>
      <w:widowControl w:val="0"/>
      <w:autoSpaceDE w:val="0"/>
      <w:autoSpaceDN w:val="0"/>
      <w:adjustRightInd w:val="0"/>
      <w:spacing w:before="240" w:after="60"/>
      <w:outlineLvl w:val="6"/>
    </w:pPr>
    <w:rPr>
      <w:rFonts w:ascii="Calibri" w:hAnsi="Calibri"/>
    </w:rPr>
  </w:style>
  <w:style w:type="paragraph" w:styleId="8">
    <w:name w:val="heading 8"/>
    <w:basedOn w:val="13"/>
    <w:next w:val="13"/>
    <w:link w:val="80"/>
    <w:qFormat/>
    <w:rsid w:val="004337D9"/>
    <w:pPr>
      <w:keepNext/>
      <w:widowControl w:val="0"/>
      <w:spacing w:before="0" w:after="0" w:line="360" w:lineRule="auto"/>
      <w:jc w:val="center"/>
      <w:outlineLvl w:val="7"/>
    </w:pPr>
    <w:rPr>
      <w:color w:val="auto"/>
      <w:szCs w:val="20"/>
    </w:rPr>
  </w:style>
  <w:style w:type="paragraph" w:styleId="9">
    <w:name w:val="heading 9"/>
    <w:basedOn w:val="a0"/>
    <w:next w:val="a0"/>
    <w:link w:val="90"/>
    <w:qFormat/>
    <w:rsid w:val="004337D9"/>
    <w:pPr>
      <w:keepNext/>
      <w:widowControl w:val="0"/>
      <w:spacing w:line="360" w:lineRule="auto"/>
      <w:jc w:val="center"/>
      <w:outlineLvl w:val="8"/>
    </w:pPr>
    <w:rPr>
      <w:b/>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basedOn w:val="a0"/>
    <w:link w:val="a5"/>
    <w:uiPriority w:val="34"/>
    <w:qFormat/>
    <w:rsid w:val="00361CE0"/>
    <w:pPr>
      <w:ind w:left="720"/>
      <w:contextualSpacing/>
    </w:pPr>
  </w:style>
  <w:style w:type="table" w:styleId="a6">
    <w:name w:val="Table Grid"/>
    <w:basedOn w:val="a2"/>
    <w:uiPriority w:val="39"/>
    <w:rsid w:val="00E32505"/>
    <w:pPr>
      <w:spacing w:after="0" w:line="240" w:lineRule="auto"/>
    </w:pPr>
    <w:rPr>
      <w:rFonts w:eastAsiaTheme="minorEastAsi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footnote text"/>
    <w:aliases w:val="Текст сноски Знак Знак,Текст сноски Знак Знак Знак Знак,Текст сноски Знак Знак Знак Знак Знак Знак Знак Знак Знак,Текст сноски Знак Знак Знак Знак Знак,Текст сноски Знак З,Текст сноски Знак Знак Знак Знак Знак Знак Знак Знак Знак Знак,Знак"/>
    <w:basedOn w:val="a0"/>
    <w:link w:val="a8"/>
    <w:rsid w:val="00E666A4"/>
    <w:pPr>
      <w:ind w:firstLine="340"/>
      <w:jc w:val="both"/>
    </w:pPr>
    <w:rPr>
      <w:rFonts w:ascii="Calibri" w:hAnsi="Calibri"/>
      <w:sz w:val="20"/>
      <w:szCs w:val="20"/>
    </w:rPr>
  </w:style>
  <w:style w:type="character" w:customStyle="1" w:styleId="a8">
    <w:name w:val="Текст сноски Знак"/>
    <w:aliases w:val="Текст сноски Знак Знак Знак,Текст сноски Знак Знак Знак Знак Знак1,Текст сноски Знак Знак Знак Знак Знак Знак Знак Знак Знак Знак1,Текст сноски Знак Знак Знак Знак Знак Знак,Текст сноски Знак З Знак,Знак Знак"/>
    <w:basedOn w:val="a1"/>
    <w:link w:val="a7"/>
    <w:rsid w:val="00E666A4"/>
    <w:rPr>
      <w:rFonts w:ascii="Calibri" w:eastAsia="Times New Roman" w:hAnsi="Calibri" w:cs="Times New Roman"/>
      <w:sz w:val="20"/>
      <w:szCs w:val="20"/>
    </w:rPr>
  </w:style>
  <w:style w:type="paragraph" w:styleId="a9">
    <w:name w:val="Body Text Indent"/>
    <w:aliases w:val="текст,Основной текст 1,Нумерованный список !!,Надин стиль"/>
    <w:basedOn w:val="a0"/>
    <w:link w:val="aa"/>
    <w:unhideWhenUsed/>
    <w:rsid w:val="004C60FC"/>
    <w:pPr>
      <w:spacing w:after="120"/>
      <w:ind w:left="283"/>
    </w:pPr>
  </w:style>
  <w:style w:type="character" w:customStyle="1" w:styleId="aa">
    <w:name w:val="Основной текст с отступом Знак"/>
    <w:aliases w:val="текст Знак,Основной текст 1 Знак,Нумерованный список !! Знак,Надин стиль Знак"/>
    <w:basedOn w:val="a1"/>
    <w:link w:val="a9"/>
    <w:rsid w:val="004C60FC"/>
    <w:rPr>
      <w:rFonts w:ascii="Times New Roman" w:eastAsia="Times New Roman" w:hAnsi="Times New Roman" w:cs="Times New Roman"/>
      <w:sz w:val="24"/>
      <w:szCs w:val="24"/>
      <w:lang w:eastAsia="ru-RU"/>
    </w:rPr>
  </w:style>
  <w:style w:type="paragraph" w:styleId="ab">
    <w:name w:val="Normal (Web)"/>
    <w:aliases w:val="Знак Знак2,Обычный (Web)"/>
    <w:basedOn w:val="a0"/>
    <w:uiPriority w:val="99"/>
    <w:unhideWhenUsed/>
    <w:rsid w:val="006B569B"/>
    <w:pPr>
      <w:spacing w:before="100" w:beforeAutospacing="1" w:after="100" w:afterAutospacing="1"/>
    </w:pPr>
    <w:rPr>
      <w:rFonts w:ascii="Arial" w:hAnsi="Arial" w:cs="Arial"/>
      <w:color w:val="000000"/>
      <w:sz w:val="20"/>
      <w:szCs w:val="20"/>
    </w:rPr>
  </w:style>
  <w:style w:type="paragraph" w:customStyle="1" w:styleId="14">
    <w:name w:val="Абзац списка1"/>
    <w:basedOn w:val="a0"/>
    <w:rsid w:val="006B569B"/>
    <w:pPr>
      <w:ind w:left="720"/>
    </w:pPr>
    <w:rPr>
      <w:rFonts w:eastAsia="Calibri"/>
    </w:rPr>
  </w:style>
  <w:style w:type="paragraph" w:customStyle="1" w:styleId="Style22">
    <w:name w:val="Style22"/>
    <w:basedOn w:val="a0"/>
    <w:uiPriority w:val="99"/>
    <w:rsid w:val="0063084A"/>
    <w:pPr>
      <w:widowControl w:val="0"/>
      <w:autoSpaceDE w:val="0"/>
      <w:autoSpaceDN w:val="0"/>
      <w:adjustRightInd w:val="0"/>
    </w:pPr>
  </w:style>
  <w:style w:type="character" w:styleId="ac">
    <w:name w:val="Hyperlink"/>
    <w:basedOn w:val="a1"/>
    <w:uiPriority w:val="99"/>
    <w:unhideWhenUsed/>
    <w:rsid w:val="005E0F3B"/>
    <w:rPr>
      <w:color w:val="0000FF" w:themeColor="hyperlink"/>
      <w:u w:val="single"/>
    </w:rPr>
  </w:style>
  <w:style w:type="character" w:styleId="ad">
    <w:name w:val="annotation reference"/>
    <w:basedOn w:val="a1"/>
    <w:unhideWhenUsed/>
    <w:rsid w:val="00117CA8"/>
    <w:rPr>
      <w:sz w:val="18"/>
      <w:szCs w:val="18"/>
    </w:rPr>
  </w:style>
  <w:style w:type="paragraph" w:styleId="ae">
    <w:name w:val="annotation text"/>
    <w:basedOn w:val="a0"/>
    <w:link w:val="af"/>
    <w:uiPriority w:val="99"/>
    <w:semiHidden/>
    <w:unhideWhenUsed/>
    <w:rsid w:val="00117CA8"/>
  </w:style>
  <w:style w:type="character" w:customStyle="1" w:styleId="af">
    <w:name w:val="Текст примечания Знак"/>
    <w:basedOn w:val="a1"/>
    <w:link w:val="ae"/>
    <w:uiPriority w:val="99"/>
    <w:semiHidden/>
    <w:rsid w:val="00117CA8"/>
    <w:rPr>
      <w:sz w:val="24"/>
      <w:szCs w:val="24"/>
    </w:rPr>
  </w:style>
  <w:style w:type="paragraph" w:styleId="af0">
    <w:name w:val="annotation subject"/>
    <w:basedOn w:val="ae"/>
    <w:next w:val="ae"/>
    <w:link w:val="af1"/>
    <w:uiPriority w:val="99"/>
    <w:semiHidden/>
    <w:unhideWhenUsed/>
    <w:rsid w:val="00117CA8"/>
    <w:rPr>
      <w:b/>
      <w:bCs/>
      <w:sz w:val="20"/>
      <w:szCs w:val="20"/>
    </w:rPr>
  </w:style>
  <w:style w:type="character" w:customStyle="1" w:styleId="af1">
    <w:name w:val="Тема примечания Знак"/>
    <w:basedOn w:val="af"/>
    <w:link w:val="af0"/>
    <w:uiPriority w:val="99"/>
    <w:semiHidden/>
    <w:rsid w:val="00117CA8"/>
    <w:rPr>
      <w:b/>
      <w:bCs/>
      <w:sz w:val="20"/>
      <w:szCs w:val="20"/>
    </w:rPr>
  </w:style>
  <w:style w:type="paragraph" w:styleId="af2">
    <w:name w:val="Balloon Text"/>
    <w:basedOn w:val="a0"/>
    <w:link w:val="af3"/>
    <w:unhideWhenUsed/>
    <w:rsid w:val="00117CA8"/>
    <w:rPr>
      <w:rFonts w:ascii="Lucida Grande CY" w:hAnsi="Lucida Grande CY" w:cs="Lucida Grande CY"/>
      <w:sz w:val="18"/>
      <w:szCs w:val="18"/>
    </w:rPr>
  </w:style>
  <w:style w:type="character" w:customStyle="1" w:styleId="af3">
    <w:name w:val="Текст выноски Знак"/>
    <w:basedOn w:val="a1"/>
    <w:link w:val="af2"/>
    <w:rsid w:val="00117CA8"/>
    <w:rPr>
      <w:rFonts w:ascii="Lucida Grande CY" w:hAnsi="Lucida Grande CY" w:cs="Lucida Grande CY"/>
      <w:sz w:val="18"/>
      <w:szCs w:val="18"/>
    </w:rPr>
  </w:style>
  <w:style w:type="paragraph" w:styleId="af4">
    <w:name w:val="Title"/>
    <w:basedOn w:val="a0"/>
    <w:link w:val="af5"/>
    <w:autoRedefine/>
    <w:qFormat/>
    <w:rsid w:val="00AC6791"/>
    <w:pPr>
      <w:ind w:firstLine="567"/>
      <w:jc w:val="center"/>
    </w:pPr>
    <w:rPr>
      <w:b/>
      <w:sz w:val="28"/>
      <w:szCs w:val="28"/>
    </w:rPr>
  </w:style>
  <w:style w:type="character" w:customStyle="1" w:styleId="af5">
    <w:name w:val="Заголовок Знак"/>
    <w:basedOn w:val="a1"/>
    <w:link w:val="af4"/>
    <w:rsid w:val="00AC6791"/>
    <w:rPr>
      <w:rFonts w:ascii="Times New Roman" w:eastAsia="Times New Roman" w:hAnsi="Times New Roman" w:cs="Times New Roman"/>
      <w:b/>
      <w:sz w:val="28"/>
      <w:szCs w:val="28"/>
      <w:lang w:eastAsia="ru-RU"/>
    </w:rPr>
  </w:style>
  <w:style w:type="character" w:customStyle="1" w:styleId="blk">
    <w:name w:val="blk"/>
    <w:basedOn w:val="a1"/>
    <w:rsid w:val="00F12F16"/>
  </w:style>
  <w:style w:type="character" w:customStyle="1" w:styleId="20">
    <w:name w:val="Заголовок 2 Знак"/>
    <w:aliases w:val="Заголовок 2 Самый! Знак"/>
    <w:basedOn w:val="a1"/>
    <w:link w:val="2"/>
    <w:rsid w:val="006439F7"/>
    <w:rPr>
      <w:rFonts w:ascii="Times New Roman" w:eastAsia="Times New Roman" w:hAnsi="Times New Roman" w:cs="Times New Roman"/>
      <w:b/>
      <w:bCs/>
      <w:sz w:val="36"/>
      <w:szCs w:val="36"/>
      <w:lang w:eastAsia="ru-RU"/>
    </w:rPr>
  </w:style>
  <w:style w:type="character" w:customStyle="1" w:styleId="apple-converted-space">
    <w:name w:val="apple-converted-space"/>
    <w:basedOn w:val="a1"/>
    <w:uiPriority w:val="99"/>
    <w:rsid w:val="006439F7"/>
  </w:style>
  <w:style w:type="character" w:customStyle="1" w:styleId="12">
    <w:name w:val="Заголовок 1 Знак"/>
    <w:aliases w:val="Заголовок 1 Самый! Знак"/>
    <w:basedOn w:val="a1"/>
    <w:link w:val="11"/>
    <w:uiPriority w:val="99"/>
    <w:rsid w:val="00535055"/>
    <w:rPr>
      <w:rFonts w:asciiTheme="majorHAnsi" w:eastAsiaTheme="majorEastAsia" w:hAnsiTheme="majorHAnsi" w:cstheme="majorBidi"/>
      <w:b/>
      <w:bCs/>
      <w:color w:val="365F91" w:themeColor="accent1" w:themeShade="BF"/>
      <w:sz w:val="28"/>
      <w:szCs w:val="28"/>
      <w:lang w:eastAsia="ru-RU"/>
    </w:rPr>
  </w:style>
  <w:style w:type="paragraph" w:customStyle="1" w:styleId="book-authors">
    <w:name w:val="book-authors"/>
    <w:basedOn w:val="a0"/>
    <w:rsid w:val="00535055"/>
    <w:pPr>
      <w:spacing w:before="100" w:beforeAutospacing="1" w:after="100" w:afterAutospacing="1"/>
    </w:pPr>
  </w:style>
  <w:style w:type="paragraph" w:customStyle="1" w:styleId="book-summary">
    <w:name w:val="book-summary"/>
    <w:basedOn w:val="a0"/>
    <w:rsid w:val="00535055"/>
    <w:pPr>
      <w:spacing w:before="100" w:beforeAutospacing="1" w:after="100" w:afterAutospacing="1"/>
    </w:pPr>
  </w:style>
  <w:style w:type="character" w:styleId="af6">
    <w:name w:val="Emphasis"/>
    <w:basedOn w:val="a1"/>
    <w:qFormat/>
    <w:rsid w:val="001F6D3A"/>
    <w:rPr>
      <w:i/>
      <w:iCs/>
    </w:rPr>
  </w:style>
  <w:style w:type="character" w:customStyle="1" w:styleId="succ">
    <w:name w:val="succ"/>
    <w:basedOn w:val="a1"/>
    <w:rsid w:val="00806328"/>
  </w:style>
  <w:style w:type="character" w:customStyle="1" w:styleId="start">
    <w:name w:val="start"/>
    <w:basedOn w:val="a1"/>
    <w:rsid w:val="00806328"/>
  </w:style>
  <w:style w:type="paragraph" w:styleId="af7">
    <w:name w:val="Body Text"/>
    <w:basedOn w:val="a0"/>
    <w:link w:val="af8"/>
    <w:rsid w:val="003279A9"/>
    <w:pPr>
      <w:suppressAutoHyphens/>
      <w:spacing w:after="120"/>
    </w:pPr>
    <w:rPr>
      <w:rFonts w:eastAsia="Calibri"/>
      <w:lang w:eastAsia="ar-SA"/>
    </w:rPr>
  </w:style>
  <w:style w:type="character" w:customStyle="1" w:styleId="af8">
    <w:name w:val="Основной текст Знак"/>
    <w:basedOn w:val="a1"/>
    <w:link w:val="af7"/>
    <w:rsid w:val="003279A9"/>
    <w:rPr>
      <w:rFonts w:ascii="Times New Roman" w:eastAsia="Calibri" w:hAnsi="Times New Roman" w:cs="Times New Roman"/>
      <w:sz w:val="24"/>
      <w:szCs w:val="24"/>
      <w:lang w:eastAsia="ar-SA"/>
    </w:rPr>
  </w:style>
  <w:style w:type="paragraph" w:customStyle="1" w:styleId="21">
    <w:name w:val="Основной текст с отступом 21"/>
    <w:basedOn w:val="a0"/>
    <w:rsid w:val="003279A9"/>
    <w:pPr>
      <w:suppressAutoHyphens/>
      <w:spacing w:after="120" w:line="480" w:lineRule="auto"/>
      <w:ind w:left="283"/>
    </w:pPr>
    <w:rPr>
      <w:rFonts w:ascii="Calibri" w:eastAsia="Calibri" w:hAnsi="Calibri" w:cs="Calibri"/>
      <w:sz w:val="22"/>
      <w:szCs w:val="22"/>
      <w:lang w:eastAsia="ar-SA"/>
    </w:rPr>
  </w:style>
  <w:style w:type="paragraph" w:customStyle="1" w:styleId="text">
    <w:name w:val="text"/>
    <w:basedOn w:val="a0"/>
    <w:rsid w:val="00B3612A"/>
    <w:pPr>
      <w:spacing w:before="100" w:beforeAutospacing="1" w:after="100" w:afterAutospacing="1"/>
      <w:jc w:val="both"/>
      <w:textAlignment w:val="baseline"/>
    </w:pPr>
    <w:rPr>
      <w:rFonts w:ascii="Arial" w:hAnsi="Arial" w:cs="Arial"/>
      <w:color w:val="333333"/>
      <w:sz w:val="18"/>
      <w:szCs w:val="18"/>
    </w:rPr>
  </w:style>
  <w:style w:type="character" w:styleId="af9">
    <w:name w:val="footnote reference"/>
    <w:basedOn w:val="a1"/>
    <w:unhideWhenUsed/>
    <w:rsid w:val="00065107"/>
    <w:rPr>
      <w:vertAlign w:val="superscript"/>
    </w:rPr>
  </w:style>
  <w:style w:type="character" w:styleId="afa">
    <w:name w:val="Strong"/>
    <w:qFormat/>
    <w:rsid w:val="003E3A06"/>
    <w:rPr>
      <w:b/>
      <w:bCs/>
    </w:rPr>
  </w:style>
  <w:style w:type="paragraph" w:styleId="afb">
    <w:name w:val="Revision"/>
    <w:hidden/>
    <w:uiPriority w:val="99"/>
    <w:semiHidden/>
    <w:rsid w:val="00B52232"/>
    <w:pPr>
      <w:spacing w:after="0" w:line="240" w:lineRule="auto"/>
    </w:pPr>
    <w:rPr>
      <w:rFonts w:ascii="Times New Roman" w:eastAsia="Times New Roman" w:hAnsi="Times New Roman" w:cs="Times New Roman"/>
      <w:sz w:val="24"/>
      <w:szCs w:val="24"/>
      <w:lang w:eastAsia="ru-RU"/>
    </w:rPr>
  </w:style>
  <w:style w:type="paragraph" w:styleId="afc">
    <w:name w:val="TOC Heading"/>
    <w:basedOn w:val="11"/>
    <w:next w:val="a0"/>
    <w:uiPriority w:val="39"/>
    <w:unhideWhenUsed/>
    <w:qFormat/>
    <w:rsid w:val="00E81CDB"/>
    <w:pPr>
      <w:spacing w:line="276" w:lineRule="auto"/>
      <w:outlineLvl w:val="9"/>
    </w:pPr>
  </w:style>
  <w:style w:type="paragraph" w:styleId="15">
    <w:name w:val="toc 1"/>
    <w:basedOn w:val="a0"/>
    <w:next w:val="a0"/>
    <w:autoRedefine/>
    <w:unhideWhenUsed/>
    <w:rsid w:val="00E81CDB"/>
    <w:pPr>
      <w:spacing w:before="120"/>
    </w:pPr>
    <w:rPr>
      <w:rFonts w:asciiTheme="minorHAnsi" w:hAnsiTheme="minorHAnsi"/>
      <w:b/>
    </w:rPr>
  </w:style>
  <w:style w:type="paragraph" w:styleId="22">
    <w:name w:val="toc 2"/>
    <w:basedOn w:val="a0"/>
    <w:next w:val="a0"/>
    <w:autoRedefine/>
    <w:unhideWhenUsed/>
    <w:rsid w:val="00E81CDB"/>
    <w:pPr>
      <w:ind w:left="240"/>
    </w:pPr>
    <w:rPr>
      <w:rFonts w:asciiTheme="minorHAnsi" w:hAnsiTheme="minorHAnsi"/>
      <w:b/>
      <w:sz w:val="22"/>
      <w:szCs w:val="22"/>
    </w:rPr>
  </w:style>
  <w:style w:type="paragraph" w:styleId="31">
    <w:name w:val="toc 3"/>
    <w:basedOn w:val="a0"/>
    <w:next w:val="a0"/>
    <w:autoRedefine/>
    <w:unhideWhenUsed/>
    <w:rsid w:val="00E81CDB"/>
    <w:pPr>
      <w:ind w:left="480"/>
    </w:pPr>
    <w:rPr>
      <w:rFonts w:asciiTheme="minorHAnsi" w:hAnsiTheme="minorHAnsi"/>
      <w:sz w:val="22"/>
      <w:szCs w:val="22"/>
    </w:rPr>
  </w:style>
  <w:style w:type="paragraph" w:styleId="41">
    <w:name w:val="toc 4"/>
    <w:basedOn w:val="a0"/>
    <w:next w:val="a0"/>
    <w:autoRedefine/>
    <w:unhideWhenUsed/>
    <w:rsid w:val="00E81CDB"/>
    <w:pPr>
      <w:ind w:left="720"/>
    </w:pPr>
    <w:rPr>
      <w:rFonts w:asciiTheme="minorHAnsi" w:hAnsiTheme="minorHAnsi"/>
      <w:sz w:val="20"/>
      <w:szCs w:val="20"/>
    </w:rPr>
  </w:style>
  <w:style w:type="paragraph" w:styleId="51">
    <w:name w:val="toc 5"/>
    <w:basedOn w:val="a0"/>
    <w:next w:val="a0"/>
    <w:autoRedefine/>
    <w:unhideWhenUsed/>
    <w:rsid w:val="00E81CDB"/>
    <w:pPr>
      <w:ind w:left="960"/>
    </w:pPr>
    <w:rPr>
      <w:rFonts w:asciiTheme="minorHAnsi" w:hAnsiTheme="minorHAnsi"/>
      <w:sz w:val="20"/>
      <w:szCs w:val="20"/>
    </w:rPr>
  </w:style>
  <w:style w:type="paragraph" w:styleId="61">
    <w:name w:val="toc 6"/>
    <w:basedOn w:val="a0"/>
    <w:next w:val="a0"/>
    <w:autoRedefine/>
    <w:uiPriority w:val="39"/>
    <w:semiHidden/>
    <w:unhideWhenUsed/>
    <w:rsid w:val="00E81CDB"/>
    <w:pPr>
      <w:ind w:left="1200"/>
    </w:pPr>
    <w:rPr>
      <w:rFonts w:asciiTheme="minorHAnsi" w:hAnsiTheme="minorHAnsi"/>
      <w:sz w:val="20"/>
      <w:szCs w:val="20"/>
    </w:rPr>
  </w:style>
  <w:style w:type="paragraph" w:styleId="71">
    <w:name w:val="toc 7"/>
    <w:basedOn w:val="a0"/>
    <w:next w:val="a0"/>
    <w:autoRedefine/>
    <w:uiPriority w:val="39"/>
    <w:semiHidden/>
    <w:unhideWhenUsed/>
    <w:rsid w:val="00E81CDB"/>
    <w:pPr>
      <w:ind w:left="1440"/>
    </w:pPr>
    <w:rPr>
      <w:rFonts w:asciiTheme="minorHAnsi" w:hAnsiTheme="minorHAnsi"/>
      <w:sz w:val="20"/>
      <w:szCs w:val="20"/>
    </w:rPr>
  </w:style>
  <w:style w:type="paragraph" w:styleId="81">
    <w:name w:val="toc 8"/>
    <w:basedOn w:val="a0"/>
    <w:next w:val="a0"/>
    <w:autoRedefine/>
    <w:unhideWhenUsed/>
    <w:rsid w:val="00E81CDB"/>
    <w:pPr>
      <w:ind w:left="1680"/>
    </w:pPr>
    <w:rPr>
      <w:rFonts w:asciiTheme="minorHAnsi" w:hAnsiTheme="minorHAnsi"/>
      <w:sz w:val="20"/>
      <w:szCs w:val="20"/>
    </w:rPr>
  </w:style>
  <w:style w:type="paragraph" w:styleId="91">
    <w:name w:val="toc 9"/>
    <w:basedOn w:val="a0"/>
    <w:next w:val="a0"/>
    <w:autoRedefine/>
    <w:unhideWhenUsed/>
    <w:rsid w:val="00E81CDB"/>
    <w:pPr>
      <w:ind w:left="1920"/>
    </w:pPr>
    <w:rPr>
      <w:rFonts w:asciiTheme="minorHAnsi" w:hAnsiTheme="minorHAnsi"/>
      <w:sz w:val="20"/>
      <w:szCs w:val="20"/>
    </w:rPr>
  </w:style>
  <w:style w:type="paragraph" w:styleId="afd">
    <w:name w:val="footer"/>
    <w:basedOn w:val="a0"/>
    <w:link w:val="afe"/>
    <w:unhideWhenUsed/>
    <w:rsid w:val="00921BB6"/>
    <w:pPr>
      <w:tabs>
        <w:tab w:val="center" w:pos="4677"/>
        <w:tab w:val="right" w:pos="9355"/>
      </w:tabs>
    </w:pPr>
  </w:style>
  <w:style w:type="character" w:customStyle="1" w:styleId="afe">
    <w:name w:val="Нижний колонтитул Знак"/>
    <w:basedOn w:val="a1"/>
    <w:link w:val="afd"/>
    <w:rsid w:val="00921BB6"/>
    <w:rPr>
      <w:rFonts w:ascii="Times New Roman" w:eastAsia="Times New Roman" w:hAnsi="Times New Roman" w:cs="Times New Roman"/>
      <w:sz w:val="24"/>
      <w:szCs w:val="24"/>
      <w:lang w:eastAsia="ru-RU"/>
    </w:rPr>
  </w:style>
  <w:style w:type="character" w:styleId="aff">
    <w:name w:val="page number"/>
    <w:basedOn w:val="a1"/>
    <w:unhideWhenUsed/>
    <w:rsid w:val="00921BB6"/>
  </w:style>
  <w:style w:type="character" w:customStyle="1" w:styleId="s1">
    <w:name w:val="s1"/>
    <w:basedOn w:val="a1"/>
    <w:rsid w:val="00937B14"/>
  </w:style>
  <w:style w:type="character" w:customStyle="1" w:styleId="a5">
    <w:name w:val="Абзац списка Знак"/>
    <w:link w:val="a4"/>
    <w:uiPriority w:val="34"/>
    <w:rsid w:val="00B533E3"/>
    <w:rPr>
      <w:rFonts w:ascii="Times New Roman" w:eastAsia="Times New Roman" w:hAnsi="Times New Roman" w:cs="Times New Roman"/>
      <w:sz w:val="24"/>
      <w:szCs w:val="24"/>
      <w:lang w:eastAsia="ru-RU"/>
    </w:rPr>
  </w:style>
  <w:style w:type="paragraph" w:customStyle="1" w:styleId="13">
    <w:name w:val="Обычный1"/>
    <w:rsid w:val="003857A2"/>
    <w:pPr>
      <w:spacing w:before="100" w:after="100" w:line="240" w:lineRule="auto"/>
    </w:pPr>
    <w:rPr>
      <w:rFonts w:ascii="Times New Roman" w:eastAsia="Times New Roman" w:hAnsi="Times New Roman" w:cs="Times New Roman"/>
      <w:color w:val="000000"/>
      <w:sz w:val="24"/>
      <w:szCs w:val="24"/>
      <w:lang w:eastAsia="ru-RU"/>
    </w:rPr>
  </w:style>
  <w:style w:type="paragraph" w:customStyle="1" w:styleId="ConsPlusNormal">
    <w:name w:val="ConsPlusNormal"/>
    <w:rsid w:val="005748EB"/>
    <w:pPr>
      <w:widowControl w:val="0"/>
      <w:autoSpaceDE w:val="0"/>
      <w:autoSpaceDN w:val="0"/>
      <w:spacing w:after="0" w:line="240" w:lineRule="auto"/>
    </w:pPr>
    <w:rPr>
      <w:rFonts w:ascii="Calibri" w:eastAsia="Times New Roman" w:hAnsi="Calibri" w:cs="Calibri"/>
      <w:szCs w:val="20"/>
      <w:lang w:eastAsia="ru-RU"/>
    </w:rPr>
  </w:style>
  <w:style w:type="character" w:styleId="aff0">
    <w:name w:val="FollowedHyperlink"/>
    <w:basedOn w:val="a1"/>
    <w:unhideWhenUsed/>
    <w:rsid w:val="000A7333"/>
    <w:rPr>
      <w:color w:val="800080" w:themeColor="followedHyperlink"/>
      <w:u w:val="single"/>
    </w:rPr>
  </w:style>
  <w:style w:type="character" w:customStyle="1" w:styleId="FontStyle21">
    <w:name w:val="Font Style21"/>
    <w:basedOn w:val="a1"/>
    <w:uiPriority w:val="99"/>
    <w:rsid w:val="004E28F1"/>
    <w:rPr>
      <w:rFonts w:ascii="Times New Roman" w:hAnsi="Times New Roman" w:cs="Times New Roman"/>
      <w:sz w:val="20"/>
      <w:szCs w:val="20"/>
    </w:rPr>
  </w:style>
  <w:style w:type="character" w:customStyle="1" w:styleId="FontStyle28">
    <w:name w:val="Font Style28"/>
    <w:basedOn w:val="a1"/>
    <w:uiPriority w:val="99"/>
    <w:rsid w:val="004E28F1"/>
    <w:rPr>
      <w:rFonts w:ascii="Times New Roman" w:hAnsi="Times New Roman" w:cs="Times New Roman"/>
      <w:sz w:val="16"/>
      <w:szCs w:val="16"/>
    </w:rPr>
  </w:style>
  <w:style w:type="character" w:customStyle="1" w:styleId="FontStyle11">
    <w:name w:val="Font Style11"/>
    <w:basedOn w:val="a1"/>
    <w:rsid w:val="002F5A4E"/>
    <w:rPr>
      <w:rFonts w:ascii="Times New Roman" w:hAnsi="Times New Roman" w:cs="Times New Roman"/>
      <w:sz w:val="28"/>
      <w:szCs w:val="28"/>
    </w:rPr>
  </w:style>
  <w:style w:type="paragraph" w:customStyle="1" w:styleId="Style1">
    <w:name w:val="Style1"/>
    <w:basedOn w:val="a0"/>
    <w:rsid w:val="002F5A4E"/>
    <w:pPr>
      <w:widowControl w:val="0"/>
      <w:autoSpaceDE w:val="0"/>
      <w:autoSpaceDN w:val="0"/>
      <w:adjustRightInd w:val="0"/>
      <w:spacing w:line="329" w:lineRule="exact"/>
      <w:ind w:firstLine="439"/>
      <w:jc w:val="both"/>
    </w:pPr>
    <w:rPr>
      <w:rFonts w:eastAsiaTheme="minorEastAsia"/>
    </w:rPr>
  </w:style>
  <w:style w:type="paragraph" w:customStyle="1" w:styleId="Default">
    <w:name w:val="Default"/>
    <w:rsid w:val="004C2592"/>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ft22">
    <w:name w:val="ft22"/>
    <w:rsid w:val="004C2592"/>
  </w:style>
  <w:style w:type="character" w:customStyle="1" w:styleId="ft23">
    <w:name w:val="ft23"/>
    <w:rsid w:val="004C2592"/>
  </w:style>
  <w:style w:type="character" w:customStyle="1" w:styleId="30">
    <w:name w:val="Заголовок 3 Знак"/>
    <w:basedOn w:val="a1"/>
    <w:link w:val="3"/>
    <w:rsid w:val="004337D9"/>
    <w:rPr>
      <w:rFonts w:ascii="Arial" w:eastAsia="Times New Roman" w:hAnsi="Arial" w:cs="Arial"/>
      <w:b/>
      <w:bCs/>
      <w:sz w:val="26"/>
      <w:szCs w:val="26"/>
      <w:lang w:eastAsia="ru-RU"/>
    </w:rPr>
  </w:style>
  <w:style w:type="character" w:customStyle="1" w:styleId="40">
    <w:name w:val="Заголовок 4 Знак"/>
    <w:basedOn w:val="a1"/>
    <w:link w:val="4"/>
    <w:rsid w:val="004337D9"/>
    <w:rPr>
      <w:rFonts w:ascii="Calibri" w:eastAsia="Times New Roman" w:hAnsi="Calibri" w:cs="Times New Roman"/>
      <w:b/>
      <w:bCs/>
      <w:sz w:val="28"/>
      <w:szCs w:val="28"/>
    </w:rPr>
  </w:style>
  <w:style w:type="character" w:customStyle="1" w:styleId="50">
    <w:name w:val="Заголовок 5 Знак"/>
    <w:basedOn w:val="a1"/>
    <w:link w:val="5"/>
    <w:rsid w:val="004337D9"/>
    <w:rPr>
      <w:rFonts w:ascii="Times New Roman" w:eastAsia="Times New Roman" w:hAnsi="Times New Roman" w:cs="Times New Roman"/>
      <w:b/>
      <w:bCs/>
      <w:i/>
      <w:iCs/>
      <w:sz w:val="26"/>
      <w:szCs w:val="26"/>
      <w:lang w:eastAsia="ru-RU"/>
    </w:rPr>
  </w:style>
  <w:style w:type="character" w:customStyle="1" w:styleId="60">
    <w:name w:val="Заголовок 6 Знак"/>
    <w:basedOn w:val="a1"/>
    <w:link w:val="6"/>
    <w:rsid w:val="004337D9"/>
    <w:rPr>
      <w:rFonts w:ascii="Times New Roman" w:eastAsia="Times New Roman" w:hAnsi="Times New Roman" w:cs="Times New Roman"/>
      <w:sz w:val="28"/>
      <w:szCs w:val="20"/>
      <w:lang w:eastAsia="ru-RU"/>
    </w:rPr>
  </w:style>
  <w:style w:type="character" w:customStyle="1" w:styleId="70">
    <w:name w:val="Заголовок 7 Знак"/>
    <w:basedOn w:val="a1"/>
    <w:link w:val="7"/>
    <w:rsid w:val="004337D9"/>
    <w:rPr>
      <w:rFonts w:ascii="Calibri" w:eastAsia="Times New Roman" w:hAnsi="Calibri" w:cs="Times New Roman"/>
      <w:sz w:val="24"/>
      <w:szCs w:val="24"/>
      <w:lang w:eastAsia="ru-RU"/>
    </w:rPr>
  </w:style>
  <w:style w:type="character" w:customStyle="1" w:styleId="80">
    <w:name w:val="Заголовок 8 Знак"/>
    <w:basedOn w:val="a1"/>
    <w:link w:val="8"/>
    <w:rsid w:val="004337D9"/>
    <w:rPr>
      <w:rFonts w:ascii="Times New Roman" w:eastAsia="Times New Roman" w:hAnsi="Times New Roman" w:cs="Times New Roman"/>
      <w:sz w:val="24"/>
      <w:szCs w:val="20"/>
      <w:lang w:eastAsia="ru-RU"/>
    </w:rPr>
  </w:style>
  <w:style w:type="character" w:customStyle="1" w:styleId="90">
    <w:name w:val="Заголовок 9 Знак"/>
    <w:basedOn w:val="a1"/>
    <w:link w:val="9"/>
    <w:rsid w:val="004337D9"/>
    <w:rPr>
      <w:rFonts w:ascii="Times New Roman" w:eastAsia="Times New Roman" w:hAnsi="Times New Roman" w:cs="Times New Roman"/>
      <w:b/>
      <w:sz w:val="20"/>
      <w:szCs w:val="20"/>
      <w:lang w:eastAsia="ru-RU"/>
    </w:rPr>
  </w:style>
  <w:style w:type="paragraph" w:styleId="23">
    <w:name w:val="Body Text 2"/>
    <w:aliases w:val="Основной текст 2 Знак Знак Знак Знак"/>
    <w:basedOn w:val="a0"/>
    <w:link w:val="24"/>
    <w:rsid w:val="004337D9"/>
    <w:pPr>
      <w:spacing w:after="120" w:line="480" w:lineRule="auto"/>
      <w:ind w:firstLine="340"/>
      <w:jc w:val="both"/>
    </w:pPr>
    <w:rPr>
      <w:rFonts w:ascii="Calibri" w:hAnsi="Calibri"/>
      <w:sz w:val="22"/>
      <w:szCs w:val="22"/>
      <w:lang w:eastAsia="en-US"/>
    </w:rPr>
  </w:style>
  <w:style w:type="character" w:customStyle="1" w:styleId="24">
    <w:name w:val="Основной текст 2 Знак"/>
    <w:aliases w:val="Основной текст 2 Знак Знак Знак Знак Знак"/>
    <w:basedOn w:val="a1"/>
    <w:link w:val="23"/>
    <w:rsid w:val="004337D9"/>
    <w:rPr>
      <w:rFonts w:ascii="Calibri" w:eastAsia="Times New Roman" w:hAnsi="Calibri" w:cs="Times New Roman"/>
    </w:rPr>
  </w:style>
  <w:style w:type="paragraph" w:customStyle="1" w:styleId="Iniiaiieoaenonionooiii3">
    <w:name w:val="Iniiaiie oaeno n ionooiii 3"/>
    <w:basedOn w:val="Default"/>
    <w:next w:val="Default"/>
    <w:rsid w:val="004337D9"/>
    <w:rPr>
      <w:rFonts w:eastAsia="Times New Roman"/>
      <w:color w:val="auto"/>
    </w:rPr>
  </w:style>
  <w:style w:type="paragraph" w:customStyle="1" w:styleId="Iaeaaeaiea2">
    <w:name w:val="Iaeaaeaiea 2"/>
    <w:basedOn w:val="Default"/>
    <w:next w:val="Default"/>
    <w:rsid w:val="004337D9"/>
    <w:rPr>
      <w:rFonts w:eastAsia="Times New Roman"/>
      <w:color w:val="auto"/>
    </w:rPr>
  </w:style>
  <w:style w:type="character" w:customStyle="1" w:styleId="Aeiannueea">
    <w:name w:val="Aeia.nnueea"/>
    <w:rsid w:val="004337D9"/>
    <w:rPr>
      <w:color w:val="000000"/>
      <w:sz w:val="28"/>
    </w:rPr>
  </w:style>
  <w:style w:type="paragraph" w:styleId="32">
    <w:name w:val="Body Text Indent 3"/>
    <w:basedOn w:val="a0"/>
    <w:link w:val="33"/>
    <w:rsid w:val="004337D9"/>
    <w:pPr>
      <w:spacing w:after="120"/>
      <w:ind w:left="283"/>
    </w:pPr>
    <w:rPr>
      <w:sz w:val="16"/>
      <w:szCs w:val="16"/>
    </w:rPr>
  </w:style>
  <w:style w:type="character" w:customStyle="1" w:styleId="33">
    <w:name w:val="Основной текст с отступом 3 Знак"/>
    <w:basedOn w:val="a1"/>
    <w:link w:val="32"/>
    <w:rsid w:val="004337D9"/>
    <w:rPr>
      <w:rFonts w:ascii="Times New Roman" w:eastAsia="Times New Roman" w:hAnsi="Times New Roman" w:cs="Times New Roman"/>
      <w:sz w:val="16"/>
      <w:szCs w:val="16"/>
      <w:lang w:eastAsia="ru-RU"/>
    </w:rPr>
  </w:style>
  <w:style w:type="character" w:customStyle="1" w:styleId="aff1">
    <w:name w:val="Основной текст Знак Знак Знак Знак Знак Знак Знак Знак Знак Знак Знак"/>
    <w:aliases w:val="Основной текст Знак Знак Знак Знак Знак Знак1,Основной текст Знак Знак Знак Знак Знак Знак,Основной текст Знак Знак1,Основной текст Знак Знак Знак Знак Знак Знак2"/>
    <w:rsid w:val="004337D9"/>
    <w:rPr>
      <w:sz w:val="28"/>
      <w:lang w:val="ru-RU" w:eastAsia="ru-RU"/>
    </w:rPr>
  </w:style>
  <w:style w:type="paragraph" w:customStyle="1" w:styleId="Iauiue">
    <w:name w:val="Iau.iue"/>
    <w:basedOn w:val="Default"/>
    <w:next w:val="Default"/>
    <w:rsid w:val="004337D9"/>
    <w:rPr>
      <w:rFonts w:eastAsia="Times New Roman"/>
      <w:color w:val="auto"/>
      <w:lang w:eastAsia="ru-RU"/>
    </w:rPr>
  </w:style>
  <w:style w:type="paragraph" w:styleId="aff2">
    <w:name w:val="header"/>
    <w:basedOn w:val="a0"/>
    <w:link w:val="aff3"/>
    <w:rsid w:val="004337D9"/>
    <w:pPr>
      <w:tabs>
        <w:tab w:val="center" w:pos="4677"/>
        <w:tab w:val="right" w:pos="9355"/>
      </w:tabs>
      <w:ind w:firstLine="340"/>
      <w:jc w:val="both"/>
    </w:pPr>
    <w:rPr>
      <w:rFonts w:ascii="Calibri" w:hAnsi="Calibri"/>
      <w:sz w:val="22"/>
      <w:szCs w:val="22"/>
      <w:lang w:eastAsia="en-US"/>
    </w:rPr>
  </w:style>
  <w:style w:type="character" w:customStyle="1" w:styleId="aff3">
    <w:name w:val="Верхний колонтитул Знак"/>
    <w:basedOn w:val="a1"/>
    <w:link w:val="aff2"/>
    <w:rsid w:val="004337D9"/>
    <w:rPr>
      <w:rFonts w:ascii="Calibri" w:eastAsia="Times New Roman" w:hAnsi="Calibri" w:cs="Times New Roman"/>
    </w:rPr>
  </w:style>
  <w:style w:type="paragraph" w:customStyle="1" w:styleId="210">
    <w:name w:val="Основной текст 21"/>
    <w:basedOn w:val="a0"/>
    <w:rsid w:val="004337D9"/>
    <w:pPr>
      <w:suppressAutoHyphens/>
    </w:pPr>
    <w:rPr>
      <w:b/>
      <w:bCs/>
      <w:iCs/>
      <w:sz w:val="20"/>
      <w:szCs w:val="20"/>
      <w:lang w:eastAsia="ar-SA"/>
    </w:rPr>
  </w:style>
  <w:style w:type="paragraph" w:customStyle="1" w:styleId="25">
    <w:name w:val="Основной текст (2)"/>
    <w:basedOn w:val="a0"/>
    <w:link w:val="26"/>
    <w:rsid w:val="004337D9"/>
    <w:pPr>
      <w:shd w:val="clear" w:color="auto" w:fill="FFFFFF"/>
      <w:spacing w:line="331" w:lineRule="exact"/>
      <w:ind w:firstLine="480"/>
    </w:pPr>
    <w:rPr>
      <w:b/>
      <w:bCs/>
      <w:noProof/>
      <w:sz w:val="17"/>
      <w:szCs w:val="17"/>
    </w:rPr>
  </w:style>
  <w:style w:type="character" w:customStyle="1" w:styleId="26">
    <w:name w:val="Основной текст (2)_"/>
    <w:link w:val="25"/>
    <w:locked/>
    <w:rsid w:val="004337D9"/>
    <w:rPr>
      <w:rFonts w:ascii="Times New Roman" w:eastAsia="Times New Roman" w:hAnsi="Times New Roman" w:cs="Times New Roman"/>
      <w:b/>
      <w:bCs/>
      <w:noProof/>
      <w:sz w:val="17"/>
      <w:szCs w:val="17"/>
      <w:shd w:val="clear" w:color="auto" w:fill="FFFFFF"/>
      <w:lang w:val="ru-RU" w:eastAsia="ru-RU"/>
    </w:rPr>
  </w:style>
  <w:style w:type="paragraph" w:customStyle="1" w:styleId="16">
    <w:name w:val="Заголовок №1"/>
    <w:basedOn w:val="a0"/>
    <w:link w:val="17"/>
    <w:rsid w:val="004337D9"/>
    <w:pPr>
      <w:shd w:val="clear" w:color="auto" w:fill="FFFFFF"/>
      <w:spacing w:after="480" w:line="240" w:lineRule="atLeast"/>
      <w:ind w:firstLine="480"/>
      <w:jc w:val="both"/>
      <w:outlineLvl w:val="0"/>
    </w:pPr>
    <w:rPr>
      <w:b/>
      <w:bCs/>
      <w:noProof/>
      <w:sz w:val="17"/>
      <w:szCs w:val="17"/>
    </w:rPr>
  </w:style>
  <w:style w:type="character" w:customStyle="1" w:styleId="17">
    <w:name w:val="Заголовок №1_"/>
    <w:link w:val="16"/>
    <w:locked/>
    <w:rsid w:val="004337D9"/>
    <w:rPr>
      <w:rFonts w:ascii="Times New Roman" w:eastAsia="Times New Roman" w:hAnsi="Times New Roman" w:cs="Times New Roman"/>
      <w:b/>
      <w:bCs/>
      <w:noProof/>
      <w:sz w:val="17"/>
      <w:szCs w:val="17"/>
      <w:shd w:val="clear" w:color="auto" w:fill="FFFFFF"/>
      <w:lang w:val="ru-RU" w:eastAsia="ru-RU"/>
    </w:rPr>
  </w:style>
  <w:style w:type="character" w:customStyle="1" w:styleId="doctitle">
    <w:name w:val="doctitle"/>
    <w:rsid w:val="004337D9"/>
    <w:rPr>
      <w:rFonts w:cs="Times New Roman"/>
    </w:rPr>
  </w:style>
  <w:style w:type="character" w:customStyle="1" w:styleId="ep">
    <w:name w:val="ep"/>
    <w:rsid w:val="004337D9"/>
    <w:rPr>
      <w:rFonts w:cs="Times New Roman"/>
    </w:rPr>
  </w:style>
  <w:style w:type="paragraph" w:customStyle="1" w:styleId="211">
    <w:name w:val="Заголовок 21"/>
    <w:basedOn w:val="a0"/>
    <w:rsid w:val="004337D9"/>
    <w:pPr>
      <w:tabs>
        <w:tab w:val="num" w:pos="576"/>
      </w:tabs>
      <w:spacing w:before="100" w:after="100"/>
      <w:ind w:left="576" w:hanging="576"/>
      <w:outlineLvl w:val="1"/>
    </w:pPr>
    <w:rPr>
      <w:rFonts w:ascii="Calibri" w:hAnsi="Calibri"/>
      <w:b/>
      <w:bCs/>
      <w:sz w:val="36"/>
      <w:szCs w:val="36"/>
      <w:lang w:val="en-US" w:eastAsia="en-US"/>
    </w:rPr>
  </w:style>
  <w:style w:type="character" w:customStyle="1" w:styleId="fn">
    <w:name w:val="fn"/>
    <w:rsid w:val="004337D9"/>
    <w:rPr>
      <w:rFonts w:cs="Times New Roman"/>
    </w:rPr>
  </w:style>
  <w:style w:type="character" w:styleId="HTML">
    <w:name w:val="HTML Cite"/>
    <w:rsid w:val="004337D9"/>
    <w:rPr>
      <w:rFonts w:cs="Times New Roman"/>
      <w:i/>
      <w:iCs/>
    </w:rPr>
  </w:style>
  <w:style w:type="paragraph" w:styleId="27">
    <w:name w:val="Body Text Indent 2"/>
    <w:basedOn w:val="a0"/>
    <w:link w:val="28"/>
    <w:uiPriority w:val="99"/>
    <w:rsid w:val="004337D9"/>
    <w:pPr>
      <w:spacing w:after="120" w:line="480" w:lineRule="auto"/>
      <w:ind w:left="283"/>
    </w:pPr>
  </w:style>
  <w:style w:type="character" w:customStyle="1" w:styleId="28">
    <w:name w:val="Основной текст с отступом 2 Знак"/>
    <w:basedOn w:val="a1"/>
    <w:link w:val="27"/>
    <w:uiPriority w:val="99"/>
    <w:rsid w:val="004337D9"/>
    <w:rPr>
      <w:rFonts w:ascii="Times New Roman" w:eastAsia="Times New Roman" w:hAnsi="Times New Roman" w:cs="Times New Roman"/>
      <w:sz w:val="24"/>
      <w:szCs w:val="24"/>
      <w:lang w:eastAsia="ru-RU"/>
    </w:rPr>
  </w:style>
  <w:style w:type="paragraph" w:customStyle="1" w:styleId="ConsPlusCell">
    <w:name w:val="ConsPlusCell"/>
    <w:rsid w:val="004337D9"/>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c3">
    <w:name w:val="c3"/>
    <w:basedOn w:val="a0"/>
    <w:rsid w:val="004337D9"/>
    <w:pPr>
      <w:spacing w:before="100" w:beforeAutospacing="1" w:after="100" w:afterAutospacing="1"/>
    </w:pPr>
  </w:style>
  <w:style w:type="character" w:customStyle="1" w:styleId="c0">
    <w:name w:val="c0"/>
    <w:rsid w:val="004337D9"/>
    <w:rPr>
      <w:rFonts w:cs="Times New Roman"/>
    </w:rPr>
  </w:style>
  <w:style w:type="character" w:customStyle="1" w:styleId="hlnone">
    <w:name w:val="hl_none"/>
    <w:rsid w:val="004337D9"/>
    <w:rPr>
      <w:rFonts w:cs="Times New Roman"/>
    </w:rPr>
  </w:style>
  <w:style w:type="character" w:customStyle="1" w:styleId="hlstrict">
    <w:name w:val="hl_strict"/>
    <w:rsid w:val="004337D9"/>
    <w:rPr>
      <w:rFonts w:cs="Times New Roman"/>
    </w:rPr>
  </w:style>
  <w:style w:type="character" w:customStyle="1" w:styleId="newarrival">
    <w:name w:val="newarrival"/>
    <w:rsid w:val="004337D9"/>
    <w:rPr>
      <w:rFonts w:cs="Times New Roman"/>
    </w:rPr>
  </w:style>
  <w:style w:type="paragraph" w:customStyle="1" w:styleId="p22">
    <w:name w:val="p22"/>
    <w:basedOn w:val="a0"/>
    <w:rsid w:val="004337D9"/>
    <w:pPr>
      <w:spacing w:before="100" w:beforeAutospacing="1" w:after="100" w:afterAutospacing="1"/>
    </w:pPr>
  </w:style>
  <w:style w:type="character" w:customStyle="1" w:styleId="ft3">
    <w:name w:val="ft3"/>
    <w:rsid w:val="004337D9"/>
  </w:style>
  <w:style w:type="paragraph" w:customStyle="1" w:styleId="p24">
    <w:name w:val="p24"/>
    <w:basedOn w:val="a0"/>
    <w:rsid w:val="004337D9"/>
    <w:pPr>
      <w:spacing w:before="100" w:beforeAutospacing="1" w:after="100" w:afterAutospacing="1"/>
    </w:pPr>
  </w:style>
  <w:style w:type="character" w:customStyle="1" w:styleId="ft19">
    <w:name w:val="ft19"/>
    <w:rsid w:val="004337D9"/>
  </w:style>
  <w:style w:type="character" w:customStyle="1" w:styleId="ft21">
    <w:name w:val="ft21"/>
    <w:rsid w:val="004337D9"/>
  </w:style>
  <w:style w:type="paragraph" w:customStyle="1" w:styleId="p25">
    <w:name w:val="p25"/>
    <w:basedOn w:val="a0"/>
    <w:rsid w:val="004337D9"/>
    <w:pPr>
      <w:spacing w:before="100" w:beforeAutospacing="1" w:after="100" w:afterAutospacing="1"/>
    </w:pPr>
  </w:style>
  <w:style w:type="paragraph" w:styleId="aff4">
    <w:name w:val="Plain Text"/>
    <w:basedOn w:val="a0"/>
    <w:link w:val="aff5"/>
    <w:rsid w:val="004337D9"/>
    <w:rPr>
      <w:rFonts w:ascii="Courier New" w:hAnsi="Courier New"/>
      <w:sz w:val="20"/>
      <w:szCs w:val="20"/>
    </w:rPr>
  </w:style>
  <w:style w:type="character" w:customStyle="1" w:styleId="aff5">
    <w:name w:val="Текст Знак"/>
    <w:basedOn w:val="a1"/>
    <w:link w:val="aff4"/>
    <w:rsid w:val="004337D9"/>
    <w:rPr>
      <w:rFonts w:ascii="Courier New" w:eastAsia="Times New Roman" w:hAnsi="Courier New" w:cs="Times New Roman"/>
      <w:sz w:val="20"/>
      <w:szCs w:val="20"/>
      <w:lang w:eastAsia="ru-RU"/>
    </w:rPr>
  </w:style>
  <w:style w:type="paragraph" w:styleId="aff6">
    <w:name w:val="Subtitle"/>
    <w:basedOn w:val="a0"/>
    <w:link w:val="aff7"/>
    <w:qFormat/>
    <w:rsid w:val="004337D9"/>
    <w:pPr>
      <w:jc w:val="center"/>
    </w:pPr>
    <w:rPr>
      <w:sz w:val="28"/>
    </w:rPr>
  </w:style>
  <w:style w:type="character" w:customStyle="1" w:styleId="aff7">
    <w:name w:val="Подзаголовок Знак"/>
    <w:basedOn w:val="a1"/>
    <w:link w:val="aff6"/>
    <w:rsid w:val="004337D9"/>
    <w:rPr>
      <w:rFonts w:ascii="Times New Roman" w:eastAsia="Times New Roman" w:hAnsi="Times New Roman" w:cs="Times New Roman"/>
      <w:sz w:val="28"/>
      <w:szCs w:val="24"/>
      <w:lang w:eastAsia="ru-RU"/>
    </w:rPr>
  </w:style>
  <w:style w:type="paragraph" w:styleId="34">
    <w:name w:val="Body Text 3"/>
    <w:basedOn w:val="a0"/>
    <w:link w:val="35"/>
    <w:rsid w:val="004337D9"/>
    <w:pPr>
      <w:widowControl w:val="0"/>
      <w:autoSpaceDE w:val="0"/>
      <w:autoSpaceDN w:val="0"/>
      <w:adjustRightInd w:val="0"/>
      <w:spacing w:after="120"/>
    </w:pPr>
    <w:rPr>
      <w:sz w:val="16"/>
      <w:szCs w:val="16"/>
    </w:rPr>
  </w:style>
  <w:style w:type="character" w:customStyle="1" w:styleId="35">
    <w:name w:val="Основной текст 3 Знак"/>
    <w:basedOn w:val="a1"/>
    <w:link w:val="34"/>
    <w:rsid w:val="004337D9"/>
    <w:rPr>
      <w:rFonts w:ascii="Times New Roman" w:eastAsia="Times New Roman" w:hAnsi="Times New Roman" w:cs="Times New Roman"/>
      <w:sz w:val="16"/>
      <w:szCs w:val="16"/>
      <w:lang w:eastAsia="ru-RU"/>
    </w:rPr>
  </w:style>
  <w:style w:type="paragraph" w:customStyle="1" w:styleId="aff8">
    <w:name w:val="Знак Знак Знак Знак Знак Знак Знак"/>
    <w:basedOn w:val="a0"/>
    <w:rsid w:val="004337D9"/>
    <w:pPr>
      <w:spacing w:after="160" w:line="240" w:lineRule="exact"/>
    </w:pPr>
    <w:rPr>
      <w:rFonts w:ascii="Tahoma" w:hAnsi="Tahoma"/>
      <w:sz w:val="20"/>
      <w:szCs w:val="20"/>
      <w:lang w:val="en-US" w:eastAsia="en-US"/>
    </w:rPr>
  </w:style>
  <w:style w:type="paragraph" w:customStyle="1" w:styleId="aff9">
    <w:name w:val="список с точками"/>
    <w:basedOn w:val="a0"/>
    <w:rsid w:val="004337D9"/>
    <w:pPr>
      <w:tabs>
        <w:tab w:val="num" w:pos="720"/>
        <w:tab w:val="num" w:pos="756"/>
      </w:tabs>
      <w:spacing w:line="312" w:lineRule="auto"/>
      <w:ind w:left="756" w:hanging="360"/>
      <w:jc w:val="both"/>
    </w:pPr>
  </w:style>
  <w:style w:type="paragraph" w:customStyle="1" w:styleId="29">
    <w:name w:val="Знак2"/>
    <w:basedOn w:val="a0"/>
    <w:rsid w:val="004337D9"/>
    <w:pPr>
      <w:spacing w:after="160" w:line="240" w:lineRule="exact"/>
    </w:pPr>
    <w:rPr>
      <w:rFonts w:ascii="Verdana" w:hAnsi="Verdana"/>
      <w:lang w:val="en-US" w:eastAsia="en-US"/>
    </w:rPr>
  </w:style>
  <w:style w:type="paragraph" w:customStyle="1" w:styleId="Style127">
    <w:name w:val="Style127"/>
    <w:basedOn w:val="a0"/>
    <w:rsid w:val="004337D9"/>
    <w:pPr>
      <w:widowControl w:val="0"/>
      <w:autoSpaceDE w:val="0"/>
      <w:autoSpaceDN w:val="0"/>
      <w:adjustRightInd w:val="0"/>
      <w:spacing w:line="283" w:lineRule="exact"/>
      <w:jc w:val="both"/>
    </w:pPr>
    <w:rPr>
      <w:rFonts w:ascii="Arial" w:hAnsi="Arial" w:cs="Arial"/>
    </w:rPr>
  </w:style>
  <w:style w:type="paragraph" w:customStyle="1" w:styleId="Style136">
    <w:name w:val="Style136"/>
    <w:basedOn w:val="a0"/>
    <w:rsid w:val="004337D9"/>
    <w:pPr>
      <w:widowControl w:val="0"/>
      <w:autoSpaceDE w:val="0"/>
      <w:autoSpaceDN w:val="0"/>
      <w:adjustRightInd w:val="0"/>
      <w:jc w:val="center"/>
    </w:pPr>
    <w:rPr>
      <w:rFonts w:ascii="Arial" w:hAnsi="Arial" w:cs="Arial"/>
    </w:rPr>
  </w:style>
  <w:style w:type="paragraph" w:customStyle="1" w:styleId="Style147">
    <w:name w:val="Style147"/>
    <w:basedOn w:val="a0"/>
    <w:rsid w:val="004337D9"/>
    <w:pPr>
      <w:widowControl w:val="0"/>
      <w:autoSpaceDE w:val="0"/>
      <w:autoSpaceDN w:val="0"/>
      <w:adjustRightInd w:val="0"/>
    </w:pPr>
    <w:rPr>
      <w:rFonts w:ascii="Arial" w:hAnsi="Arial" w:cs="Arial"/>
    </w:rPr>
  </w:style>
  <w:style w:type="paragraph" w:customStyle="1" w:styleId="Style251">
    <w:name w:val="Style251"/>
    <w:basedOn w:val="a0"/>
    <w:rsid w:val="004337D9"/>
    <w:pPr>
      <w:widowControl w:val="0"/>
      <w:autoSpaceDE w:val="0"/>
      <w:autoSpaceDN w:val="0"/>
      <w:adjustRightInd w:val="0"/>
      <w:spacing w:line="235" w:lineRule="exact"/>
      <w:ind w:firstLine="139"/>
    </w:pPr>
    <w:rPr>
      <w:rFonts w:ascii="Arial" w:hAnsi="Arial" w:cs="Arial"/>
    </w:rPr>
  </w:style>
  <w:style w:type="paragraph" w:customStyle="1" w:styleId="Style271">
    <w:name w:val="Style271"/>
    <w:basedOn w:val="a0"/>
    <w:rsid w:val="004337D9"/>
    <w:pPr>
      <w:widowControl w:val="0"/>
      <w:autoSpaceDE w:val="0"/>
      <w:autoSpaceDN w:val="0"/>
      <w:adjustRightInd w:val="0"/>
      <w:spacing w:line="269" w:lineRule="exact"/>
      <w:ind w:firstLine="413"/>
    </w:pPr>
    <w:rPr>
      <w:rFonts w:ascii="Arial" w:hAnsi="Arial" w:cs="Arial"/>
    </w:rPr>
  </w:style>
  <w:style w:type="character" w:customStyle="1" w:styleId="FontStyle356">
    <w:name w:val="Font Style356"/>
    <w:rsid w:val="004337D9"/>
    <w:rPr>
      <w:rFonts w:ascii="Times New Roman" w:hAnsi="Times New Roman"/>
      <w:sz w:val="20"/>
    </w:rPr>
  </w:style>
  <w:style w:type="character" w:customStyle="1" w:styleId="FontStyle358">
    <w:name w:val="Font Style358"/>
    <w:rsid w:val="004337D9"/>
    <w:rPr>
      <w:rFonts w:ascii="Times New Roman" w:hAnsi="Times New Roman"/>
      <w:sz w:val="26"/>
    </w:rPr>
  </w:style>
  <w:style w:type="character" w:customStyle="1" w:styleId="FontStyle368">
    <w:name w:val="Font Style368"/>
    <w:rsid w:val="004337D9"/>
    <w:rPr>
      <w:rFonts w:ascii="Times New Roman" w:hAnsi="Times New Roman"/>
      <w:sz w:val="22"/>
    </w:rPr>
  </w:style>
  <w:style w:type="character" w:customStyle="1" w:styleId="FontStyle369">
    <w:name w:val="Font Style369"/>
    <w:rsid w:val="004337D9"/>
    <w:rPr>
      <w:rFonts w:ascii="Times New Roman" w:hAnsi="Times New Roman"/>
      <w:b/>
      <w:sz w:val="22"/>
    </w:rPr>
  </w:style>
  <w:style w:type="character" w:customStyle="1" w:styleId="FontStyle371">
    <w:name w:val="Font Style371"/>
    <w:rsid w:val="004337D9"/>
    <w:rPr>
      <w:rFonts w:ascii="Times New Roman" w:hAnsi="Times New Roman"/>
      <w:sz w:val="26"/>
    </w:rPr>
  </w:style>
  <w:style w:type="paragraph" w:customStyle="1" w:styleId="Style16">
    <w:name w:val="Style16"/>
    <w:basedOn w:val="a0"/>
    <w:rsid w:val="004337D9"/>
    <w:pPr>
      <w:widowControl w:val="0"/>
      <w:autoSpaceDE w:val="0"/>
      <w:autoSpaceDN w:val="0"/>
      <w:adjustRightInd w:val="0"/>
    </w:pPr>
    <w:rPr>
      <w:rFonts w:ascii="Arial" w:hAnsi="Arial" w:cs="Arial"/>
    </w:rPr>
  </w:style>
  <w:style w:type="paragraph" w:customStyle="1" w:styleId="Style173">
    <w:name w:val="Style173"/>
    <w:basedOn w:val="a0"/>
    <w:rsid w:val="004337D9"/>
    <w:pPr>
      <w:widowControl w:val="0"/>
      <w:autoSpaceDE w:val="0"/>
      <w:autoSpaceDN w:val="0"/>
      <w:adjustRightInd w:val="0"/>
      <w:spacing w:line="254" w:lineRule="exact"/>
      <w:jc w:val="right"/>
    </w:pPr>
    <w:rPr>
      <w:rFonts w:ascii="Arial" w:hAnsi="Arial" w:cs="Arial"/>
    </w:rPr>
  </w:style>
  <w:style w:type="paragraph" w:customStyle="1" w:styleId="Style253">
    <w:name w:val="Style253"/>
    <w:basedOn w:val="a0"/>
    <w:rsid w:val="004337D9"/>
    <w:pPr>
      <w:widowControl w:val="0"/>
      <w:autoSpaceDE w:val="0"/>
      <w:autoSpaceDN w:val="0"/>
      <w:adjustRightInd w:val="0"/>
      <w:spacing w:line="274" w:lineRule="exact"/>
    </w:pPr>
    <w:rPr>
      <w:rFonts w:ascii="Arial" w:hAnsi="Arial" w:cs="Arial"/>
    </w:rPr>
  </w:style>
  <w:style w:type="paragraph" w:customStyle="1" w:styleId="Style272">
    <w:name w:val="Style272"/>
    <w:basedOn w:val="a0"/>
    <w:rsid w:val="004337D9"/>
    <w:pPr>
      <w:widowControl w:val="0"/>
      <w:autoSpaceDE w:val="0"/>
      <w:autoSpaceDN w:val="0"/>
      <w:adjustRightInd w:val="0"/>
    </w:pPr>
    <w:rPr>
      <w:rFonts w:ascii="Arial" w:hAnsi="Arial" w:cs="Arial"/>
    </w:rPr>
  </w:style>
  <w:style w:type="character" w:customStyle="1" w:styleId="FontStyle405">
    <w:name w:val="Font Style405"/>
    <w:rsid w:val="004337D9"/>
    <w:rPr>
      <w:rFonts w:ascii="Times New Roman" w:hAnsi="Times New Roman"/>
      <w:b/>
      <w:i/>
      <w:sz w:val="24"/>
    </w:rPr>
  </w:style>
  <w:style w:type="paragraph" w:styleId="a">
    <w:name w:val="Block Text"/>
    <w:basedOn w:val="a0"/>
    <w:rsid w:val="004337D9"/>
    <w:pPr>
      <w:numPr>
        <w:numId w:val="1"/>
      </w:numPr>
      <w:ind w:right="201"/>
      <w:jc w:val="both"/>
    </w:pPr>
    <w:rPr>
      <w:sz w:val="28"/>
    </w:rPr>
  </w:style>
  <w:style w:type="paragraph" w:customStyle="1" w:styleId="18">
    <w:name w:val="Знак1"/>
    <w:basedOn w:val="a0"/>
    <w:rsid w:val="004337D9"/>
    <w:pPr>
      <w:tabs>
        <w:tab w:val="num" w:pos="643"/>
      </w:tabs>
      <w:spacing w:after="160" w:line="240" w:lineRule="exact"/>
    </w:pPr>
    <w:rPr>
      <w:rFonts w:ascii="Verdana" w:hAnsi="Verdana" w:cs="Verdana"/>
      <w:sz w:val="20"/>
      <w:szCs w:val="20"/>
      <w:lang w:val="en-US" w:eastAsia="en-US"/>
    </w:rPr>
  </w:style>
  <w:style w:type="paragraph" w:customStyle="1" w:styleId="ConsPlusNonformat">
    <w:name w:val="ConsPlusNonformat"/>
    <w:rsid w:val="004337D9"/>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a">
    <w:name w:val="Знак Знак Знак Знак Знак Знак Знак Знак Знак Знак Знак Знак Знак Знак Знак Знак Знак Знак Знак"/>
    <w:basedOn w:val="a0"/>
    <w:rsid w:val="004337D9"/>
    <w:pPr>
      <w:spacing w:after="160" w:line="240" w:lineRule="exact"/>
      <w:jc w:val="both"/>
    </w:pPr>
    <w:rPr>
      <w:rFonts w:ascii="Verdana" w:hAnsi="Verdana" w:cs="Verdana"/>
      <w:sz w:val="20"/>
      <w:szCs w:val="20"/>
      <w:lang w:val="en-US" w:eastAsia="en-US"/>
    </w:rPr>
  </w:style>
  <w:style w:type="character" w:customStyle="1" w:styleId="FontStyle50">
    <w:name w:val="Font Style50"/>
    <w:rsid w:val="004337D9"/>
    <w:rPr>
      <w:rFonts w:ascii="Times New Roman" w:hAnsi="Times New Roman"/>
      <w:sz w:val="26"/>
    </w:rPr>
  </w:style>
  <w:style w:type="character" w:customStyle="1" w:styleId="82">
    <w:name w:val="Основной текст (8)_"/>
    <w:link w:val="83"/>
    <w:locked/>
    <w:rsid w:val="004337D9"/>
    <w:rPr>
      <w:rFonts w:ascii="Arial Unicode MS" w:eastAsia="Arial Unicode MS"/>
      <w:spacing w:val="-10"/>
      <w:sz w:val="19"/>
      <w:shd w:val="clear" w:color="auto" w:fill="FFFFFF"/>
    </w:rPr>
  </w:style>
  <w:style w:type="paragraph" w:customStyle="1" w:styleId="83">
    <w:name w:val="Основной текст (8)"/>
    <w:basedOn w:val="a0"/>
    <w:link w:val="82"/>
    <w:rsid w:val="004337D9"/>
    <w:pPr>
      <w:widowControl w:val="0"/>
      <w:shd w:val="clear" w:color="auto" w:fill="FFFFFF"/>
      <w:spacing w:before="180" w:after="180" w:line="240" w:lineRule="atLeast"/>
      <w:jc w:val="center"/>
    </w:pPr>
    <w:rPr>
      <w:rFonts w:ascii="Arial Unicode MS" w:eastAsia="Arial Unicode MS" w:hAnsiTheme="minorHAnsi" w:cstheme="minorBidi"/>
      <w:spacing w:val="-10"/>
      <w:sz w:val="19"/>
      <w:szCs w:val="22"/>
      <w:shd w:val="clear" w:color="auto" w:fill="FFFFFF"/>
      <w:lang w:eastAsia="en-US"/>
    </w:rPr>
  </w:style>
  <w:style w:type="paragraph" w:customStyle="1" w:styleId="affb">
    <w:name w:val="Знак Знак Знак Знак"/>
    <w:basedOn w:val="a0"/>
    <w:rsid w:val="004337D9"/>
    <w:pPr>
      <w:pageBreakBefore/>
      <w:spacing w:after="160" w:line="360" w:lineRule="auto"/>
    </w:pPr>
    <w:rPr>
      <w:sz w:val="28"/>
      <w:szCs w:val="28"/>
      <w:lang w:val="en-US" w:eastAsia="en-US"/>
    </w:rPr>
  </w:style>
  <w:style w:type="paragraph" w:customStyle="1" w:styleId="2a">
    <w:name w:val="Обычный2"/>
    <w:rsid w:val="004337D9"/>
    <w:pPr>
      <w:spacing w:after="0" w:line="240" w:lineRule="auto"/>
    </w:pPr>
    <w:rPr>
      <w:rFonts w:ascii="Times New Roman" w:eastAsia="Times New Roman" w:hAnsi="Times New Roman" w:cs="Times New Roman"/>
      <w:sz w:val="20"/>
      <w:szCs w:val="20"/>
      <w:lang w:eastAsia="ru-RU"/>
    </w:rPr>
  </w:style>
  <w:style w:type="character" w:customStyle="1" w:styleId="affc">
    <w:name w:val="Основной текст + Полужирный"/>
    <w:rsid w:val="004337D9"/>
    <w:rPr>
      <w:b/>
      <w:sz w:val="27"/>
      <w:shd w:val="clear" w:color="auto" w:fill="FFFFFF"/>
    </w:rPr>
  </w:style>
  <w:style w:type="character" w:customStyle="1" w:styleId="212">
    <w:name w:val="Заголовок 2 Знак1"/>
    <w:aliases w:val="Заголовок 2 Самый! Знак1"/>
    <w:locked/>
    <w:rsid w:val="004337D9"/>
    <w:rPr>
      <w:rFonts w:ascii="Times New Roman" w:hAnsi="Times New Roman"/>
      <w:b/>
      <w:i/>
      <w:sz w:val="24"/>
      <w:lang w:val="x-none" w:eastAsia="ru-RU"/>
    </w:rPr>
  </w:style>
  <w:style w:type="paragraph" w:customStyle="1" w:styleId="16pt">
    <w:name w:val="Обычный + 16 pt"/>
    <w:aliases w:val="полужирный,по центру"/>
    <w:basedOn w:val="a0"/>
    <w:link w:val="affd"/>
    <w:rsid w:val="004337D9"/>
    <w:pPr>
      <w:spacing w:line="360" w:lineRule="auto"/>
      <w:ind w:firstLine="709"/>
      <w:jc w:val="both"/>
    </w:pPr>
    <w:rPr>
      <w:sz w:val="32"/>
    </w:rPr>
  </w:style>
  <w:style w:type="character" w:customStyle="1" w:styleId="affd">
    <w:name w:val="по центру Знак"/>
    <w:link w:val="16pt"/>
    <w:locked/>
    <w:rsid w:val="004337D9"/>
    <w:rPr>
      <w:rFonts w:ascii="Times New Roman" w:eastAsia="Times New Roman" w:hAnsi="Times New Roman" w:cs="Times New Roman"/>
      <w:sz w:val="32"/>
      <w:szCs w:val="24"/>
      <w:lang w:eastAsia="ru-RU"/>
    </w:rPr>
  </w:style>
  <w:style w:type="paragraph" w:customStyle="1" w:styleId="19">
    <w:name w:val="Основной текст1"/>
    <w:basedOn w:val="13"/>
    <w:rsid w:val="004337D9"/>
    <w:pPr>
      <w:spacing w:before="0" w:after="0"/>
      <w:jc w:val="center"/>
    </w:pPr>
    <w:rPr>
      <w:rFonts w:ascii="Arial" w:hAnsi="Arial"/>
      <w:color w:val="auto"/>
      <w:szCs w:val="20"/>
    </w:rPr>
  </w:style>
  <w:style w:type="paragraph" w:customStyle="1" w:styleId="NormalWeb3">
    <w:name w:val="Normal (Web)3"/>
    <w:basedOn w:val="a0"/>
    <w:rsid w:val="004337D9"/>
    <w:pPr>
      <w:spacing w:after="30"/>
    </w:pPr>
    <w:rPr>
      <w:rFonts w:ascii="Tahoma" w:hAnsi="Tahoma" w:cs="Tahoma"/>
      <w:sz w:val="16"/>
      <w:szCs w:val="16"/>
      <w:lang w:val="en-US" w:eastAsia="en-US"/>
    </w:rPr>
  </w:style>
  <w:style w:type="paragraph" w:customStyle="1" w:styleId="110">
    <w:name w:val="Знак11"/>
    <w:basedOn w:val="a0"/>
    <w:autoRedefine/>
    <w:rsid w:val="004337D9"/>
    <w:pPr>
      <w:spacing w:after="160" w:line="240" w:lineRule="exact"/>
    </w:pPr>
    <w:rPr>
      <w:rFonts w:eastAsia="SimSun"/>
      <w:b/>
      <w:sz w:val="28"/>
      <w:lang w:val="en-US" w:eastAsia="en-US"/>
    </w:rPr>
  </w:style>
  <w:style w:type="paragraph" w:customStyle="1" w:styleId="affe">
    <w:name w:val="Îáû÷íûé"/>
    <w:rsid w:val="004337D9"/>
    <w:pPr>
      <w:widowControl w:val="0"/>
      <w:spacing w:after="0" w:line="240" w:lineRule="auto"/>
    </w:pPr>
    <w:rPr>
      <w:rFonts w:ascii="Times New Roman" w:eastAsia="Times New Roman" w:hAnsi="Times New Roman" w:cs="Times New Roman"/>
      <w:sz w:val="20"/>
      <w:szCs w:val="20"/>
      <w:lang w:eastAsia="ru-RU"/>
    </w:rPr>
  </w:style>
  <w:style w:type="character" w:customStyle="1" w:styleId="apple-style-span">
    <w:name w:val="apple-style-span"/>
    <w:rsid w:val="004337D9"/>
  </w:style>
  <w:style w:type="paragraph" w:styleId="HTML0">
    <w:name w:val="HTML Preformatted"/>
    <w:basedOn w:val="a0"/>
    <w:link w:val="HTML1"/>
    <w:rsid w:val="004337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1">
    <w:name w:val="Стандартный HTML Знак"/>
    <w:basedOn w:val="a1"/>
    <w:link w:val="HTML0"/>
    <w:rsid w:val="004337D9"/>
    <w:rPr>
      <w:rFonts w:ascii="Courier New" w:eastAsia="Times New Roman" w:hAnsi="Courier New" w:cs="Times New Roman"/>
      <w:sz w:val="20"/>
      <w:szCs w:val="20"/>
      <w:lang w:eastAsia="ru-RU"/>
    </w:rPr>
  </w:style>
  <w:style w:type="paragraph" w:customStyle="1" w:styleId="FR1">
    <w:name w:val="FR1"/>
    <w:rsid w:val="004337D9"/>
    <w:pPr>
      <w:widowControl w:val="0"/>
      <w:autoSpaceDE w:val="0"/>
      <w:autoSpaceDN w:val="0"/>
      <w:adjustRightInd w:val="0"/>
      <w:spacing w:after="0" w:line="320" w:lineRule="auto"/>
      <w:ind w:firstLine="280"/>
      <w:jc w:val="both"/>
    </w:pPr>
    <w:rPr>
      <w:rFonts w:ascii="Arial" w:eastAsia="Times New Roman" w:hAnsi="Arial" w:cs="Arial"/>
      <w:i/>
      <w:iCs/>
      <w:sz w:val="18"/>
      <w:szCs w:val="18"/>
      <w:lang w:eastAsia="ru-RU"/>
    </w:rPr>
  </w:style>
  <w:style w:type="paragraph" w:customStyle="1" w:styleId="FR4">
    <w:name w:val="FR4"/>
    <w:rsid w:val="004337D9"/>
    <w:pPr>
      <w:widowControl w:val="0"/>
      <w:autoSpaceDE w:val="0"/>
      <w:autoSpaceDN w:val="0"/>
      <w:adjustRightInd w:val="0"/>
      <w:spacing w:after="0" w:line="360" w:lineRule="auto"/>
      <w:ind w:left="2000" w:hanging="260"/>
    </w:pPr>
    <w:rPr>
      <w:rFonts w:ascii="Arial" w:eastAsia="Times New Roman" w:hAnsi="Arial" w:cs="Arial"/>
      <w:i/>
      <w:iCs/>
      <w:sz w:val="16"/>
      <w:szCs w:val="16"/>
      <w:lang w:eastAsia="ru-RU"/>
    </w:rPr>
  </w:style>
  <w:style w:type="paragraph" w:customStyle="1" w:styleId="u">
    <w:name w:val="u"/>
    <w:basedOn w:val="a0"/>
    <w:rsid w:val="004337D9"/>
    <w:pPr>
      <w:spacing w:before="100" w:beforeAutospacing="1" w:after="100" w:afterAutospacing="1"/>
    </w:pPr>
  </w:style>
  <w:style w:type="paragraph" w:customStyle="1" w:styleId="uni">
    <w:name w:val="uni"/>
    <w:basedOn w:val="a0"/>
    <w:rsid w:val="004337D9"/>
    <w:pPr>
      <w:spacing w:before="100" w:beforeAutospacing="1" w:after="100" w:afterAutospacing="1"/>
    </w:pPr>
  </w:style>
  <w:style w:type="paragraph" w:customStyle="1" w:styleId="unip">
    <w:name w:val="unip"/>
    <w:basedOn w:val="a0"/>
    <w:rsid w:val="004337D9"/>
    <w:pPr>
      <w:spacing w:before="100" w:beforeAutospacing="1" w:after="100" w:afterAutospacing="1"/>
    </w:pPr>
  </w:style>
  <w:style w:type="character" w:customStyle="1" w:styleId="mw-headline">
    <w:name w:val="mw-headline"/>
    <w:rsid w:val="004337D9"/>
  </w:style>
  <w:style w:type="character" w:customStyle="1" w:styleId="editsection">
    <w:name w:val="editsection"/>
    <w:rsid w:val="004337D9"/>
  </w:style>
  <w:style w:type="paragraph" w:customStyle="1" w:styleId="1a">
    <w:name w:val="Подзаголовок1"/>
    <w:basedOn w:val="13"/>
    <w:rsid w:val="004337D9"/>
    <w:pPr>
      <w:spacing w:before="0" w:after="0"/>
    </w:pPr>
    <w:rPr>
      <w:color w:val="auto"/>
      <w:sz w:val="28"/>
      <w:szCs w:val="20"/>
    </w:rPr>
  </w:style>
  <w:style w:type="character" w:customStyle="1" w:styleId="180">
    <w:name w:val="Знак Знак18"/>
    <w:rsid w:val="004337D9"/>
    <w:rPr>
      <w:rFonts w:ascii="Cambria" w:hAnsi="Cambria"/>
      <w:b/>
      <w:kern w:val="32"/>
      <w:sz w:val="32"/>
    </w:rPr>
  </w:style>
  <w:style w:type="character" w:customStyle="1" w:styleId="170">
    <w:name w:val="Знак Знак17"/>
    <w:locked/>
    <w:rsid w:val="004337D9"/>
    <w:rPr>
      <w:b/>
      <w:i/>
      <w:sz w:val="24"/>
    </w:rPr>
  </w:style>
  <w:style w:type="character" w:customStyle="1" w:styleId="84">
    <w:name w:val="Знак Знак8"/>
    <w:locked/>
    <w:rsid w:val="004337D9"/>
    <w:rPr>
      <w:sz w:val="22"/>
    </w:rPr>
  </w:style>
  <w:style w:type="character" w:customStyle="1" w:styleId="42">
    <w:name w:val="Знак Знак4"/>
    <w:rsid w:val="004337D9"/>
    <w:rPr>
      <w:rFonts w:ascii="Cambria" w:hAnsi="Cambria"/>
      <w:b/>
      <w:kern w:val="28"/>
      <w:sz w:val="32"/>
    </w:rPr>
  </w:style>
  <w:style w:type="paragraph" w:customStyle="1" w:styleId="2H3141609">
    <w:name w:val="2H3141609"/>
    <w:basedOn w:val="a0"/>
    <w:rsid w:val="004337D9"/>
    <w:pPr>
      <w:spacing w:before="320" w:after="180"/>
    </w:pPr>
    <w:rPr>
      <w:rFonts w:ascii="Arial" w:hAnsi="Arial"/>
      <w:sz w:val="28"/>
      <w:szCs w:val="20"/>
    </w:rPr>
  </w:style>
  <w:style w:type="paragraph" w:customStyle="1" w:styleId="1T3035000">
    <w:name w:val="1T3035000"/>
    <w:basedOn w:val="a0"/>
    <w:rsid w:val="004337D9"/>
    <w:pPr>
      <w:ind w:firstLine="700"/>
      <w:jc w:val="both"/>
    </w:pPr>
    <w:rPr>
      <w:sz w:val="20"/>
      <w:szCs w:val="20"/>
    </w:rPr>
  </w:style>
  <w:style w:type="paragraph" w:customStyle="1" w:styleId="1l0000049">
    <w:name w:val="1l0000049"/>
    <w:basedOn w:val="a0"/>
    <w:rsid w:val="004337D9"/>
    <w:pPr>
      <w:ind w:left="980"/>
    </w:pPr>
    <w:rPr>
      <w:sz w:val="20"/>
      <w:szCs w:val="20"/>
    </w:rPr>
  </w:style>
  <w:style w:type="paragraph" w:customStyle="1" w:styleId="2H1282413">
    <w:name w:val="2H1282413"/>
    <w:basedOn w:val="a0"/>
    <w:rsid w:val="004337D9"/>
    <w:pPr>
      <w:spacing w:before="480" w:after="260"/>
    </w:pPr>
    <w:rPr>
      <w:rFonts w:ascii="Arial" w:hAnsi="Arial"/>
      <w:sz w:val="36"/>
      <w:szCs w:val="20"/>
    </w:rPr>
  </w:style>
  <w:style w:type="paragraph" w:customStyle="1" w:styleId="2H5511006">
    <w:name w:val="2H5511006"/>
    <w:basedOn w:val="a0"/>
    <w:rsid w:val="004337D9"/>
    <w:pPr>
      <w:spacing w:before="200" w:after="120"/>
    </w:pPr>
    <w:rPr>
      <w:rFonts w:ascii="Arial" w:hAnsi="Arial"/>
      <w:sz w:val="22"/>
      <w:szCs w:val="20"/>
    </w:rPr>
  </w:style>
  <w:style w:type="paragraph" w:customStyle="1" w:styleId="1t30350000">
    <w:name w:val="1t3035000"/>
    <w:basedOn w:val="a0"/>
    <w:rsid w:val="004337D9"/>
    <w:pPr>
      <w:ind w:firstLine="700"/>
      <w:jc w:val="both"/>
    </w:pPr>
    <w:rPr>
      <w:sz w:val="20"/>
      <w:szCs w:val="20"/>
    </w:rPr>
  </w:style>
  <w:style w:type="paragraph" w:customStyle="1" w:styleId="1L3-14063">
    <w:name w:val="1L3-14063"/>
    <w:basedOn w:val="a0"/>
    <w:rsid w:val="004337D9"/>
    <w:pPr>
      <w:ind w:left="1260" w:hanging="280"/>
      <w:jc w:val="both"/>
    </w:pPr>
    <w:rPr>
      <w:sz w:val="20"/>
      <w:szCs w:val="20"/>
    </w:rPr>
  </w:style>
  <w:style w:type="paragraph" w:customStyle="1" w:styleId="2H2762011">
    <w:name w:val="2H2762011"/>
    <w:basedOn w:val="a0"/>
    <w:rsid w:val="004337D9"/>
    <w:pPr>
      <w:spacing w:before="400" w:after="220"/>
    </w:pPr>
    <w:rPr>
      <w:rFonts w:ascii="Arial" w:hAnsi="Arial"/>
      <w:sz w:val="32"/>
      <w:szCs w:val="20"/>
    </w:rPr>
  </w:style>
  <w:style w:type="paragraph" w:customStyle="1" w:styleId="2H2862011">
    <w:name w:val="2H2862011"/>
    <w:basedOn w:val="a0"/>
    <w:rsid w:val="004337D9"/>
    <w:pPr>
      <w:spacing w:before="400" w:after="220"/>
    </w:pPr>
    <w:rPr>
      <w:rFonts w:ascii="Arial" w:hAnsi="Arial"/>
      <w:sz w:val="32"/>
      <w:szCs w:val="20"/>
    </w:rPr>
  </w:style>
  <w:style w:type="paragraph" w:customStyle="1" w:styleId="2h1062211">
    <w:name w:val="2h1062211"/>
    <w:basedOn w:val="a0"/>
    <w:rsid w:val="004337D9"/>
    <w:pPr>
      <w:spacing w:before="440" w:after="220"/>
    </w:pPr>
    <w:rPr>
      <w:rFonts w:ascii="Arial" w:hAnsi="Arial"/>
      <w:sz w:val="32"/>
      <w:szCs w:val="20"/>
    </w:rPr>
  </w:style>
  <w:style w:type="paragraph" w:customStyle="1" w:styleId="2H2262011">
    <w:name w:val="2H2262011"/>
    <w:basedOn w:val="a0"/>
    <w:rsid w:val="004337D9"/>
    <w:pPr>
      <w:spacing w:before="400" w:after="220"/>
    </w:pPr>
    <w:rPr>
      <w:rFonts w:ascii="Arial" w:hAnsi="Arial"/>
      <w:sz w:val="32"/>
      <w:szCs w:val="20"/>
    </w:rPr>
  </w:style>
  <w:style w:type="paragraph" w:customStyle="1" w:styleId="1N3000000">
    <w:name w:val="1N3000000"/>
    <w:basedOn w:val="a0"/>
    <w:rsid w:val="004337D9"/>
    <w:pPr>
      <w:jc w:val="both"/>
    </w:pPr>
    <w:rPr>
      <w:sz w:val="20"/>
      <w:szCs w:val="20"/>
    </w:rPr>
  </w:style>
  <w:style w:type="paragraph" w:customStyle="1" w:styleId="1L00000490">
    <w:name w:val="1L0000049"/>
    <w:basedOn w:val="a0"/>
    <w:rsid w:val="004337D9"/>
    <w:pPr>
      <w:ind w:left="980"/>
    </w:pPr>
    <w:rPr>
      <w:sz w:val="20"/>
      <w:szCs w:val="20"/>
    </w:rPr>
  </w:style>
  <w:style w:type="paragraph" w:customStyle="1" w:styleId="2H1382413">
    <w:name w:val="2H1382413"/>
    <w:basedOn w:val="a0"/>
    <w:rsid w:val="004337D9"/>
    <w:pPr>
      <w:spacing w:before="480" w:after="260"/>
    </w:pPr>
    <w:rPr>
      <w:rFonts w:ascii="Arial" w:hAnsi="Arial"/>
      <w:sz w:val="36"/>
      <w:szCs w:val="20"/>
    </w:rPr>
  </w:style>
  <w:style w:type="paragraph" w:customStyle="1" w:styleId="2H3241609">
    <w:name w:val="2H3241609"/>
    <w:basedOn w:val="a0"/>
    <w:rsid w:val="004337D9"/>
    <w:pPr>
      <w:spacing w:before="320" w:after="180"/>
    </w:pPr>
    <w:rPr>
      <w:rFonts w:ascii="Arial" w:hAnsi="Arial"/>
      <w:sz w:val="28"/>
      <w:szCs w:val="20"/>
    </w:rPr>
  </w:style>
  <w:style w:type="paragraph" w:customStyle="1" w:styleId="2H2562011">
    <w:name w:val="2H2562011"/>
    <w:basedOn w:val="a0"/>
    <w:rsid w:val="004337D9"/>
    <w:pPr>
      <w:spacing w:before="400" w:after="220"/>
    </w:pPr>
    <w:rPr>
      <w:rFonts w:ascii="Arial" w:hAnsi="Arial"/>
      <w:sz w:val="32"/>
      <w:szCs w:val="20"/>
    </w:rPr>
  </w:style>
  <w:style w:type="paragraph" w:customStyle="1" w:styleId="2H1582413">
    <w:name w:val="2H1582413"/>
    <w:basedOn w:val="a0"/>
    <w:rsid w:val="004337D9"/>
    <w:pPr>
      <w:spacing w:before="480" w:after="260"/>
    </w:pPr>
    <w:rPr>
      <w:rFonts w:ascii="Arial" w:hAnsi="Arial"/>
      <w:sz w:val="36"/>
      <w:szCs w:val="20"/>
    </w:rPr>
  </w:style>
  <w:style w:type="paragraph" w:customStyle="1" w:styleId="1R2000000">
    <w:name w:val="1R2000000"/>
    <w:basedOn w:val="a0"/>
    <w:rsid w:val="004337D9"/>
    <w:pPr>
      <w:jc w:val="right"/>
    </w:pPr>
    <w:rPr>
      <w:sz w:val="20"/>
      <w:szCs w:val="20"/>
    </w:rPr>
  </w:style>
  <w:style w:type="paragraph" w:customStyle="1" w:styleId="1L0000077">
    <w:name w:val="1L0000077"/>
    <w:basedOn w:val="a0"/>
    <w:rsid w:val="004337D9"/>
    <w:pPr>
      <w:ind w:left="1540"/>
    </w:pPr>
    <w:rPr>
      <w:sz w:val="20"/>
      <w:szCs w:val="20"/>
    </w:rPr>
  </w:style>
  <w:style w:type="paragraph" w:customStyle="1" w:styleId="1L0000063">
    <w:name w:val="1L0000063"/>
    <w:basedOn w:val="a0"/>
    <w:rsid w:val="004337D9"/>
    <w:pPr>
      <w:ind w:left="1260"/>
    </w:pPr>
    <w:rPr>
      <w:sz w:val="20"/>
      <w:szCs w:val="20"/>
    </w:rPr>
  </w:style>
  <w:style w:type="paragraph" w:customStyle="1" w:styleId="2H2662011">
    <w:name w:val="2H2662011"/>
    <w:basedOn w:val="a0"/>
    <w:rsid w:val="004337D9"/>
    <w:pPr>
      <w:spacing w:before="400" w:after="220"/>
    </w:pPr>
    <w:rPr>
      <w:rFonts w:ascii="Arial" w:hAnsi="Arial"/>
      <w:sz w:val="32"/>
      <w:szCs w:val="20"/>
    </w:rPr>
  </w:style>
  <w:style w:type="paragraph" w:customStyle="1" w:styleId="afff">
    <w:name w:val="_______"/>
    <w:rsid w:val="004337D9"/>
    <w:pPr>
      <w:widowControl w:val="0"/>
      <w:spacing w:after="0" w:line="240" w:lineRule="auto"/>
    </w:pPr>
    <w:rPr>
      <w:rFonts w:ascii="Swiss Light 10pt" w:eastAsia="Times New Roman" w:hAnsi="Swiss Light 10pt" w:cs="Times New Roman"/>
      <w:sz w:val="20"/>
      <w:szCs w:val="20"/>
      <w:lang w:val="en-US" w:eastAsia="ru-RU"/>
    </w:rPr>
  </w:style>
  <w:style w:type="paragraph" w:customStyle="1" w:styleId="2TimesNewRoman15">
    <w:name w:val="Стиль Заголовок 2 + Times New Roman 15 пт не курсив Черный По ц..."/>
    <w:basedOn w:val="2"/>
    <w:rsid w:val="004337D9"/>
    <w:pPr>
      <w:keepNext/>
      <w:suppressAutoHyphens/>
      <w:spacing w:before="120" w:beforeAutospacing="0" w:after="120" w:afterAutospacing="0"/>
      <w:ind w:right="228" w:firstLine="720"/>
      <w:jc w:val="center"/>
    </w:pPr>
    <w:rPr>
      <w:i/>
      <w:iCs/>
      <w:color w:val="000000"/>
      <w:sz w:val="30"/>
      <w:szCs w:val="20"/>
      <w:lang w:eastAsia="zh-CN"/>
    </w:rPr>
  </w:style>
  <w:style w:type="paragraph" w:customStyle="1" w:styleId="afff0">
    <w:name w:val="Ответ"/>
    <w:basedOn w:val="a0"/>
    <w:rsid w:val="004337D9"/>
    <w:pPr>
      <w:widowControl w:val="0"/>
      <w:spacing w:line="259" w:lineRule="auto"/>
      <w:ind w:firstLine="284"/>
      <w:jc w:val="both"/>
    </w:pPr>
    <w:rPr>
      <w:rFonts w:ascii="Bookman Old Style" w:eastAsia="Batang" w:hAnsi="Bookman Old Style"/>
      <w:sz w:val="21"/>
    </w:rPr>
  </w:style>
  <w:style w:type="character" w:customStyle="1" w:styleId="grame">
    <w:name w:val="grame"/>
    <w:rsid w:val="004337D9"/>
    <w:rPr>
      <w:rFonts w:cs="Times New Roman"/>
    </w:rPr>
  </w:style>
  <w:style w:type="paragraph" w:customStyle="1" w:styleId="1b">
    <w:name w:val="Обычный (веб)1"/>
    <w:basedOn w:val="a0"/>
    <w:rsid w:val="004337D9"/>
    <w:pPr>
      <w:spacing w:before="100" w:beforeAutospacing="1" w:after="100" w:afterAutospacing="1"/>
    </w:pPr>
    <w:rPr>
      <w:rFonts w:ascii="Verdana" w:hAnsi="Verdana"/>
      <w:color w:val="000000"/>
      <w:sz w:val="20"/>
      <w:szCs w:val="20"/>
    </w:rPr>
  </w:style>
  <w:style w:type="paragraph" w:customStyle="1" w:styleId="Style5">
    <w:name w:val="Style5"/>
    <w:basedOn w:val="a0"/>
    <w:rsid w:val="004337D9"/>
    <w:pPr>
      <w:widowControl w:val="0"/>
      <w:autoSpaceDE w:val="0"/>
      <w:autoSpaceDN w:val="0"/>
      <w:adjustRightInd w:val="0"/>
      <w:spacing w:line="365" w:lineRule="exact"/>
      <w:jc w:val="center"/>
    </w:pPr>
  </w:style>
  <w:style w:type="character" w:customStyle="1" w:styleId="FontStyle12">
    <w:name w:val="Font Style12"/>
    <w:rsid w:val="004337D9"/>
    <w:rPr>
      <w:rFonts w:ascii="Times New Roman" w:hAnsi="Times New Roman"/>
      <w:b/>
      <w:sz w:val="22"/>
    </w:rPr>
  </w:style>
  <w:style w:type="paragraph" w:customStyle="1" w:styleId="Style3">
    <w:name w:val="Style3"/>
    <w:basedOn w:val="a0"/>
    <w:rsid w:val="004337D9"/>
    <w:pPr>
      <w:widowControl w:val="0"/>
      <w:autoSpaceDE w:val="0"/>
      <w:autoSpaceDN w:val="0"/>
      <w:adjustRightInd w:val="0"/>
      <w:spacing w:line="319" w:lineRule="exact"/>
    </w:pPr>
  </w:style>
  <w:style w:type="paragraph" w:customStyle="1" w:styleId="Style8">
    <w:name w:val="Style8"/>
    <w:basedOn w:val="a0"/>
    <w:rsid w:val="004337D9"/>
    <w:pPr>
      <w:widowControl w:val="0"/>
      <w:autoSpaceDE w:val="0"/>
      <w:autoSpaceDN w:val="0"/>
      <w:adjustRightInd w:val="0"/>
    </w:pPr>
  </w:style>
  <w:style w:type="character" w:customStyle="1" w:styleId="FontStyle96">
    <w:name w:val="Font Style96"/>
    <w:rsid w:val="004337D9"/>
    <w:rPr>
      <w:rFonts w:ascii="Times New Roman" w:hAnsi="Times New Roman"/>
      <w:sz w:val="26"/>
    </w:rPr>
  </w:style>
  <w:style w:type="numbering" w:customStyle="1" w:styleId="10">
    <w:name w:val="Стиль1"/>
    <w:rsid w:val="004337D9"/>
    <w:pPr>
      <w:numPr>
        <w:numId w:val="2"/>
      </w:numPr>
    </w:pPr>
  </w:style>
  <w:style w:type="paragraph" w:customStyle="1" w:styleId="afff1">
    <w:name w:val="a"/>
    <w:basedOn w:val="a0"/>
    <w:rsid w:val="004337D9"/>
    <w:pPr>
      <w:spacing w:before="100" w:beforeAutospacing="1" w:after="100" w:afterAutospacing="1"/>
    </w:pPr>
  </w:style>
  <w:style w:type="character" w:customStyle="1" w:styleId="no-wikidata">
    <w:name w:val="no-wikidata"/>
    <w:basedOn w:val="a1"/>
    <w:rsid w:val="004337D9"/>
  </w:style>
  <w:style w:type="paragraph" w:customStyle="1" w:styleId="note">
    <w:name w:val="note"/>
    <w:basedOn w:val="a0"/>
    <w:rsid w:val="004337D9"/>
    <w:pPr>
      <w:spacing w:before="100" w:beforeAutospacing="1" w:after="100" w:afterAutospacing="1"/>
    </w:pPr>
  </w:style>
  <w:style w:type="paragraph" w:customStyle="1" w:styleId="Crowmy">
    <w:name w:val="Обычный Crowmy"/>
    <w:rsid w:val="004337D9"/>
    <w:pPr>
      <w:spacing w:after="0" w:line="240" w:lineRule="auto"/>
      <w:ind w:firstLine="709"/>
      <w:jc w:val="both"/>
    </w:pPr>
    <w:rPr>
      <w:rFonts w:ascii="Times New Roman" w:eastAsia="Times New Roman" w:hAnsi="Times New Roman" w:cs="Times New Roman"/>
      <w:snapToGrid w:val="0"/>
      <w:sz w:val="28"/>
      <w:szCs w:val="28"/>
      <w:lang w:eastAsia="ru-RU"/>
    </w:rPr>
  </w:style>
  <w:style w:type="paragraph" w:customStyle="1" w:styleId="maintext">
    <w:name w:val="maintext"/>
    <w:basedOn w:val="a0"/>
    <w:rsid w:val="004337D9"/>
    <w:pPr>
      <w:spacing w:before="100" w:beforeAutospacing="1" w:after="100" w:afterAutospacing="1"/>
    </w:pPr>
  </w:style>
  <w:style w:type="paragraph" w:customStyle="1" w:styleId="c5">
    <w:name w:val="c5"/>
    <w:basedOn w:val="a0"/>
    <w:rsid w:val="004337D9"/>
    <w:pPr>
      <w:spacing w:before="100" w:beforeAutospacing="1" w:after="100" w:afterAutospacing="1"/>
    </w:pPr>
  </w:style>
  <w:style w:type="character" w:customStyle="1" w:styleId="c0c10">
    <w:name w:val="c0 c10"/>
    <w:basedOn w:val="a1"/>
    <w:rsid w:val="004337D9"/>
  </w:style>
  <w:style w:type="paragraph" w:customStyle="1" w:styleId="c5c9">
    <w:name w:val="c5 c9"/>
    <w:basedOn w:val="a0"/>
    <w:rsid w:val="004337D9"/>
    <w:pPr>
      <w:spacing w:before="100" w:beforeAutospacing="1" w:after="100" w:afterAutospacing="1"/>
    </w:pPr>
  </w:style>
  <w:style w:type="paragraph" w:customStyle="1" w:styleId="c13">
    <w:name w:val="c13"/>
    <w:basedOn w:val="a0"/>
    <w:rsid w:val="00C9382E"/>
    <w:pPr>
      <w:spacing w:before="100" w:beforeAutospacing="1" w:after="100" w:afterAutospacing="1"/>
    </w:pPr>
    <w:rPr>
      <w:rFonts w:ascii="Times" w:eastAsiaTheme="minorEastAsia" w:hAnsi="Times" w:cstheme="minorBidi"/>
      <w:sz w:val="20"/>
      <w:szCs w:val="20"/>
    </w:rPr>
  </w:style>
  <w:style w:type="paragraph" w:customStyle="1" w:styleId="c25">
    <w:name w:val="c25"/>
    <w:basedOn w:val="a0"/>
    <w:rsid w:val="00C9382E"/>
    <w:pPr>
      <w:spacing w:before="100" w:beforeAutospacing="1" w:after="100" w:afterAutospacing="1"/>
    </w:pPr>
    <w:rPr>
      <w:rFonts w:ascii="Times" w:eastAsiaTheme="minorEastAsia" w:hAnsi="Times" w:cstheme="minorBidi"/>
      <w:sz w:val="20"/>
      <w:szCs w:val="20"/>
    </w:rPr>
  </w:style>
  <w:style w:type="numbering" w:customStyle="1" w:styleId="1">
    <w:name w:val="Текущий список1"/>
    <w:uiPriority w:val="99"/>
    <w:rsid w:val="005448FE"/>
    <w:pPr>
      <w:numPr>
        <w:numId w:val="29"/>
      </w:numPr>
    </w:pPr>
  </w:style>
  <w:style w:type="paragraph" w:customStyle="1" w:styleId="ConsPlusTitle">
    <w:name w:val="ConsPlusTitle"/>
    <w:rsid w:val="00AF0849"/>
    <w:pPr>
      <w:widowControl w:val="0"/>
      <w:autoSpaceDE w:val="0"/>
      <w:autoSpaceDN w:val="0"/>
      <w:spacing w:after="0" w:line="240" w:lineRule="auto"/>
    </w:pPr>
    <w:rPr>
      <w:rFonts w:ascii="Arial" w:eastAsiaTheme="minorEastAsia" w:hAnsi="Arial" w:cs="Arial"/>
      <w:b/>
      <w:sz w:val="20"/>
      <w:lang w:eastAsia="ru-RU"/>
    </w:rPr>
  </w:style>
  <w:style w:type="character" w:customStyle="1" w:styleId="1c">
    <w:name w:val="Неразрешенное упоминание1"/>
    <w:basedOn w:val="a1"/>
    <w:uiPriority w:val="99"/>
    <w:semiHidden/>
    <w:unhideWhenUsed/>
    <w:rsid w:val="00DA7E9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790697">
      <w:bodyDiv w:val="1"/>
      <w:marLeft w:val="0"/>
      <w:marRight w:val="0"/>
      <w:marTop w:val="0"/>
      <w:marBottom w:val="0"/>
      <w:divBdr>
        <w:top w:val="none" w:sz="0" w:space="0" w:color="auto"/>
        <w:left w:val="none" w:sz="0" w:space="0" w:color="auto"/>
        <w:bottom w:val="none" w:sz="0" w:space="0" w:color="auto"/>
        <w:right w:val="none" w:sz="0" w:space="0" w:color="auto"/>
      </w:divBdr>
      <w:divsChild>
        <w:div w:id="221644640">
          <w:marLeft w:val="0"/>
          <w:marRight w:val="0"/>
          <w:marTop w:val="0"/>
          <w:marBottom w:val="0"/>
          <w:divBdr>
            <w:top w:val="none" w:sz="0" w:space="0" w:color="auto"/>
            <w:left w:val="none" w:sz="0" w:space="0" w:color="auto"/>
            <w:bottom w:val="none" w:sz="0" w:space="0" w:color="auto"/>
            <w:right w:val="none" w:sz="0" w:space="0" w:color="auto"/>
          </w:divBdr>
          <w:divsChild>
            <w:div w:id="2075660963">
              <w:marLeft w:val="0"/>
              <w:marRight w:val="0"/>
              <w:marTop w:val="0"/>
              <w:marBottom w:val="0"/>
              <w:divBdr>
                <w:top w:val="none" w:sz="0" w:space="0" w:color="auto"/>
                <w:left w:val="none" w:sz="0" w:space="0" w:color="auto"/>
                <w:bottom w:val="none" w:sz="0" w:space="0" w:color="auto"/>
                <w:right w:val="none" w:sz="0" w:space="0" w:color="auto"/>
              </w:divBdr>
              <w:divsChild>
                <w:div w:id="14868234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070154">
      <w:bodyDiv w:val="1"/>
      <w:marLeft w:val="0"/>
      <w:marRight w:val="0"/>
      <w:marTop w:val="0"/>
      <w:marBottom w:val="0"/>
      <w:divBdr>
        <w:top w:val="none" w:sz="0" w:space="0" w:color="auto"/>
        <w:left w:val="none" w:sz="0" w:space="0" w:color="auto"/>
        <w:bottom w:val="none" w:sz="0" w:space="0" w:color="auto"/>
        <w:right w:val="none" w:sz="0" w:space="0" w:color="auto"/>
      </w:divBdr>
      <w:divsChild>
        <w:div w:id="794518650">
          <w:marLeft w:val="965"/>
          <w:marRight w:val="0"/>
          <w:marTop w:val="900"/>
          <w:marBottom w:val="0"/>
          <w:divBdr>
            <w:top w:val="none" w:sz="0" w:space="0" w:color="auto"/>
            <w:left w:val="none" w:sz="0" w:space="0" w:color="auto"/>
            <w:bottom w:val="none" w:sz="0" w:space="0" w:color="auto"/>
            <w:right w:val="none" w:sz="0" w:space="0" w:color="auto"/>
          </w:divBdr>
        </w:div>
        <w:div w:id="1288245935">
          <w:marLeft w:val="965"/>
          <w:marRight w:val="0"/>
          <w:marTop w:val="900"/>
          <w:marBottom w:val="0"/>
          <w:divBdr>
            <w:top w:val="none" w:sz="0" w:space="0" w:color="auto"/>
            <w:left w:val="none" w:sz="0" w:space="0" w:color="auto"/>
            <w:bottom w:val="none" w:sz="0" w:space="0" w:color="auto"/>
            <w:right w:val="none" w:sz="0" w:space="0" w:color="auto"/>
          </w:divBdr>
        </w:div>
        <w:div w:id="1573616761">
          <w:marLeft w:val="965"/>
          <w:marRight w:val="0"/>
          <w:marTop w:val="900"/>
          <w:marBottom w:val="0"/>
          <w:divBdr>
            <w:top w:val="none" w:sz="0" w:space="0" w:color="auto"/>
            <w:left w:val="none" w:sz="0" w:space="0" w:color="auto"/>
            <w:bottom w:val="none" w:sz="0" w:space="0" w:color="auto"/>
            <w:right w:val="none" w:sz="0" w:space="0" w:color="auto"/>
          </w:divBdr>
        </w:div>
        <w:div w:id="312178851">
          <w:marLeft w:val="965"/>
          <w:marRight w:val="0"/>
          <w:marTop w:val="900"/>
          <w:marBottom w:val="0"/>
          <w:divBdr>
            <w:top w:val="none" w:sz="0" w:space="0" w:color="auto"/>
            <w:left w:val="none" w:sz="0" w:space="0" w:color="auto"/>
            <w:bottom w:val="none" w:sz="0" w:space="0" w:color="auto"/>
            <w:right w:val="none" w:sz="0" w:space="0" w:color="auto"/>
          </w:divBdr>
        </w:div>
        <w:div w:id="548882477">
          <w:marLeft w:val="965"/>
          <w:marRight w:val="0"/>
          <w:marTop w:val="900"/>
          <w:marBottom w:val="0"/>
          <w:divBdr>
            <w:top w:val="none" w:sz="0" w:space="0" w:color="auto"/>
            <w:left w:val="none" w:sz="0" w:space="0" w:color="auto"/>
            <w:bottom w:val="none" w:sz="0" w:space="0" w:color="auto"/>
            <w:right w:val="none" w:sz="0" w:space="0" w:color="auto"/>
          </w:divBdr>
        </w:div>
      </w:divsChild>
    </w:div>
    <w:div w:id="108624034">
      <w:bodyDiv w:val="1"/>
      <w:marLeft w:val="0"/>
      <w:marRight w:val="0"/>
      <w:marTop w:val="0"/>
      <w:marBottom w:val="0"/>
      <w:divBdr>
        <w:top w:val="none" w:sz="0" w:space="0" w:color="auto"/>
        <w:left w:val="none" w:sz="0" w:space="0" w:color="auto"/>
        <w:bottom w:val="none" w:sz="0" w:space="0" w:color="auto"/>
        <w:right w:val="none" w:sz="0" w:space="0" w:color="auto"/>
      </w:divBdr>
      <w:divsChild>
        <w:div w:id="1632517695">
          <w:marLeft w:val="0"/>
          <w:marRight w:val="0"/>
          <w:marTop w:val="0"/>
          <w:marBottom w:val="0"/>
          <w:divBdr>
            <w:top w:val="none" w:sz="0" w:space="0" w:color="auto"/>
            <w:left w:val="none" w:sz="0" w:space="0" w:color="auto"/>
            <w:bottom w:val="none" w:sz="0" w:space="0" w:color="auto"/>
            <w:right w:val="none" w:sz="0" w:space="0" w:color="auto"/>
          </w:divBdr>
          <w:divsChild>
            <w:div w:id="564029103">
              <w:marLeft w:val="0"/>
              <w:marRight w:val="0"/>
              <w:marTop w:val="0"/>
              <w:marBottom w:val="0"/>
              <w:divBdr>
                <w:top w:val="none" w:sz="0" w:space="0" w:color="auto"/>
                <w:left w:val="none" w:sz="0" w:space="0" w:color="auto"/>
                <w:bottom w:val="none" w:sz="0" w:space="0" w:color="auto"/>
                <w:right w:val="none" w:sz="0" w:space="0" w:color="auto"/>
              </w:divBdr>
              <w:divsChild>
                <w:div w:id="215314054">
                  <w:marLeft w:val="0"/>
                  <w:marRight w:val="0"/>
                  <w:marTop w:val="0"/>
                  <w:marBottom w:val="0"/>
                  <w:divBdr>
                    <w:top w:val="none" w:sz="0" w:space="0" w:color="auto"/>
                    <w:left w:val="none" w:sz="0" w:space="0" w:color="auto"/>
                    <w:bottom w:val="none" w:sz="0" w:space="0" w:color="auto"/>
                    <w:right w:val="none" w:sz="0" w:space="0" w:color="auto"/>
                  </w:divBdr>
                  <w:divsChild>
                    <w:div w:id="1588659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1555264">
      <w:bodyDiv w:val="1"/>
      <w:marLeft w:val="0"/>
      <w:marRight w:val="0"/>
      <w:marTop w:val="0"/>
      <w:marBottom w:val="0"/>
      <w:divBdr>
        <w:top w:val="none" w:sz="0" w:space="0" w:color="auto"/>
        <w:left w:val="none" w:sz="0" w:space="0" w:color="auto"/>
        <w:bottom w:val="none" w:sz="0" w:space="0" w:color="auto"/>
        <w:right w:val="none" w:sz="0" w:space="0" w:color="auto"/>
      </w:divBdr>
      <w:divsChild>
        <w:div w:id="1336499690">
          <w:marLeft w:val="0"/>
          <w:marRight w:val="0"/>
          <w:marTop w:val="0"/>
          <w:marBottom w:val="0"/>
          <w:divBdr>
            <w:top w:val="none" w:sz="0" w:space="0" w:color="auto"/>
            <w:left w:val="none" w:sz="0" w:space="0" w:color="auto"/>
            <w:bottom w:val="none" w:sz="0" w:space="0" w:color="auto"/>
            <w:right w:val="none" w:sz="0" w:space="0" w:color="auto"/>
          </w:divBdr>
          <w:divsChild>
            <w:div w:id="1842239263">
              <w:marLeft w:val="0"/>
              <w:marRight w:val="0"/>
              <w:marTop w:val="0"/>
              <w:marBottom w:val="0"/>
              <w:divBdr>
                <w:top w:val="none" w:sz="0" w:space="0" w:color="auto"/>
                <w:left w:val="none" w:sz="0" w:space="0" w:color="auto"/>
                <w:bottom w:val="none" w:sz="0" w:space="0" w:color="auto"/>
                <w:right w:val="none" w:sz="0" w:space="0" w:color="auto"/>
              </w:divBdr>
              <w:divsChild>
                <w:div w:id="1218516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464663">
      <w:bodyDiv w:val="1"/>
      <w:marLeft w:val="0"/>
      <w:marRight w:val="0"/>
      <w:marTop w:val="0"/>
      <w:marBottom w:val="0"/>
      <w:divBdr>
        <w:top w:val="none" w:sz="0" w:space="0" w:color="auto"/>
        <w:left w:val="none" w:sz="0" w:space="0" w:color="auto"/>
        <w:bottom w:val="none" w:sz="0" w:space="0" w:color="auto"/>
        <w:right w:val="none" w:sz="0" w:space="0" w:color="auto"/>
      </w:divBdr>
    </w:div>
    <w:div w:id="212235864">
      <w:bodyDiv w:val="1"/>
      <w:marLeft w:val="0"/>
      <w:marRight w:val="0"/>
      <w:marTop w:val="0"/>
      <w:marBottom w:val="0"/>
      <w:divBdr>
        <w:top w:val="none" w:sz="0" w:space="0" w:color="auto"/>
        <w:left w:val="none" w:sz="0" w:space="0" w:color="auto"/>
        <w:bottom w:val="none" w:sz="0" w:space="0" w:color="auto"/>
        <w:right w:val="none" w:sz="0" w:space="0" w:color="auto"/>
      </w:divBdr>
      <w:divsChild>
        <w:div w:id="529756839">
          <w:marLeft w:val="0"/>
          <w:marRight w:val="0"/>
          <w:marTop w:val="0"/>
          <w:marBottom w:val="0"/>
          <w:divBdr>
            <w:top w:val="none" w:sz="0" w:space="0" w:color="auto"/>
            <w:left w:val="none" w:sz="0" w:space="0" w:color="auto"/>
            <w:bottom w:val="none" w:sz="0" w:space="0" w:color="auto"/>
            <w:right w:val="none" w:sz="0" w:space="0" w:color="auto"/>
          </w:divBdr>
          <w:divsChild>
            <w:div w:id="499582547">
              <w:marLeft w:val="0"/>
              <w:marRight w:val="0"/>
              <w:marTop w:val="0"/>
              <w:marBottom w:val="0"/>
              <w:divBdr>
                <w:top w:val="none" w:sz="0" w:space="0" w:color="auto"/>
                <w:left w:val="none" w:sz="0" w:space="0" w:color="auto"/>
                <w:bottom w:val="none" w:sz="0" w:space="0" w:color="auto"/>
                <w:right w:val="none" w:sz="0" w:space="0" w:color="auto"/>
              </w:divBdr>
              <w:divsChild>
                <w:div w:id="854542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3952401">
      <w:bodyDiv w:val="1"/>
      <w:marLeft w:val="0"/>
      <w:marRight w:val="0"/>
      <w:marTop w:val="0"/>
      <w:marBottom w:val="0"/>
      <w:divBdr>
        <w:top w:val="none" w:sz="0" w:space="0" w:color="auto"/>
        <w:left w:val="none" w:sz="0" w:space="0" w:color="auto"/>
        <w:bottom w:val="none" w:sz="0" w:space="0" w:color="auto"/>
        <w:right w:val="none" w:sz="0" w:space="0" w:color="auto"/>
      </w:divBdr>
    </w:div>
    <w:div w:id="261424878">
      <w:bodyDiv w:val="1"/>
      <w:marLeft w:val="0"/>
      <w:marRight w:val="0"/>
      <w:marTop w:val="0"/>
      <w:marBottom w:val="0"/>
      <w:divBdr>
        <w:top w:val="none" w:sz="0" w:space="0" w:color="auto"/>
        <w:left w:val="none" w:sz="0" w:space="0" w:color="auto"/>
        <w:bottom w:val="none" w:sz="0" w:space="0" w:color="auto"/>
        <w:right w:val="none" w:sz="0" w:space="0" w:color="auto"/>
      </w:divBdr>
    </w:div>
    <w:div w:id="276833746">
      <w:bodyDiv w:val="1"/>
      <w:marLeft w:val="0"/>
      <w:marRight w:val="0"/>
      <w:marTop w:val="0"/>
      <w:marBottom w:val="0"/>
      <w:divBdr>
        <w:top w:val="none" w:sz="0" w:space="0" w:color="auto"/>
        <w:left w:val="none" w:sz="0" w:space="0" w:color="auto"/>
        <w:bottom w:val="none" w:sz="0" w:space="0" w:color="auto"/>
        <w:right w:val="none" w:sz="0" w:space="0" w:color="auto"/>
      </w:divBdr>
      <w:divsChild>
        <w:div w:id="1814368688">
          <w:marLeft w:val="0"/>
          <w:marRight w:val="0"/>
          <w:marTop w:val="0"/>
          <w:marBottom w:val="0"/>
          <w:divBdr>
            <w:top w:val="none" w:sz="0" w:space="0" w:color="auto"/>
            <w:left w:val="none" w:sz="0" w:space="0" w:color="auto"/>
            <w:bottom w:val="none" w:sz="0" w:space="0" w:color="auto"/>
            <w:right w:val="none" w:sz="0" w:space="0" w:color="auto"/>
          </w:divBdr>
          <w:divsChild>
            <w:div w:id="1273904795">
              <w:marLeft w:val="0"/>
              <w:marRight w:val="0"/>
              <w:marTop w:val="0"/>
              <w:marBottom w:val="0"/>
              <w:divBdr>
                <w:top w:val="none" w:sz="0" w:space="0" w:color="auto"/>
                <w:left w:val="none" w:sz="0" w:space="0" w:color="auto"/>
                <w:bottom w:val="none" w:sz="0" w:space="0" w:color="auto"/>
                <w:right w:val="none" w:sz="0" w:space="0" w:color="auto"/>
              </w:divBdr>
              <w:divsChild>
                <w:div w:id="899824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83074312">
      <w:bodyDiv w:val="1"/>
      <w:marLeft w:val="0"/>
      <w:marRight w:val="0"/>
      <w:marTop w:val="0"/>
      <w:marBottom w:val="0"/>
      <w:divBdr>
        <w:top w:val="none" w:sz="0" w:space="0" w:color="auto"/>
        <w:left w:val="none" w:sz="0" w:space="0" w:color="auto"/>
        <w:bottom w:val="none" w:sz="0" w:space="0" w:color="auto"/>
        <w:right w:val="none" w:sz="0" w:space="0" w:color="auto"/>
      </w:divBdr>
    </w:div>
    <w:div w:id="311908472">
      <w:bodyDiv w:val="1"/>
      <w:marLeft w:val="0"/>
      <w:marRight w:val="0"/>
      <w:marTop w:val="0"/>
      <w:marBottom w:val="0"/>
      <w:divBdr>
        <w:top w:val="none" w:sz="0" w:space="0" w:color="auto"/>
        <w:left w:val="none" w:sz="0" w:space="0" w:color="auto"/>
        <w:bottom w:val="none" w:sz="0" w:space="0" w:color="auto"/>
        <w:right w:val="none" w:sz="0" w:space="0" w:color="auto"/>
      </w:divBdr>
    </w:div>
    <w:div w:id="326713942">
      <w:bodyDiv w:val="1"/>
      <w:marLeft w:val="0"/>
      <w:marRight w:val="0"/>
      <w:marTop w:val="0"/>
      <w:marBottom w:val="0"/>
      <w:divBdr>
        <w:top w:val="none" w:sz="0" w:space="0" w:color="auto"/>
        <w:left w:val="none" w:sz="0" w:space="0" w:color="auto"/>
        <w:bottom w:val="none" w:sz="0" w:space="0" w:color="auto"/>
        <w:right w:val="none" w:sz="0" w:space="0" w:color="auto"/>
      </w:divBdr>
      <w:divsChild>
        <w:div w:id="806120783">
          <w:marLeft w:val="0"/>
          <w:marRight w:val="0"/>
          <w:marTop w:val="0"/>
          <w:marBottom w:val="0"/>
          <w:divBdr>
            <w:top w:val="none" w:sz="0" w:space="0" w:color="auto"/>
            <w:left w:val="none" w:sz="0" w:space="0" w:color="auto"/>
            <w:bottom w:val="none" w:sz="0" w:space="0" w:color="auto"/>
            <w:right w:val="none" w:sz="0" w:space="0" w:color="auto"/>
          </w:divBdr>
        </w:div>
        <w:div w:id="1179277890">
          <w:marLeft w:val="0"/>
          <w:marRight w:val="0"/>
          <w:marTop w:val="0"/>
          <w:marBottom w:val="0"/>
          <w:divBdr>
            <w:top w:val="none" w:sz="0" w:space="0" w:color="auto"/>
            <w:left w:val="none" w:sz="0" w:space="0" w:color="auto"/>
            <w:bottom w:val="none" w:sz="0" w:space="0" w:color="auto"/>
            <w:right w:val="none" w:sz="0" w:space="0" w:color="auto"/>
          </w:divBdr>
        </w:div>
        <w:div w:id="1565988787">
          <w:marLeft w:val="0"/>
          <w:marRight w:val="0"/>
          <w:marTop w:val="0"/>
          <w:marBottom w:val="0"/>
          <w:divBdr>
            <w:top w:val="none" w:sz="0" w:space="0" w:color="auto"/>
            <w:left w:val="none" w:sz="0" w:space="0" w:color="auto"/>
            <w:bottom w:val="none" w:sz="0" w:space="0" w:color="auto"/>
            <w:right w:val="none" w:sz="0" w:space="0" w:color="auto"/>
          </w:divBdr>
        </w:div>
      </w:divsChild>
    </w:div>
    <w:div w:id="335302893">
      <w:bodyDiv w:val="1"/>
      <w:marLeft w:val="0"/>
      <w:marRight w:val="0"/>
      <w:marTop w:val="0"/>
      <w:marBottom w:val="0"/>
      <w:divBdr>
        <w:top w:val="none" w:sz="0" w:space="0" w:color="auto"/>
        <w:left w:val="none" w:sz="0" w:space="0" w:color="auto"/>
        <w:bottom w:val="none" w:sz="0" w:space="0" w:color="auto"/>
        <w:right w:val="none" w:sz="0" w:space="0" w:color="auto"/>
      </w:divBdr>
      <w:divsChild>
        <w:div w:id="1538161366">
          <w:marLeft w:val="0"/>
          <w:marRight w:val="0"/>
          <w:marTop w:val="0"/>
          <w:marBottom w:val="0"/>
          <w:divBdr>
            <w:top w:val="none" w:sz="0" w:space="0" w:color="auto"/>
            <w:left w:val="none" w:sz="0" w:space="0" w:color="auto"/>
            <w:bottom w:val="none" w:sz="0" w:space="0" w:color="auto"/>
            <w:right w:val="none" w:sz="0" w:space="0" w:color="auto"/>
          </w:divBdr>
          <w:divsChild>
            <w:div w:id="1963029291">
              <w:marLeft w:val="0"/>
              <w:marRight w:val="0"/>
              <w:marTop w:val="0"/>
              <w:marBottom w:val="0"/>
              <w:divBdr>
                <w:top w:val="none" w:sz="0" w:space="0" w:color="auto"/>
                <w:left w:val="none" w:sz="0" w:space="0" w:color="auto"/>
                <w:bottom w:val="none" w:sz="0" w:space="0" w:color="auto"/>
                <w:right w:val="none" w:sz="0" w:space="0" w:color="auto"/>
              </w:divBdr>
              <w:divsChild>
                <w:div w:id="361899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8508355">
      <w:bodyDiv w:val="1"/>
      <w:marLeft w:val="0"/>
      <w:marRight w:val="0"/>
      <w:marTop w:val="0"/>
      <w:marBottom w:val="0"/>
      <w:divBdr>
        <w:top w:val="none" w:sz="0" w:space="0" w:color="auto"/>
        <w:left w:val="none" w:sz="0" w:space="0" w:color="auto"/>
        <w:bottom w:val="none" w:sz="0" w:space="0" w:color="auto"/>
        <w:right w:val="none" w:sz="0" w:space="0" w:color="auto"/>
      </w:divBdr>
      <w:divsChild>
        <w:div w:id="769130707">
          <w:marLeft w:val="0"/>
          <w:marRight w:val="0"/>
          <w:marTop w:val="0"/>
          <w:marBottom w:val="0"/>
          <w:divBdr>
            <w:top w:val="none" w:sz="0" w:space="0" w:color="auto"/>
            <w:left w:val="none" w:sz="0" w:space="0" w:color="auto"/>
            <w:bottom w:val="none" w:sz="0" w:space="0" w:color="auto"/>
            <w:right w:val="none" w:sz="0" w:space="0" w:color="auto"/>
          </w:divBdr>
          <w:divsChild>
            <w:div w:id="515079471">
              <w:marLeft w:val="0"/>
              <w:marRight w:val="0"/>
              <w:marTop w:val="0"/>
              <w:marBottom w:val="0"/>
              <w:divBdr>
                <w:top w:val="none" w:sz="0" w:space="0" w:color="auto"/>
                <w:left w:val="none" w:sz="0" w:space="0" w:color="auto"/>
                <w:bottom w:val="none" w:sz="0" w:space="0" w:color="auto"/>
                <w:right w:val="none" w:sz="0" w:space="0" w:color="auto"/>
              </w:divBdr>
              <w:divsChild>
                <w:div w:id="1534420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7338683">
      <w:bodyDiv w:val="1"/>
      <w:marLeft w:val="0"/>
      <w:marRight w:val="0"/>
      <w:marTop w:val="0"/>
      <w:marBottom w:val="0"/>
      <w:divBdr>
        <w:top w:val="none" w:sz="0" w:space="0" w:color="auto"/>
        <w:left w:val="none" w:sz="0" w:space="0" w:color="auto"/>
        <w:bottom w:val="none" w:sz="0" w:space="0" w:color="auto"/>
        <w:right w:val="none" w:sz="0" w:space="0" w:color="auto"/>
      </w:divBdr>
      <w:divsChild>
        <w:div w:id="224876654">
          <w:marLeft w:val="0"/>
          <w:marRight w:val="0"/>
          <w:marTop w:val="0"/>
          <w:marBottom w:val="0"/>
          <w:divBdr>
            <w:top w:val="none" w:sz="0" w:space="0" w:color="auto"/>
            <w:left w:val="none" w:sz="0" w:space="0" w:color="auto"/>
            <w:bottom w:val="none" w:sz="0" w:space="0" w:color="auto"/>
            <w:right w:val="none" w:sz="0" w:space="0" w:color="auto"/>
          </w:divBdr>
          <w:divsChild>
            <w:div w:id="291522141">
              <w:marLeft w:val="0"/>
              <w:marRight w:val="0"/>
              <w:marTop w:val="0"/>
              <w:marBottom w:val="0"/>
              <w:divBdr>
                <w:top w:val="none" w:sz="0" w:space="0" w:color="auto"/>
                <w:left w:val="none" w:sz="0" w:space="0" w:color="auto"/>
                <w:bottom w:val="none" w:sz="0" w:space="0" w:color="auto"/>
                <w:right w:val="none" w:sz="0" w:space="0" w:color="auto"/>
              </w:divBdr>
              <w:divsChild>
                <w:div w:id="1372877192">
                  <w:marLeft w:val="0"/>
                  <w:marRight w:val="0"/>
                  <w:marTop w:val="0"/>
                  <w:marBottom w:val="0"/>
                  <w:divBdr>
                    <w:top w:val="none" w:sz="0" w:space="0" w:color="auto"/>
                    <w:left w:val="none" w:sz="0" w:space="0" w:color="auto"/>
                    <w:bottom w:val="none" w:sz="0" w:space="0" w:color="auto"/>
                    <w:right w:val="none" w:sz="0" w:space="0" w:color="auto"/>
                  </w:divBdr>
                  <w:divsChild>
                    <w:div w:id="1712268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1536151">
      <w:bodyDiv w:val="1"/>
      <w:marLeft w:val="0"/>
      <w:marRight w:val="0"/>
      <w:marTop w:val="0"/>
      <w:marBottom w:val="0"/>
      <w:divBdr>
        <w:top w:val="none" w:sz="0" w:space="0" w:color="auto"/>
        <w:left w:val="none" w:sz="0" w:space="0" w:color="auto"/>
        <w:bottom w:val="none" w:sz="0" w:space="0" w:color="auto"/>
        <w:right w:val="none" w:sz="0" w:space="0" w:color="auto"/>
      </w:divBdr>
      <w:divsChild>
        <w:div w:id="1450319010">
          <w:marLeft w:val="0"/>
          <w:marRight w:val="0"/>
          <w:marTop w:val="0"/>
          <w:marBottom w:val="0"/>
          <w:divBdr>
            <w:top w:val="none" w:sz="0" w:space="0" w:color="auto"/>
            <w:left w:val="none" w:sz="0" w:space="0" w:color="auto"/>
            <w:bottom w:val="none" w:sz="0" w:space="0" w:color="auto"/>
            <w:right w:val="none" w:sz="0" w:space="0" w:color="auto"/>
          </w:divBdr>
          <w:divsChild>
            <w:div w:id="962805730">
              <w:marLeft w:val="0"/>
              <w:marRight w:val="0"/>
              <w:marTop w:val="0"/>
              <w:marBottom w:val="0"/>
              <w:divBdr>
                <w:top w:val="none" w:sz="0" w:space="0" w:color="auto"/>
                <w:left w:val="none" w:sz="0" w:space="0" w:color="auto"/>
                <w:bottom w:val="none" w:sz="0" w:space="0" w:color="auto"/>
                <w:right w:val="none" w:sz="0" w:space="0" w:color="auto"/>
              </w:divBdr>
              <w:divsChild>
                <w:div w:id="825560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6146767">
      <w:bodyDiv w:val="1"/>
      <w:marLeft w:val="0"/>
      <w:marRight w:val="0"/>
      <w:marTop w:val="0"/>
      <w:marBottom w:val="0"/>
      <w:divBdr>
        <w:top w:val="none" w:sz="0" w:space="0" w:color="auto"/>
        <w:left w:val="none" w:sz="0" w:space="0" w:color="auto"/>
        <w:bottom w:val="none" w:sz="0" w:space="0" w:color="auto"/>
        <w:right w:val="none" w:sz="0" w:space="0" w:color="auto"/>
      </w:divBdr>
      <w:divsChild>
        <w:div w:id="401873018">
          <w:marLeft w:val="0"/>
          <w:marRight w:val="0"/>
          <w:marTop w:val="0"/>
          <w:marBottom w:val="0"/>
          <w:divBdr>
            <w:top w:val="none" w:sz="0" w:space="0" w:color="auto"/>
            <w:left w:val="none" w:sz="0" w:space="0" w:color="auto"/>
            <w:bottom w:val="none" w:sz="0" w:space="0" w:color="auto"/>
            <w:right w:val="none" w:sz="0" w:space="0" w:color="auto"/>
          </w:divBdr>
          <w:divsChild>
            <w:div w:id="903762980">
              <w:marLeft w:val="0"/>
              <w:marRight w:val="0"/>
              <w:marTop w:val="0"/>
              <w:marBottom w:val="0"/>
              <w:divBdr>
                <w:top w:val="none" w:sz="0" w:space="0" w:color="auto"/>
                <w:left w:val="none" w:sz="0" w:space="0" w:color="auto"/>
                <w:bottom w:val="none" w:sz="0" w:space="0" w:color="auto"/>
                <w:right w:val="none" w:sz="0" w:space="0" w:color="auto"/>
              </w:divBdr>
              <w:divsChild>
                <w:div w:id="57450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6151477">
      <w:bodyDiv w:val="1"/>
      <w:marLeft w:val="0"/>
      <w:marRight w:val="0"/>
      <w:marTop w:val="0"/>
      <w:marBottom w:val="0"/>
      <w:divBdr>
        <w:top w:val="none" w:sz="0" w:space="0" w:color="auto"/>
        <w:left w:val="none" w:sz="0" w:space="0" w:color="auto"/>
        <w:bottom w:val="none" w:sz="0" w:space="0" w:color="auto"/>
        <w:right w:val="none" w:sz="0" w:space="0" w:color="auto"/>
      </w:divBdr>
      <w:divsChild>
        <w:div w:id="1012148351">
          <w:marLeft w:val="0"/>
          <w:marRight w:val="0"/>
          <w:marTop w:val="0"/>
          <w:marBottom w:val="0"/>
          <w:divBdr>
            <w:top w:val="none" w:sz="0" w:space="0" w:color="auto"/>
            <w:left w:val="none" w:sz="0" w:space="0" w:color="auto"/>
            <w:bottom w:val="none" w:sz="0" w:space="0" w:color="auto"/>
            <w:right w:val="none" w:sz="0" w:space="0" w:color="auto"/>
          </w:divBdr>
          <w:divsChild>
            <w:div w:id="2042902383">
              <w:marLeft w:val="0"/>
              <w:marRight w:val="0"/>
              <w:marTop w:val="0"/>
              <w:marBottom w:val="0"/>
              <w:divBdr>
                <w:top w:val="none" w:sz="0" w:space="0" w:color="auto"/>
                <w:left w:val="none" w:sz="0" w:space="0" w:color="auto"/>
                <w:bottom w:val="none" w:sz="0" w:space="0" w:color="auto"/>
                <w:right w:val="none" w:sz="0" w:space="0" w:color="auto"/>
              </w:divBdr>
              <w:divsChild>
                <w:div w:id="1492525979">
                  <w:marLeft w:val="0"/>
                  <w:marRight w:val="0"/>
                  <w:marTop w:val="0"/>
                  <w:marBottom w:val="0"/>
                  <w:divBdr>
                    <w:top w:val="none" w:sz="0" w:space="0" w:color="auto"/>
                    <w:left w:val="none" w:sz="0" w:space="0" w:color="auto"/>
                    <w:bottom w:val="none" w:sz="0" w:space="0" w:color="auto"/>
                    <w:right w:val="none" w:sz="0" w:space="0" w:color="auto"/>
                  </w:divBdr>
                  <w:divsChild>
                    <w:div w:id="7508598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15979918">
      <w:bodyDiv w:val="1"/>
      <w:marLeft w:val="0"/>
      <w:marRight w:val="0"/>
      <w:marTop w:val="0"/>
      <w:marBottom w:val="0"/>
      <w:divBdr>
        <w:top w:val="none" w:sz="0" w:space="0" w:color="auto"/>
        <w:left w:val="none" w:sz="0" w:space="0" w:color="auto"/>
        <w:bottom w:val="none" w:sz="0" w:space="0" w:color="auto"/>
        <w:right w:val="none" w:sz="0" w:space="0" w:color="auto"/>
      </w:divBdr>
      <w:divsChild>
        <w:div w:id="1719237394">
          <w:marLeft w:val="0"/>
          <w:marRight w:val="0"/>
          <w:marTop w:val="0"/>
          <w:marBottom w:val="0"/>
          <w:divBdr>
            <w:top w:val="none" w:sz="0" w:space="0" w:color="auto"/>
            <w:left w:val="none" w:sz="0" w:space="0" w:color="auto"/>
            <w:bottom w:val="none" w:sz="0" w:space="0" w:color="auto"/>
            <w:right w:val="none" w:sz="0" w:space="0" w:color="auto"/>
          </w:divBdr>
          <w:divsChild>
            <w:div w:id="550927495">
              <w:marLeft w:val="0"/>
              <w:marRight w:val="0"/>
              <w:marTop w:val="0"/>
              <w:marBottom w:val="0"/>
              <w:divBdr>
                <w:top w:val="none" w:sz="0" w:space="0" w:color="auto"/>
                <w:left w:val="none" w:sz="0" w:space="0" w:color="auto"/>
                <w:bottom w:val="none" w:sz="0" w:space="0" w:color="auto"/>
                <w:right w:val="none" w:sz="0" w:space="0" w:color="auto"/>
              </w:divBdr>
              <w:divsChild>
                <w:div w:id="14248376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74952468">
      <w:bodyDiv w:val="1"/>
      <w:marLeft w:val="0"/>
      <w:marRight w:val="0"/>
      <w:marTop w:val="0"/>
      <w:marBottom w:val="0"/>
      <w:divBdr>
        <w:top w:val="none" w:sz="0" w:space="0" w:color="auto"/>
        <w:left w:val="none" w:sz="0" w:space="0" w:color="auto"/>
        <w:bottom w:val="none" w:sz="0" w:space="0" w:color="auto"/>
        <w:right w:val="none" w:sz="0" w:space="0" w:color="auto"/>
      </w:divBdr>
      <w:divsChild>
        <w:div w:id="801120275">
          <w:marLeft w:val="0"/>
          <w:marRight w:val="0"/>
          <w:marTop w:val="0"/>
          <w:marBottom w:val="0"/>
          <w:divBdr>
            <w:top w:val="none" w:sz="0" w:space="0" w:color="auto"/>
            <w:left w:val="none" w:sz="0" w:space="0" w:color="auto"/>
            <w:bottom w:val="none" w:sz="0" w:space="0" w:color="auto"/>
            <w:right w:val="none" w:sz="0" w:space="0" w:color="auto"/>
          </w:divBdr>
          <w:divsChild>
            <w:div w:id="497354033">
              <w:marLeft w:val="0"/>
              <w:marRight w:val="0"/>
              <w:marTop w:val="0"/>
              <w:marBottom w:val="0"/>
              <w:divBdr>
                <w:top w:val="none" w:sz="0" w:space="0" w:color="auto"/>
                <w:left w:val="none" w:sz="0" w:space="0" w:color="auto"/>
                <w:bottom w:val="none" w:sz="0" w:space="0" w:color="auto"/>
                <w:right w:val="none" w:sz="0" w:space="0" w:color="auto"/>
              </w:divBdr>
              <w:divsChild>
                <w:div w:id="13387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0854131">
      <w:bodyDiv w:val="1"/>
      <w:marLeft w:val="0"/>
      <w:marRight w:val="0"/>
      <w:marTop w:val="0"/>
      <w:marBottom w:val="0"/>
      <w:divBdr>
        <w:top w:val="none" w:sz="0" w:space="0" w:color="auto"/>
        <w:left w:val="none" w:sz="0" w:space="0" w:color="auto"/>
        <w:bottom w:val="none" w:sz="0" w:space="0" w:color="auto"/>
        <w:right w:val="none" w:sz="0" w:space="0" w:color="auto"/>
      </w:divBdr>
      <w:divsChild>
        <w:div w:id="2052359">
          <w:marLeft w:val="0"/>
          <w:marRight w:val="0"/>
          <w:marTop w:val="0"/>
          <w:marBottom w:val="0"/>
          <w:divBdr>
            <w:top w:val="none" w:sz="0" w:space="0" w:color="auto"/>
            <w:left w:val="none" w:sz="0" w:space="0" w:color="auto"/>
            <w:bottom w:val="none" w:sz="0" w:space="0" w:color="auto"/>
            <w:right w:val="none" w:sz="0" w:space="0" w:color="auto"/>
          </w:divBdr>
          <w:divsChild>
            <w:div w:id="158153185">
              <w:marLeft w:val="0"/>
              <w:marRight w:val="0"/>
              <w:marTop w:val="0"/>
              <w:marBottom w:val="0"/>
              <w:divBdr>
                <w:top w:val="none" w:sz="0" w:space="0" w:color="auto"/>
                <w:left w:val="none" w:sz="0" w:space="0" w:color="auto"/>
                <w:bottom w:val="none" w:sz="0" w:space="0" w:color="auto"/>
                <w:right w:val="none" w:sz="0" w:space="0" w:color="auto"/>
              </w:divBdr>
              <w:divsChild>
                <w:div w:id="2137216773">
                  <w:marLeft w:val="0"/>
                  <w:marRight w:val="0"/>
                  <w:marTop w:val="0"/>
                  <w:marBottom w:val="0"/>
                  <w:divBdr>
                    <w:top w:val="none" w:sz="0" w:space="0" w:color="auto"/>
                    <w:left w:val="none" w:sz="0" w:space="0" w:color="auto"/>
                    <w:bottom w:val="none" w:sz="0" w:space="0" w:color="auto"/>
                    <w:right w:val="none" w:sz="0" w:space="0" w:color="auto"/>
                  </w:divBdr>
                </w:div>
              </w:divsChild>
            </w:div>
            <w:div w:id="2074543948">
              <w:marLeft w:val="0"/>
              <w:marRight w:val="0"/>
              <w:marTop w:val="0"/>
              <w:marBottom w:val="0"/>
              <w:divBdr>
                <w:top w:val="none" w:sz="0" w:space="0" w:color="auto"/>
                <w:left w:val="none" w:sz="0" w:space="0" w:color="auto"/>
                <w:bottom w:val="none" w:sz="0" w:space="0" w:color="auto"/>
                <w:right w:val="none" w:sz="0" w:space="0" w:color="auto"/>
              </w:divBdr>
              <w:divsChild>
                <w:div w:id="43143602">
                  <w:marLeft w:val="0"/>
                  <w:marRight w:val="0"/>
                  <w:marTop w:val="0"/>
                  <w:marBottom w:val="0"/>
                  <w:divBdr>
                    <w:top w:val="none" w:sz="0" w:space="0" w:color="auto"/>
                    <w:left w:val="none" w:sz="0" w:space="0" w:color="auto"/>
                    <w:bottom w:val="none" w:sz="0" w:space="0" w:color="auto"/>
                    <w:right w:val="none" w:sz="0" w:space="0" w:color="auto"/>
                  </w:divBdr>
                </w:div>
                <w:div w:id="1238707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218953">
      <w:bodyDiv w:val="1"/>
      <w:marLeft w:val="0"/>
      <w:marRight w:val="0"/>
      <w:marTop w:val="0"/>
      <w:marBottom w:val="0"/>
      <w:divBdr>
        <w:top w:val="none" w:sz="0" w:space="0" w:color="auto"/>
        <w:left w:val="none" w:sz="0" w:space="0" w:color="auto"/>
        <w:bottom w:val="none" w:sz="0" w:space="0" w:color="auto"/>
        <w:right w:val="none" w:sz="0" w:space="0" w:color="auto"/>
      </w:divBdr>
      <w:divsChild>
        <w:div w:id="1816340033">
          <w:marLeft w:val="0"/>
          <w:marRight w:val="0"/>
          <w:marTop w:val="0"/>
          <w:marBottom w:val="0"/>
          <w:divBdr>
            <w:top w:val="none" w:sz="0" w:space="0" w:color="auto"/>
            <w:left w:val="none" w:sz="0" w:space="0" w:color="auto"/>
            <w:bottom w:val="none" w:sz="0" w:space="0" w:color="auto"/>
            <w:right w:val="none" w:sz="0" w:space="0" w:color="auto"/>
          </w:divBdr>
          <w:divsChild>
            <w:div w:id="930970669">
              <w:marLeft w:val="0"/>
              <w:marRight w:val="0"/>
              <w:marTop w:val="0"/>
              <w:marBottom w:val="0"/>
              <w:divBdr>
                <w:top w:val="none" w:sz="0" w:space="0" w:color="auto"/>
                <w:left w:val="none" w:sz="0" w:space="0" w:color="auto"/>
                <w:bottom w:val="none" w:sz="0" w:space="0" w:color="auto"/>
                <w:right w:val="none" w:sz="0" w:space="0" w:color="auto"/>
              </w:divBdr>
              <w:divsChild>
                <w:div w:id="1607155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43178415">
      <w:bodyDiv w:val="1"/>
      <w:marLeft w:val="0"/>
      <w:marRight w:val="0"/>
      <w:marTop w:val="0"/>
      <w:marBottom w:val="0"/>
      <w:divBdr>
        <w:top w:val="none" w:sz="0" w:space="0" w:color="auto"/>
        <w:left w:val="none" w:sz="0" w:space="0" w:color="auto"/>
        <w:bottom w:val="none" w:sz="0" w:space="0" w:color="auto"/>
        <w:right w:val="none" w:sz="0" w:space="0" w:color="auto"/>
      </w:divBdr>
    </w:div>
    <w:div w:id="586961580">
      <w:bodyDiv w:val="1"/>
      <w:marLeft w:val="0"/>
      <w:marRight w:val="0"/>
      <w:marTop w:val="0"/>
      <w:marBottom w:val="0"/>
      <w:divBdr>
        <w:top w:val="none" w:sz="0" w:space="0" w:color="auto"/>
        <w:left w:val="none" w:sz="0" w:space="0" w:color="auto"/>
        <w:bottom w:val="none" w:sz="0" w:space="0" w:color="auto"/>
        <w:right w:val="none" w:sz="0" w:space="0" w:color="auto"/>
      </w:divBdr>
    </w:div>
    <w:div w:id="591596878">
      <w:bodyDiv w:val="1"/>
      <w:marLeft w:val="0"/>
      <w:marRight w:val="0"/>
      <w:marTop w:val="0"/>
      <w:marBottom w:val="0"/>
      <w:divBdr>
        <w:top w:val="none" w:sz="0" w:space="0" w:color="auto"/>
        <w:left w:val="none" w:sz="0" w:space="0" w:color="auto"/>
        <w:bottom w:val="none" w:sz="0" w:space="0" w:color="auto"/>
        <w:right w:val="none" w:sz="0" w:space="0" w:color="auto"/>
      </w:divBdr>
    </w:div>
    <w:div w:id="622687949">
      <w:bodyDiv w:val="1"/>
      <w:marLeft w:val="0"/>
      <w:marRight w:val="0"/>
      <w:marTop w:val="0"/>
      <w:marBottom w:val="0"/>
      <w:divBdr>
        <w:top w:val="none" w:sz="0" w:space="0" w:color="auto"/>
        <w:left w:val="none" w:sz="0" w:space="0" w:color="auto"/>
        <w:bottom w:val="none" w:sz="0" w:space="0" w:color="auto"/>
        <w:right w:val="none" w:sz="0" w:space="0" w:color="auto"/>
      </w:divBdr>
      <w:divsChild>
        <w:div w:id="979043432">
          <w:marLeft w:val="0"/>
          <w:marRight w:val="0"/>
          <w:marTop w:val="0"/>
          <w:marBottom w:val="0"/>
          <w:divBdr>
            <w:top w:val="none" w:sz="0" w:space="0" w:color="auto"/>
            <w:left w:val="none" w:sz="0" w:space="0" w:color="auto"/>
            <w:bottom w:val="none" w:sz="0" w:space="0" w:color="auto"/>
            <w:right w:val="none" w:sz="0" w:space="0" w:color="auto"/>
          </w:divBdr>
          <w:divsChild>
            <w:div w:id="1138915108">
              <w:marLeft w:val="0"/>
              <w:marRight w:val="0"/>
              <w:marTop w:val="0"/>
              <w:marBottom w:val="0"/>
              <w:divBdr>
                <w:top w:val="none" w:sz="0" w:space="0" w:color="auto"/>
                <w:left w:val="none" w:sz="0" w:space="0" w:color="auto"/>
                <w:bottom w:val="none" w:sz="0" w:space="0" w:color="auto"/>
                <w:right w:val="none" w:sz="0" w:space="0" w:color="auto"/>
              </w:divBdr>
              <w:divsChild>
                <w:div w:id="370494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0773210">
      <w:bodyDiv w:val="1"/>
      <w:marLeft w:val="0"/>
      <w:marRight w:val="0"/>
      <w:marTop w:val="0"/>
      <w:marBottom w:val="0"/>
      <w:divBdr>
        <w:top w:val="none" w:sz="0" w:space="0" w:color="auto"/>
        <w:left w:val="none" w:sz="0" w:space="0" w:color="auto"/>
        <w:bottom w:val="none" w:sz="0" w:space="0" w:color="auto"/>
        <w:right w:val="none" w:sz="0" w:space="0" w:color="auto"/>
      </w:divBdr>
      <w:divsChild>
        <w:div w:id="1762098763">
          <w:marLeft w:val="0"/>
          <w:marRight w:val="0"/>
          <w:marTop w:val="0"/>
          <w:marBottom w:val="0"/>
          <w:divBdr>
            <w:top w:val="none" w:sz="0" w:space="0" w:color="auto"/>
            <w:left w:val="none" w:sz="0" w:space="0" w:color="auto"/>
            <w:bottom w:val="none" w:sz="0" w:space="0" w:color="auto"/>
            <w:right w:val="none" w:sz="0" w:space="0" w:color="auto"/>
          </w:divBdr>
          <w:divsChild>
            <w:div w:id="316539630">
              <w:marLeft w:val="0"/>
              <w:marRight w:val="0"/>
              <w:marTop w:val="0"/>
              <w:marBottom w:val="0"/>
              <w:divBdr>
                <w:top w:val="none" w:sz="0" w:space="0" w:color="auto"/>
                <w:left w:val="none" w:sz="0" w:space="0" w:color="auto"/>
                <w:bottom w:val="none" w:sz="0" w:space="0" w:color="auto"/>
                <w:right w:val="none" w:sz="0" w:space="0" w:color="auto"/>
              </w:divBdr>
              <w:divsChild>
                <w:div w:id="591741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0135273">
      <w:bodyDiv w:val="1"/>
      <w:marLeft w:val="0"/>
      <w:marRight w:val="0"/>
      <w:marTop w:val="0"/>
      <w:marBottom w:val="0"/>
      <w:divBdr>
        <w:top w:val="none" w:sz="0" w:space="0" w:color="auto"/>
        <w:left w:val="none" w:sz="0" w:space="0" w:color="auto"/>
        <w:bottom w:val="none" w:sz="0" w:space="0" w:color="auto"/>
        <w:right w:val="none" w:sz="0" w:space="0" w:color="auto"/>
      </w:divBdr>
    </w:div>
    <w:div w:id="680468665">
      <w:bodyDiv w:val="1"/>
      <w:marLeft w:val="0"/>
      <w:marRight w:val="0"/>
      <w:marTop w:val="0"/>
      <w:marBottom w:val="0"/>
      <w:divBdr>
        <w:top w:val="none" w:sz="0" w:space="0" w:color="auto"/>
        <w:left w:val="none" w:sz="0" w:space="0" w:color="auto"/>
        <w:bottom w:val="none" w:sz="0" w:space="0" w:color="auto"/>
        <w:right w:val="none" w:sz="0" w:space="0" w:color="auto"/>
      </w:divBdr>
      <w:divsChild>
        <w:div w:id="247084829">
          <w:marLeft w:val="0"/>
          <w:marRight w:val="0"/>
          <w:marTop w:val="0"/>
          <w:marBottom w:val="0"/>
          <w:divBdr>
            <w:top w:val="none" w:sz="0" w:space="0" w:color="auto"/>
            <w:left w:val="none" w:sz="0" w:space="0" w:color="auto"/>
            <w:bottom w:val="none" w:sz="0" w:space="0" w:color="auto"/>
            <w:right w:val="none" w:sz="0" w:space="0" w:color="auto"/>
          </w:divBdr>
        </w:div>
        <w:div w:id="1760639857">
          <w:marLeft w:val="0"/>
          <w:marRight w:val="0"/>
          <w:marTop w:val="0"/>
          <w:marBottom w:val="0"/>
          <w:divBdr>
            <w:top w:val="none" w:sz="0" w:space="0" w:color="auto"/>
            <w:left w:val="none" w:sz="0" w:space="0" w:color="auto"/>
            <w:bottom w:val="none" w:sz="0" w:space="0" w:color="auto"/>
            <w:right w:val="none" w:sz="0" w:space="0" w:color="auto"/>
          </w:divBdr>
        </w:div>
        <w:div w:id="1889342306">
          <w:marLeft w:val="0"/>
          <w:marRight w:val="0"/>
          <w:marTop w:val="0"/>
          <w:marBottom w:val="0"/>
          <w:divBdr>
            <w:top w:val="none" w:sz="0" w:space="0" w:color="auto"/>
            <w:left w:val="none" w:sz="0" w:space="0" w:color="auto"/>
            <w:bottom w:val="none" w:sz="0" w:space="0" w:color="auto"/>
            <w:right w:val="none" w:sz="0" w:space="0" w:color="auto"/>
          </w:divBdr>
        </w:div>
      </w:divsChild>
    </w:div>
    <w:div w:id="687681394">
      <w:bodyDiv w:val="1"/>
      <w:marLeft w:val="0"/>
      <w:marRight w:val="0"/>
      <w:marTop w:val="0"/>
      <w:marBottom w:val="0"/>
      <w:divBdr>
        <w:top w:val="none" w:sz="0" w:space="0" w:color="auto"/>
        <w:left w:val="none" w:sz="0" w:space="0" w:color="auto"/>
        <w:bottom w:val="none" w:sz="0" w:space="0" w:color="auto"/>
        <w:right w:val="none" w:sz="0" w:space="0" w:color="auto"/>
      </w:divBdr>
      <w:divsChild>
        <w:div w:id="1932464977">
          <w:marLeft w:val="0"/>
          <w:marRight w:val="0"/>
          <w:marTop w:val="0"/>
          <w:marBottom w:val="0"/>
          <w:divBdr>
            <w:top w:val="none" w:sz="0" w:space="0" w:color="auto"/>
            <w:left w:val="none" w:sz="0" w:space="0" w:color="auto"/>
            <w:bottom w:val="none" w:sz="0" w:space="0" w:color="auto"/>
            <w:right w:val="none" w:sz="0" w:space="0" w:color="auto"/>
          </w:divBdr>
          <w:divsChild>
            <w:div w:id="1015563">
              <w:marLeft w:val="0"/>
              <w:marRight w:val="0"/>
              <w:marTop w:val="0"/>
              <w:marBottom w:val="0"/>
              <w:divBdr>
                <w:top w:val="none" w:sz="0" w:space="0" w:color="auto"/>
                <w:left w:val="none" w:sz="0" w:space="0" w:color="auto"/>
                <w:bottom w:val="none" w:sz="0" w:space="0" w:color="auto"/>
                <w:right w:val="none" w:sz="0" w:space="0" w:color="auto"/>
              </w:divBdr>
              <w:divsChild>
                <w:div w:id="1388455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3305747">
      <w:bodyDiv w:val="1"/>
      <w:marLeft w:val="0"/>
      <w:marRight w:val="0"/>
      <w:marTop w:val="0"/>
      <w:marBottom w:val="0"/>
      <w:divBdr>
        <w:top w:val="none" w:sz="0" w:space="0" w:color="auto"/>
        <w:left w:val="none" w:sz="0" w:space="0" w:color="auto"/>
        <w:bottom w:val="none" w:sz="0" w:space="0" w:color="auto"/>
        <w:right w:val="none" w:sz="0" w:space="0" w:color="auto"/>
      </w:divBdr>
      <w:divsChild>
        <w:div w:id="876549946">
          <w:marLeft w:val="0"/>
          <w:marRight w:val="0"/>
          <w:marTop w:val="0"/>
          <w:marBottom w:val="0"/>
          <w:divBdr>
            <w:top w:val="none" w:sz="0" w:space="0" w:color="auto"/>
            <w:left w:val="none" w:sz="0" w:space="0" w:color="auto"/>
            <w:bottom w:val="none" w:sz="0" w:space="0" w:color="auto"/>
            <w:right w:val="none" w:sz="0" w:space="0" w:color="auto"/>
          </w:divBdr>
          <w:divsChild>
            <w:div w:id="1170370846">
              <w:marLeft w:val="0"/>
              <w:marRight w:val="0"/>
              <w:marTop w:val="0"/>
              <w:marBottom w:val="0"/>
              <w:divBdr>
                <w:top w:val="none" w:sz="0" w:space="0" w:color="auto"/>
                <w:left w:val="none" w:sz="0" w:space="0" w:color="auto"/>
                <w:bottom w:val="none" w:sz="0" w:space="0" w:color="auto"/>
                <w:right w:val="none" w:sz="0" w:space="0" w:color="auto"/>
              </w:divBdr>
              <w:divsChild>
                <w:div w:id="1205871830">
                  <w:marLeft w:val="0"/>
                  <w:marRight w:val="0"/>
                  <w:marTop w:val="0"/>
                  <w:marBottom w:val="0"/>
                  <w:divBdr>
                    <w:top w:val="none" w:sz="0" w:space="0" w:color="auto"/>
                    <w:left w:val="none" w:sz="0" w:space="0" w:color="auto"/>
                    <w:bottom w:val="none" w:sz="0" w:space="0" w:color="auto"/>
                    <w:right w:val="none" w:sz="0" w:space="0" w:color="auto"/>
                  </w:divBdr>
                  <w:divsChild>
                    <w:div w:id="17926750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06872501">
      <w:bodyDiv w:val="1"/>
      <w:marLeft w:val="0"/>
      <w:marRight w:val="0"/>
      <w:marTop w:val="0"/>
      <w:marBottom w:val="0"/>
      <w:divBdr>
        <w:top w:val="none" w:sz="0" w:space="0" w:color="auto"/>
        <w:left w:val="none" w:sz="0" w:space="0" w:color="auto"/>
        <w:bottom w:val="none" w:sz="0" w:space="0" w:color="auto"/>
        <w:right w:val="none" w:sz="0" w:space="0" w:color="auto"/>
      </w:divBdr>
    </w:div>
    <w:div w:id="707142364">
      <w:bodyDiv w:val="1"/>
      <w:marLeft w:val="0"/>
      <w:marRight w:val="0"/>
      <w:marTop w:val="0"/>
      <w:marBottom w:val="0"/>
      <w:divBdr>
        <w:top w:val="none" w:sz="0" w:space="0" w:color="auto"/>
        <w:left w:val="none" w:sz="0" w:space="0" w:color="auto"/>
        <w:bottom w:val="none" w:sz="0" w:space="0" w:color="auto"/>
        <w:right w:val="none" w:sz="0" w:space="0" w:color="auto"/>
      </w:divBdr>
      <w:divsChild>
        <w:div w:id="1518428068">
          <w:marLeft w:val="0"/>
          <w:marRight w:val="0"/>
          <w:marTop w:val="0"/>
          <w:marBottom w:val="0"/>
          <w:divBdr>
            <w:top w:val="none" w:sz="0" w:space="0" w:color="auto"/>
            <w:left w:val="none" w:sz="0" w:space="0" w:color="auto"/>
            <w:bottom w:val="none" w:sz="0" w:space="0" w:color="auto"/>
            <w:right w:val="none" w:sz="0" w:space="0" w:color="auto"/>
          </w:divBdr>
          <w:divsChild>
            <w:div w:id="634679306">
              <w:marLeft w:val="0"/>
              <w:marRight w:val="0"/>
              <w:marTop w:val="0"/>
              <w:marBottom w:val="0"/>
              <w:divBdr>
                <w:top w:val="none" w:sz="0" w:space="0" w:color="auto"/>
                <w:left w:val="none" w:sz="0" w:space="0" w:color="auto"/>
                <w:bottom w:val="none" w:sz="0" w:space="0" w:color="auto"/>
                <w:right w:val="none" w:sz="0" w:space="0" w:color="auto"/>
              </w:divBdr>
              <w:divsChild>
                <w:div w:id="17859972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2412667">
      <w:bodyDiv w:val="1"/>
      <w:marLeft w:val="0"/>
      <w:marRight w:val="0"/>
      <w:marTop w:val="0"/>
      <w:marBottom w:val="0"/>
      <w:divBdr>
        <w:top w:val="none" w:sz="0" w:space="0" w:color="auto"/>
        <w:left w:val="none" w:sz="0" w:space="0" w:color="auto"/>
        <w:bottom w:val="none" w:sz="0" w:space="0" w:color="auto"/>
        <w:right w:val="none" w:sz="0" w:space="0" w:color="auto"/>
      </w:divBdr>
    </w:div>
    <w:div w:id="730081746">
      <w:bodyDiv w:val="1"/>
      <w:marLeft w:val="0"/>
      <w:marRight w:val="0"/>
      <w:marTop w:val="0"/>
      <w:marBottom w:val="0"/>
      <w:divBdr>
        <w:top w:val="none" w:sz="0" w:space="0" w:color="auto"/>
        <w:left w:val="none" w:sz="0" w:space="0" w:color="auto"/>
        <w:bottom w:val="none" w:sz="0" w:space="0" w:color="auto"/>
        <w:right w:val="none" w:sz="0" w:space="0" w:color="auto"/>
      </w:divBdr>
    </w:div>
    <w:div w:id="737558871">
      <w:bodyDiv w:val="1"/>
      <w:marLeft w:val="0"/>
      <w:marRight w:val="0"/>
      <w:marTop w:val="0"/>
      <w:marBottom w:val="0"/>
      <w:divBdr>
        <w:top w:val="none" w:sz="0" w:space="0" w:color="auto"/>
        <w:left w:val="none" w:sz="0" w:space="0" w:color="auto"/>
        <w:bottom w:val="none" w:sz="0" w:space="0" w:color="auto"/>
        <w:right w:val="none" w:sz="0" w:space="0" w:color="auto"/>
      </w:divBdr>
    </w:div>
    <w:div w:id="757673348">
      <w:bodyDiv w:val="1"/>
      <w:marLeft w:val="0"/>
      <w:marRight w:val="0"/>
      <w:marTop w:val="0"/>
      <w:marBottom w:val="0"/>
      <w:divBdr>
        <w:top w:val="none" w:sz="0" w:space="0" w:color="auto"/>
        <w:left w:val="none" w:sz="0" w:space="0" w:color="auto"/>
        <w:bottom w:val="none" w:sz="0" w:space="0" w:color="auto"/>
        <w:right w:val="none" w:sz="0" w:space="0" w:color="auto"/>
      </w:divBdr>
      <w:divsChild>
        <w:div w:id="1686856455">
          <w:marLeft w:val="0"/>
          <w:marRight w:val="0"/>
          <w:marTop w:val="0"/>
          <w:marBottom w:val="0"/>
          <w:divBdr>
            <w:top w:val="none" w:sz="0" w:space="0" w:color="auto"/>
            <w:left w:val="none" w:sz="0" w:space="0" w:color="auto"/>
            <w:bottom w:val="none" w:sz="0" w:space="0" w:color="auto"/>
            <w:right w:val="none" w:sz="0" w:space="0" w:color="auto"/>
          </w:divBdr>
          <w:divsChild>
            <w:div w:id="442187546">
              <w:marLeft w:val="0"/>
              <w:marRight w:val="0"/>
              <w:marTop w:val="0"/>
              <w:marBottom w:val="0"/>
              <w:divBdr>
                <w:top w:val="none" w:sz="0" w:space="0" w:color="auto"/>
                <w:left w:val="none" w:sz="0" w:space="0" w:color="auto"/>
                <w:bottom w:val="none" w:sz="0" w:space="0" w:color="auto"/>
                <w:right w:val="none" w:sz="0" w:space="0" w:color="auto"/>
              </w:divBdr>
              <w:divsChild>
                <w:div w:id="1330987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58602915">
      <w:bodyDiv w:val="1"/>
      <w:marLeft w:val="0"/>
      <w:marRight w:val="0"/>
      <w:marTop w:val="0"/>
      <w:marBottom w:val="0"/>
      <w:divBdr>
        <w:top w:val="none" w:sz="0" w:space="0" w:color="auto"/>
        <w:left w:val="none" w:sz="0" w:space="0" w:color="auto"/>
        <w:bottom w:val="none" w:sz="0" w:space="0" w:color="auto"/>
        <w:right w:val="none" w:sz="0" w:space="0" w:color="auto"/>
      </w:divBdr>
    </w:div>
    <w:div w:id="773136671">
      <w:bodyDiv w:val="1"/>
      <w:marLeft w:val="0"/>
      <w:marRight w:val="0"/>
      <w:marTop w:val="0"/>
      <w:marBottom w:val="0"/>
      <w:divBdr>
        <w:top w:val="none" w:sz="0" w:space="0" w:color="auto"/>
        <w:left w:val="none" w:sz="0" w:space="0" w:color="auto"/>
        <w:bottom w:val="none" w:sz="0" w:space="0" w:color="auto"/>
        <w:right w:val="none" w:sz="0" w:space="0" w:color="auto"/>
      </w:divBdr>
    </w:div>
    <w:div w:id="775249840">
      <w:bodyDiv w:val="1"/>
      <w:marLeft w:val="0"/>
      <w:marRight w:val="0"/>
      <w:marTop w:val="0"/>
      <w:marBottom w:val="0"/>
      <w:divBdr>
        <w:top w:val="none" w:sz="0" w:space="0" w:color="auto"/>
        <w:left w:val="none" w:sz="0" w:space="0" w:color="auto"/>
        <w:bottom w:val="none" w:sz="0" w:space="0" w:color="auto"/>
        <w:right w:val="none" w:sz="0" w:space="0" w:color="auto"/>
      </w:divBdr>
    </w:div>
    <w:div w:id="778186318">
      <w:bodyDiv w:val="1"/>
      <w:marLeft w:val="0"/>
      <w:marRight w:val="0"/>
      <w:marTop w:val="0"/>
      <w:marBottom w:val="0"/>
      <w:divBdr>
        <w:top w:val="none" w:sz="0" w:space="0" w:color="auto"/>
        <w:left w:val="none" w:sz="0" w:space="0" w:color="auto"/>
        <w:bottom w:val="none" w:sz="0" w:space="0" w:color="auto"/>
        <w:right w:val="none" w:sz="0" w:space="0" w:color="auto"/>
      </w:divBdr>
      <w:divsChild>
        <w:div w:id="1212811619">
          <w:marLeft w:val="0"/>
          <w:marRight w:val="0"/>
          <w:marTop w:val="0"/>
          <w:marBottom w:val="0"/>
          <w:divBdr>
            <w:top w:val="none" w:sz="0" w:space="0" w:color="auto"/>
            <w:left w:val="none" w:sz="0" w:space="0" w:color="auto"/>
            <w:bottom w:val="none" w:sz="0" w:space="0" w:color="auto"/>
            <w:right w:val="none" w:sz="0" w:space="0" w:color="auto"/>
          </w:divBdr>
          <w:divsChild>
            <w:div w:id="2121607666">
              <w:marLeft w:val="0"/>
              <w:marRight w:val="0"/>
              <w:marTop w:val="0"/>
              <w:marBottom w:val="0"/>
              <w:divBdr>
                <w:top w:val="none" w:sz="0" w:space="0" w:color="auto"/>
                <w:left w:val="none" w:sz="0" w:space="0" w:color="auto"/>
                <w:bottom w:val="none" w:sz="0" w:space="0" w:color="auto"/>
                <w:right w:val="none" w:sz="0" w:space="0" w:color="auto"/>
              </w:divBdr>
              <w:divsChild>
                <w:div w:id="6288222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1069636">
      <w:bodyDiv w:val="1"/>
      <w:marLeft w:val="0"/>
      <w:marRight w:val="0"/>
      <w:marTop w:val="0"/>
      <w:marBottom w:val="0"/>
      <w:divBdr>
        <w:top w:val="none" w:sz="0" w:space="0" w:color="auto"/>
        <w:left w:val="none" w:sz="0" w:space="0" w:color="auto"/>
        <w:bottom w:val="none" w:sz="0" w:space="0" w:color="auto"/>
        <w:right w:val="none" w:sz="0" w:space="0" w:color="auto"/>
      </w:divBdr>
      <w:divsChild>
        <w:div w:id="926110947">
          <w:marLeft w:val="0"/>
          <w:marRight w:val="0"/>
          <w:marTop w:val="0"/>
          <w:marBottom w:val="0"/>
          <w:divBdr>
            <w:top w:val="none" w:sz="0" w:space="0" w:color="auto"/>
            <w:left w:val="none" w:sz="0" w:space="0" w:color="auto"/>
            <w:bottom w:val="none" w:sz="0" w:space="0" w:color="auto"/>
            <w:right w:val="none" w:sz="0" w:space="0" w:color="auto"/>
          </w:divBdr>
          <w:divsChild>
            <w:div w:id="210188727">
              <w:marLeft w:val="0"/>
              <w:marRight w:val="0"/>
              <w:marTop w:val="0"/>
              <w:marBottom w:val="0"/>
              <w:divBdr>
                <w:top w:val="none" w:sz="0" w:space="0" w:color="auto"/>
                <w:left w:val="none" w:sz="0" w:space="0" w:color="auto"/>
                <w:bottom w:val="none" w:sz="0" w:space="0" w:color="auto"/>
                <w:right w:val="none" w:sz="0" w:space="0" w:color="auto"/>
              </w:divBdr>
              <w:divsChild>
                <w:div w:id="1019552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3689169">
      <w:bodyDiv w:val="1"/>
      <w:marLeft w:val="0"/>
      <w:marRight w:val="0"/>
      <w:marTop w:val="0"/>
      <w:marBottom w:val="0"/>
      <w:divBdr>
        <w:top w:val="none" w:sz="0" w:space="0" w:color="auto"/>
        <w:left w:val="none" w:sz="0" w:space="0" w:color="auto"/>
        <w:bottom w:val="none" w:sz="0" w:space="0" w:color="auto"/>
        <w:right w:val="none" w:sz="0" w:space="0" w:color="auto"/>
      </w:divBdr>
    </w:div>
    <w:div w:id="791438106">
      <w:bodyDiv w:val="1"/>
      <w:marLeft w:val="0"/>
      <w:marRight w:val="0"/>
      <w:marTop w:val="0"/>
      <w:marBottom w:val="0"/>
      <w:divBdr>
        <w:top w:val="none" w:sz="0" w:space="0" w:color="auto"/>
        <w:left w:val="none" w:sz="0" w:space="0" w:color="auto"/>
        <w:bottom w:val="none" w:sz="0" w:space="0" w:color="auto"/>
        <w:right w:val="none" w:sz="0" w:space="0" w:color="auto"/>
      </w:divBdr>
      <w:divsChild>
        <w:div w:id="898517732">
          <w:marLeft w:val="0"/>
          <w:marRight w:val="0"/>
          <w:marTop w:val="0"/>
          <w:marBottom w:val="0"/>
          <w:divBdr>
            <w:top w:val="none" w:sz="0" w:space="0" w:color="auto"/>
            <w:left w:val="none" w:sz="0" w:space="0" w:color="auto"/>
            <w:bottom w:val="none" w:sz="0" w:space="0" w:color="auto"/>
            <w:right w:val="none" w:sz="0" w:space="0" w:color="auto"/>
          </w:divBdr>
          <w:divsChild>
            <w:div w:id="185605227">
              <w:marLeft w:val="0"/>
              <w:marRight w:val="0"/>
              <w:marTop w:val="0"/>
              <w:marBottom w:val="0"/>
              <w:divBdr>
                <w:top w:val="none" w:sz="0" w:space="0" w:color="auto"/>
                <w:left w:val="none" w:sz="0" w:space="0" w:color="auto"/>
                <w:bottom w:val="none" w:sz="0" w:space="0" w:color="auto"/>
                <w:right w:val="none" w:sz="0" w:space="0" w:color="auto"/>
              </w:divBdr>
              <w:divsChild>
                <w:div w:id="13954239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6977145">
      <w:bodyDiv w:val="1"/>
      <w:marLeft w:val="0"/>
      <w:marRight w:val="0"/>
      <w:marTop w:val="0"/>
      <w:marBottom w:val="0"/>
      <w:divBdr>
        <w:top w:val="none" w:sz="0" w:space="0" w:color="auto"/>
        <w:left w:val="none" w:sz="0" w:space="0" w:color="auto"/>
        <w:bottom w:val="none" w:sz="0" w:space="0" w:color="auto"/>
        <w:right w:val="none" w:sz="0" w:space="0" w:color="auto"/>
      </w:divBdr>
      <w:divsChild>
        <w:div w:id="1974557900">
          <w:marLeft w:val="0"/>
          <w:marRight w:val="0"/>
          <w:marTop w:val="0"/>
          <w:marBottom w:val="0"/>
          <w:divBdr>
            <w:top w:val="none" w:sz="0" w:space="0" w:color="auto"/>
            <w:left w:val="none" w:sz="0" w:space="0" w:color="auto"/>
            <w:bottom w:val="none" w:sz="0" w:space="0" w:color="auto"/>
            <w:right w:val="none" w:sz="0" w:space="0" w:color="auto"/>
          </w:divBdr>
          <w:divsChild>
            <w:div w:id="1915505809">
              <w:marLeft w:val="0"/>
              <w:marRight w:val="0"/>
              <w:marTop w:val="0"/>
              <w:marBottom w:val="0"/>
              <w:divBdr>
                <w:top w:val="none" w:sz="0" w:space="0" w:color="auto"/>
                <w:left w:val="none" w:sz="0" w:space="0" w:color="auto"/>
                <w:bottom w:val="none" w:sz="0" w:space="0" w:color="auto"/>
                <w:right w:val="none" w:sz="0" w:space="0" w:color="auto"/>
              </w:divBdr>
              <w:divsChild>
                <w:div w:id="240023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7236564">
      <w:bodyDiv w:val="1"/>
      <w:marLeft w:val="0"/>
      <w:marRight w:val="0"/>
      <w:marTop w:val="0"/>
      <w:marBottom w:val="0"/>
      <w:divBdr>
        <w:top w:val="none" w:sz="0" w:space="0" w:color="auto"/>
        <w:left w:val="none" w:sz="0" w:space="0" w:color="auto"/>
        <w:bottom w:val="none" w:sz="0" w:space="0" w:color="auto"/>
        <w:right w:val="none" w:sz="0" w:space="0" w:color="auto"/>
      </w:divBdr>
      <w:divsChild>
        <w:div w:id="327296227">
          <w:marLeft w:val="0"/>
          <w:marRight w:val="0"/>
          <w:marTop w:val="0"/>
          <w:marBottom w:val="0"/>
          <w:divBdr>
            <w:top w:val="none" w:sz="0" w:space="0" w:color="auto"/>
            <w:left w:val="none" w:sz="0" w:space="0" w:color="auto"/>
            <w:bottom w:val="none" w:sz="0" w:space="0" w:color="auto"/>
            <w:right w:val="none" w:sz="0" w:space="0" w:color="auto"/>
          </w:divBdr>
          <w:divsChild>
            <w:div w:id="5913268">
              <w:marLeft w:val="0"/>
              <w:marRight w:val="0"/>
              <w:marTop w:val="0"/>
              <w:marBottom w:val="0"/>
              <w:divBdr>
                <w:top w:val="none" w:sz="0" w:space="0" w:color="auto"/>
                <w:left w:val="none" w:sz="0" w:space="0" w:color="auto"/>
                <w:bottom w:val="none" w:sz="0" w:space="0" w:color="auto"/>
                <w:right w:val="none" w:sz="0" w:space="0" w:color="auto"/>
              </w:divBdr>
              <w:divsChild>
                <w:div w:id="283275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3032170">
      <w:bodyDiv w:val="1"/>
      <w:marLeft w:val="0"/>
      <w:marRight w:val="0"/>
      <w:marTop w:val="0"/>
      <w:marBottom w:val="0"/>
      <w:divBdr>
        <w:top w:val="none" w:sz="0" w:space="0" w:color="auto"/>
        <w:left w:val="none" w:sz="0" w:space="0" w:color="auto"/>
        <w:bottom w:val="none" w:sz="0" w:space="0" w:color="auto"/>
        <w:right w:val="none" w:sz="0" w:space="0" w:color="auto"/>
      </w:divBdr>
    </w:div>
    <w:div w:id="857735950">
      <w:bodyDiv w:val="1"/>
      <w:marLeft w:val="0"/>
      <w:marRight w:val="0"/>
      <w:marTop w:val="0"/>
      <w:marBottom w:val="0"/>
      <w:divBdr>
        <w:top w:val="none" w:sz="0" w:space="0" w:color="auto"/>
        <w:left w:val="none" w:sz="0" w:space="0" w:color="auto"/>
        <w:bottom w:val="none" w:sz="0" w:space="0" w:color="auto"/>
        <w:right w:val="none" w:sz="0" w:space="0" w:color="auto"/>
      </w:divBdr>
      <w:divsChild>
        <w:div w:id="1162113553">
          <w:marLeft w:val="0"/>
          <w:marRight w:val="0"/>
          <w:marTop w:val="0"/>
          <w:marBottom w:val="0"/>
          <w:divBdr>
            <w:top w:val="none" w:sz="0" w:space="0" w:color="auto"/>
            <w:left w:val="none" w:sz="0" w:space="0" w:color="auto"/>
            <w:bottom w:val="none" w:sz="0" w:space="0" w:color="auto"/>
            <w:right w:val="none" w:sz="0" w:space="0" w:color="auto"/>
          </w:divBdr>
          <w:divsChild>
            <w:div w:id="367492503">
              <w:marLeft w:val="0"/>
              <w:marRight w:val="0"/>
              <w:marTop w:val="0"/>
              <w:marBottom w:val="0"/>
              <w:divBdr>
                <w:top w:val="none" w:sz="0" w:space="0" w:color="auto"/>
                <w:left w:val="none" w:sz="0" w:space="0" w:color="auto"/>
                <w:bottom w:val="none" w:sz="0" w:space="0" w:color="auto"/>
                <w:right w:val="none" w:sz="0" w:space="0" w:color="auto"/>
              </w:divBdr>
              <w:divsChild>
                <w:div w:id="1066494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8347288">
      <w:bodyDiv w:val="1"/>
      <w:marLeft w:val="0"/>
      <w:marRight w:val="0"/>
      <w:marTop w:val="0"/>
      <w:marBottom w:val="0"/>
      <w:divBdr>
        <w:top w:val="none" w:sz="0" w:space="0" w:color="auto"/>
        <w:left w:val="none" w:sz="0" w:space="0" w:color="auto"/>
        <w:bottom w:val="none" w:sz="0" w:space="0" w:color="auto"/>
        <w:right w:val="none" w:sz="0" w:space="0" w:color="auto"/>
      </w:divBdr>
      <w:divsChild>
        <w:div w:id="61759860">
          <w:marLeft w:val="0"/>
          <w:marRight w:val="0"/>
          <w:marTop w:val="0"/>
          <w:marBottom w:val="0"/>
          <w:divBdr>
            <w:top w:val="none" w:sz="0" w:space="0" w:color="auto"/>
            <w:left w:val="none" w:sz="0" w:space="0" w:color="auto"/>
            <w:bottom w:val="none" w:sz="0" w:space="0" w:color="auto"/>
            <w:right w:val="none" w:sz="0" w:space="0" w:color="auto"/>
          </w:divBdr>
          <w:divsChild>
            <w:div w:id="1611820890">
              <w:marLeft w:val="0"/>
              <w:marRight w:val="0"/>
              <w:marTop w:val="0"/>
              <w:marBottom w:val="0"/>
              <w:divBdr>
                <w:top w:val="none" w:sz="0" w:space="0" w:color="auto"/>
                <w:left w:val="none" w:sz="0" w:space="0" w:color="auto"/>
                <w:bottom w:val="none" w:sz="0" w:space="0" w:color="auto"/>
                <w:right w:val="none" w:sz="0" w:space="0" w:color="auto"/>
              </w:divBdr>
              <w:divsChild>
                <w:div w:id="968318011">
                  <w:marLeft w:val="0"/>
                  <w:marRight w:val="0"/>
                  <w:marTop w:val="0"/>
                  <w:marBottom w:val="0"/>
                  <w:divBdr>
                    <w:top w:val="none" w:sz="0" w:space="0" w:color="auto"/>
                    <w:left w:val="none" w:sz="0" w:space="0" w:color="auto"/>
                    <w:bottom w:val="none" w:sz="0" w:space="0" w:color="auto"/>
                    <w:right w:val="none" w:sz="0" w:space="0" w:color="auto"/>
                  </w:divBdr>
                  <w:divsChild>
                    <w:div w:id="5117247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95093789">
      <w:bodyDiv w:val="1"/>
      <w:marLeft w:val="0"/>
      <w:marRight w:val="0"/>
      <w:marTop w:val="0"/>
      <w:marBottom w:val="0"/>
      <w:divBdr>
        <w:top w:val="none" w:sz="0" w:space="0" w:color="auto"/>
        <w:left w:val="none" w:sz="0" w:space="0" w:color="auto"/>
        <w:bottom w:val="none" w:sz="0" w:space="0" w:color="auto"/>
        <w:right w:val="none" w:sz="0" w:space="0" w:color="auto"/>
      </w:divBdr>
      <w:divsChild>
        <w:div w:id="1013528678">
          <w:marLeft w:val="0"/>
          <w:marRight w:val="0"/>
          <w:marTop w:val="0"/>
          <w:marBottom w:val="0"/>
          <w:divBdr>
            <w:top w:val="none" w:sz="0" w:space="0" w:color="auto"/>
            <w:left w:val="none" w:sz="0" w:space="0" w:color="auto"/>
            <w:bottom w:val="none" w:sz="0" w:space="0" w:color="auto"/>
            <w:right w:val="none" w:sz="0" w:space="0" w:color="auto"/>
          </w:divBdr>
          <w:divsChild>
            <w:div w:id="951471074">
              <w:marLeft w:val="0"/>
              <w:marRight w:val="0"/>
              <w:marTop w:val="0"/>
              <w:marBottom w:val="0"/>
              <w:divBdr>
                <w:top w:val="none" w:sz="0" w:space="0" w:color="auto"/>
                <w:left w:val="none" w:sz="0" w:space="0" w:color="auto"/>
                <w:bottom w:val="none" w:sz="0" w:space="0" w:color="auto"/>
                <w:right w:val="none" w:sz="0" w:space="0" w:color="auto"/>
              </w:divBdr>
              <w:divsChild>
                <w:div w:id="10031196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7009107">
      <w:bodyDiv w:val="1"/>
      <w:marLeft w:val="0"/>
      <w:marRight w:val="0"/>
      <w:marTop w:val="0"/>
      <w:marBottom w:val="0"/>
      <w:divBdr>
        <w:top w:val="none" w:sz="0" w:space="0" w:color="auto"/>
        <w:left w:val="none" w:sz="0" w:space="0" w:color="auto"/>
        <w:bottom w:val="none" w:sz="0" w:space="0" w:color="auto"/>
        <w:right w:val="none" w:sz="0" w:space="0" w:color="auto"/>
      </w:divBdr>
      <w:divsChild>
        <w:div w:id="101850409">
          <w:marLeft w:val="0"/>
          <w:marRight w:val="0"/>
          <w:marTop w:val="0"/>
          <w:marBottom w:val="0"/>
          <w:divBdr>
            <w:top w:val="none" w:sz="0" w:space="0" w:color="auto"/>
            <w:left w:val="none" w:sz="0" w:space="0" w:color="auto"/>
            <w:bottom w:val="none" w:sz="0" w:space="0" w:color="auto"/>
            <w:right w:val="none" w:sz="0" w:space="0" w:color="auto"/>
          </w:divBdr>
          <w:divsChild>
            <w:div w:id="159272208">
              <w:marLeft w:val="0"/>
              <w:marRight w:val="0"/>
              <w:marTop w:val="0"/>
              <w:marBottom w:val="0"/>
              <w:divBdr>
                <w:top w:val="none" w:sz="0" w:space="0" w:color="auto"/>
                <w:left w:val="none" w:sz="0" w:space="0" w:color="auto"/>
                <w:bottom w:val="none" w:sz="0" w:space="0" w:color="auto"/>
                <w:right w:val="none" w:sz="0" w:space="0" w:color="auto"/>
              </w:divBdr>
              <w:divsChild>
                <w:div w:id="792554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9680389">
      <w:bodyDiv w:val="1"/>
      <w:marLeft w:val="0"/>
      <w:marRight w:val="0"/>
      <w:marTop w:val="0"/>
      <w:marBottom w:val="0"/>
      <w:divBdr>
        <w:top w:val="none" w:sz="0" w:space="0" w:color="auto"/>
        <w:left w:val="none" w:sz="0" w:space="0" w:color="auto"/>
        <w:bottom w:val="none" w:sz="0" w:space="0" w:color="auto"/>
        <w:right w:val="none" w:sz="0" w:space="0" w:color="auto"/>
      </w:divBdr>
    </w:div>
    <w:div w:id="923761664">
      <w:bodyDiv w:val="1"/>
      <w:marLeft w:val="0"/>
      <w:marRight w:val="0"/>
      <w:marTop w:val="0"/>
      <w:marBottom w:val="0"/>
      <w:divBdr>
        <w:top w:val="none" w:sz="0" w:space="0" w:color="auto"/>
        <w:left w:val="none" w:sz="0" w:space="0" w:color="auto"/>
        <w:bottom w:val="none" w:sz="0" w:space="0" w:color="auto"/>
        <w:right w:val="none" w:sz="0" w:space="0" w:color="auto"/>
      </w:divBdr>
      <w:divsChild>
        <w:div w:id="1089812522">
          <w:marLeft w:val="0"/>
          <w:marRight w:val="0"/>
          <w:marTop w:val="0"/>
          <w:marBottom w:val="0"/>
          <w:divBdr>
            <w:top w:val="none" w:sz="0" w:space="0" w:color="auto"/>
            <w:left w:val="none" w:sz="0" w:space="0" w:color="auto"/>
            <w:bottom w:val="none" w:sz="0" w:space="0" w:color="auto"/>
            <w:right w:val="none" w:sz="0" w:space="0" w:color="auto"/>
          </w:divBdr>
          <w:divsChild>
            <w:div w:id="1961767144">
              <w:marLeft w:val="0"/>
              <w:marRight w:val="0"/>
              <w:marTop w:val="0"/>
              <w:marBottom w:val="0"/>
              <w:divBdr>
                <w:top w:val="none" w:sz="0" w:space="0" w:color="auto"/>
                <w:left w:val="none" w:sz="0" w:space="0" w:color="auto"/>
                <w:bottom w:val="none" w:sz="0" w:space="0" w:color="auto"/>
                <w:right w:val="none" w:sz="0" w:space="0" w:color="auto"/>
              </w:divBdr>
              <w:divsChild>
                <w:div w:id="79644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5864427">
      <w:bodyDiv w:val="1"/>
      <w:marLeft w:val="0"/>
      <w:marRight w:val="0"/>
      <w:marTop w:val="0"/>
      <w:marBottom w:val="0"/>
      <w:divBdr>
        <w:top w:val="none" w:sz="0" w:space="0" w:color="auto"/>
        <w:left w:val="none" w:sz="0" w:space="0" w:color="auto"/>
        <w:bottom w:val="none" w:sz="0" w:space="0" w:color="auto"/>
        <w:right w:val="none" w:sz="0" w:space="0" w:color="auto"/>
      </w:divBdr>
    </w:div>
    <w:div w:id="943726672">
      <w:bodyDiv w:val="1"/>
      <w:marLeft w:val="0"/>
      <w:marRight w:val="0"/>
      <w:marTop w:val="0"/>
      <w:marBottom w:val="0"/>
      <w:divBdr>
        <w:top w:val="none" w:sz="0" w:space="0" w:color="auto"/>
        <w:left w:val="none" w:sz="0" w:space="0" w:color="auto"/>
        <w:bottom w:val="none" w:sz="0" w:space="0" w:color="auto"/>
        <w:right w:val="none" w:sz="0" w:space="0" w:color="auto"/>
      </w:divBdr>
      <w:divsChild>
        <w:div w:id="2024478656">
          <w:marLeft w:val="0"/>
          <w:marRight w:val="0"/>
          <w:marTop w:val="0"/>
          <w:marBottom w:val="0"/>
          <w:divBdr>
            <w:top w:val="none" w:sz="0" w:space="0" w:color="auto"/>
            <w:left w:val="none" w:sz="0" w:space="0" w:color="auto"/>
            <w:bottom w:val="none" w:sz="0" w:space="0" w:color="auto"/>
            <w:right w:val="none" w:sz="0" w:space="0" w:color="auto"/>
          </w:divBdr>
          <w:divsChild>
            <w:div w:id="129251372">
              <w:marLeft w:val="0"/>
              <w:marRight w:val="0"/>
              <w:marTop w:val="0"/>
              <w:marBottom w:val="0"/>
              <w:divBdr>
                <w:top w:val="none" w:sz="0" w:space="0" w:color="auto"/>
                <w:left w:val="none" w:sz="0" w:space="0" w:color="auto"/>
                <w:bottom w:val="none" w:sz="0" w:space="0" w:color="auto"/>
                <w:right w:val="none" w:sz="0" w:space="0" w:color="auto"/>
              </w:divBdr>
              <w:divsChild>
                <w:div w:id="1849053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7394296">
      <w:bodyDiv w:val="1"/>
      <w:marLeft w:val="0"/>
      <w:marRight w:val="0"/>
      <w:marTop w:val="0"/>
      <w:marBottom w:val="0"/>
      <w:divBdr>
        <w:top w:val="none" w:sz="0" w:space="0" w:color="auto"/>
        <w:left w:val="none" w:sz="0" w:space="0" w:color="auto"/>
        <w:bottom w:val="none" w:sz="0" w:space="0" w:color="auto"/>
        <w:right w:val="none" w:sz="0" w:space="0" w:color="auto"/>
      </w:divBdr>
      <w:divsChild>
        <w:div w:id="345865857">
          <w:marLeft w:val="0"/>
          <w:marRight w:val="0"/>
          <w:marTop w:val="0"/>
          <w:marBottom w:val="0"/>
          <w:divBdr>
            <w:top w:val="none" w:sz="0" w:space="0" w:color="auto"/>
            <w:left w:val="none" w:sz="0" w:space="0" w:color="auto"/>
            <w:bottom w:val="none" w:sz="0" w:space="0" w:color="auto"/>
            <w:right w:val="none" w:sz="0" w:space="0" w:color="auto"/>
          </w:divBdr>
          <w:divsChild>
            <w:div w:id="1089355043">
              <w:marLeft w:val="0"/>
              <w:marRight w:val="0"/>
              <w:marTop w:val="0"/>
              <w:marBottom w:val="0"/>
              <w:divBdr>
                <w:top w:val="none" w:sz="0" w:space="0" w:color="auto"/>
                <w:left w:val="none" w:sz="0" w:space="0" w:color="auto"/>
                <w:bottom w:val="none" w:sz="0" w:space="0" w:color="auto"/>
                <w:right w:val="none" w:sz="0" w:space="0" w:color="auto"/>
              </w:divBdr>
              <w:divsChild>
                <w:div w:id="1542859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1133073">
      <w:bodyDiv w:val="1"/>
      <w:marLeft w:val="0"/>
      <w:marRight w:val="0"/>
      <w:marTop w:val="0"/>
      <w:marBottom w:val="0"/>
      <w:divBdr>
        <w:top w:val="none" w:sz="0" w:space="0" w:color="auto"/>
        <w:left w:val="none" w:sz="0" w:space="0" w:color="auto"/>
        <w:bottom w:val="none" w:sz="0" w:space="0" w:color="auto"/>
        <w:right w:val="none" w:sz="0" w:space="0" w:color="auto"/>
      </w:divBdr>
      <w:divsChild>
        <w:div w:id="659968638">
          <w:marLeft w:val="0"/>
          <w:marRight w:val="0"/>
          <w:marTop w:val="0"/>
          <w:marBottom w:val="0"/>
          <w:divBdr>
            <w:top w:val="none" w:sz="0" w:space="0" w:color="auto"/>
            <w:left w:val="none" w:sz="0" w:space="0" w:color="auto"/>
            <w:bottom w:val="none" w:sz="0" w:space="0" w:color="auto"/>
            <w:right w:val="none" w:sz="0" w:space="0" w:color="auto"/>
          </w:divBdr>
        </w:div>
        <w:div w:id="1156384699">
          <w:marLeft w:val="0"/>
          <w:marRight w:val="0"/>
          <w:marTop w:val="0"/>
          <w:marBottom w:val="0"/>
          <w:divBdr>
            <w:top w:val="none" w:sz="0" w:space="0" w:color="auto"/>
            <w:left w:val="none" w:sz="0" w:space="0" w:color="auto"/>
            <w:bottom w:val="none" w:sz="0" w:space="0" w:color="auto"/>
            <w:right w:val="none" w:sz="0" w:space="0" w:color="auto"/>
          </w:divBdr>
        </w:div>
        <w:div w:id="1597595373">
          <w:marLeft w:val="0"/>
          <w:marRight w:val="0"/>
          <w:marTop w:val="0"/>
          <w:marBottom w:val="0"/>
          <w:divBdr>
            <w:top w:val="none" w:sz="0" w:space="0" w:color="auto"/>
            <w:left w:val="none" w:sz="0" w:space="0" w:color="auto"/>
            <w:bottom w:val="none" w:sz="0" w:space="0" w:color="auto"/>
            <w:right w:val="none" w:sz="0" w:space="0" w:color="auto"/>
          </w:divBdr>
        </w:div>
      </w:divsChild>
    </w:div>
    <w:div w:id="1000276457">
      <w:bodyDiv w:val="1"/>
      <w:marLeft w:val="0"/>
      <w:marRight w:val="0"/>
      <w:marTop w:val="0"/>
      <w:marBottom w:val="0"/>
      <w:divBdr>
        <w:top w:val="none" w:sz="0" w:space="0" w:color="auto"/>
        <w:left w:val="none" w:sz="0" w:space="0" w:color="auto"/>
        <w:bottom w:val="none" w:sz="0" w:space="0" w:color="auto"/>
        <w:right w:val="none" w:sz="0" w:space="0" w:color="auto"/>
      </w:divBdr>
    </w:div>
    <w:div w:id="1006329385">
      <w:bodyDiv w:val="1"/>
      <w:marLeft w:val="0"/>
      <w:marRight w:val="0"/>
      <w:marTop w:val="0"/>
      <w:marBottom w:val="0"/>
      <w:divBdr>
        <w:top w:val="none" w:sz="0" w:space="0" w:color="auto"/>
        <w:left w:val="none" w:sz="0" w:space="0" w:color="auto"/>
        <w:bottom w:val="none" w:sz="0" w:space="0" w:color="auto"/>
        <w:right w:val="none" w:sz="0" w:space="0" w:color="auto"/>
      </w:divBdr>
      <w:divsChild>
        <w:div w:id="582228905">
          <w:marLeft w:val="0"/>
          <w:marRight w:val="0"/>
          <w:marTop w:val="0"/>
          <w:marBottom w:val="0"/>
          <w:divBdr>
            <w:top w:val="none" w:sz="0" w:space="0" w:color="auto"/>
            <w:left w:val="none" w:sz="0" w:space="0" w:color="auto"/>
            <w:bottom w:val="none" w:sz="0" w:space="0" w:color="auto"/>
            <w:right w:val="none" w:sz="0" w:space="0" w:color="auto"/>
          </w:divBdr>
          <w:divsChild>
            <w:div w:id="829564441">
              <w:marLeft w:val="0"/>
              <w:marRight w:val="0"/>
              <w:marTop w:val="0"/>
              <w:marBottom w:val="0"/>
              <w:divBdr>
                <w:top w:val="none" w:sz="0" w:space="0" w:color="auto"/>
                <w:left w:val="none" w:sz="0" w:space="0" w:color="auto"/>
                <w:bottom w:val="none" w:sz="0" w:space="0" w:color="auto"/>
                <w:right w:val="none" w:sz="0" w:space="0" w:color="auto"/>
              </w:divBdr>
              <w:divsChild>
                <w:div w:id="177356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8219559">
      <w:bodyDiv w:val="1"/>
      <w:marLeft w:val="0"/>
      <w:marRight w:val="0"/>
      <w:marTop w:val="0"/>
      <w:marBottom w:val="0"/>
      <w:divBdr>
        <w:top w:val="none" w:sz="0" w:space="0" w:color="auto"/>
        <w:left w:val="none" w:sz="0" w:space="0" w:color="auto"/>
        <w:bottom w:val="none" w:sz="0" w:space="0" w:color="auto"/>
        <w:right w:val="none" w:sz="0" w:space="0" w:color="auto"/>
      </w:divBdr>
      <w:divsChild>
        <w:div w:id="202329221">
          <w:marLeft w:val="0"/>
          <w:marRight w:val="0"/>
          <w:marTop w:val="0"/>
          <w:marBottom w:val="0"/>
          <w:divBdr>
            <w:top w:val="none" w:sz="0" w:space="0" w:color="auto"/>
            <w:left w:val="none" w:sz="0" w:space="0" w:color="auto"/>
            <w:bottom w:val="none" w:sz="0" w:space="0" w:color="auto"/>
            <w:right w:val="none" w:sz="0" w:space="0" w:color="auto"/>
          </w:divBdr>
        </w:div>
        <w:div w:id="674267032">
          <w:marLeft w:val="0"/>
          <w:marRight w:val="0"/>
          <w:marTop w:val="0"/>
          <w:marBottom w:val="0"/>
          <w:divBdr>
            <w:top w:val="none" w:sz="0" w:space="0" w:color="auto"/>
            <w:left w:val="none" w:sz="0" w:space="0" w:color="auto"/>
            <w:bottom w:val="none" w:sz="0" w:space="0" w:color="auto"/>
            <w:right w:val="none" w:sz="0" w:space="0" w:color="auto"/>
          </w:divBdr>
        </w:div>
        <w:div w:id="2052269853">
          <w:marLeft w:val="0"/>
          <w:marRight w:val="0"/>
          <w:marTop w:val="0"/>
          <w:marBottom w:val="0"/>
          <w:divBdr>
            <w:top w:val="none" w:sz="0" w:space="0" w:color="auto"/>
            <w:left w:val="none" w:sz="0" w:space="0" w:color="auto"/>
            <w:bottom w:val="none" w:sz="0" w:space="0" w:color="auto"/>
            <w:right w:val="none" w:sz="0" w:space="0" w:color="auto"/>
          </w:divBdr>
        </w:div>
      </w:divsChild>
    </w:div>
    <w:div w:id="1028608088">
      <w:bodyDiv w:val="1"/>
      <w:marLeft w:val="0"/>
      <w:marRight w:val="0"/>
      <w:marTop w:val="0"/>
      <w:marBottom w:val="0"/>
      <w:divBdr>
        <w:top w:val="none" w:sz="0" w:space="0" w:color="auto"/>
        <w:left w:val="none" w:sz="0" w:space="0" w:color="auto"/>
        <w:bottom w:val="none" w:sz="0" w:space="0" w:color="auto"/>
        <w:right w:val="none" w:sz="0" w:space="0" w:color="auto"/>
      </w:divBdr>
      <w:divsChild>
        <w:div w:id="1534881781">
          <w:marLeft w:val="0"/>
          <w:marRight w:val="0"/>
          <w:marTop w:val="0"/>
          <w:marBottom w:val="0"/>
          <w:divBdr>
            <w:top w:val="none" w:sz="0" w:space="0" w:color="auto"/>
            <w:left w:val="none" w:sz="0" w:space="0" w:color="auto"/>
            <w:bottom w:val="none" w:sz="0" w:space="0" w:color="auto"/>
            <w:right w:val="none" w:sz="0" w:space="0" w:color="auto"/>
          </w:divBdr>
          <w:divsChild>
            <w:div w:id="630209089">
              <w:marLeft w:val="0"/>
              <w:marRight w:val="0"/>
              <w:marTop w:val="0"/>
              <w:marBottom w:val="0"/>
              <w:divBdr>
                <w:top w:val="none" w:sz="0" w:space="0" w:color="auto"/>
                <w:left w:val="none" w:sz="0" w:space="0" w:color="auto"/>
                <w:bottom w:val="none" w:sz="0" w:space="0" w:color="auto"/>
                <w:right w:val="none" w:sz="0" w:space="0" w:color="auto"/>
              </w:divBdr>
              <w:divsChild>
                <w:div w:id="1782601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2099849">
      <w:bodyDiv w:val="1"/>
      <w:marLeft w:val="0"/>
      <w:marRight w:val="0"/>
      <w:marTop w:val="0"/>
      <w:marBottom w:val="0"/>
      <w:divBdr>
        <w:top w:val="none" w:sz="0" w:space="0" w:color="auto"/>
        <w:left w:val="none" w:sz="0" w:space="0" w:color="auto"/>
        <w:bottom w:val="none" w:sz="0" w:space="0" w:color="auto"/>
        <w:right w:val="none" w:sz="0" w:space="0" w:color="auto"/>
      </w:divBdr>
      <w:divsChild>
        <w:div w:id="1269659921">
          <w:marLeft w:val="0"/>
          <w:marRight w:val="0"/>
          <w:marTop w:val="0"/>
          <w:marBottom w:val="0"/>
          <w:divBdr>
            <w:top w:val="none" w:sz="0" w:space="0" w:color="auto"/>
            <w:left w:val="none" w:sz="0" w:space="0" w:color="auto"/>
            <w:bottom w:val="none" w:sz="0" w:space="0" w:color="auto"/>
            <w:right w:val="none" w:sz="0" w:space="0" w:color="auto"/>
          </w:divBdr>
          <w:divsChild>
            <w:div w:id="1411854368">
              <w:marLeft w:val="0"/>
              <w:marRight w:val="0"/>
              <w:marTop w:val="0"/>
              <w:marBottom w:val="0"/>
              <w:divBdr>
                <w:top w:val="none" w:sz="0" w:space="0" w:color="auto"/>
                <w:left w:val="none" w:sz="0" w:space="0" w:color="auto"/>
                <w:bottom w:val="none" w:sz="0" w:space="0" w:color="auto"/>
                <w:right w:val="none" w:sz="0" w:space="0" w:color="auto"/>
              </w:divBdr>
              <w:divsChild>
                <w:div w:id="1467776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3359879">
      <w:bodyDiv w:val="1"/>
      <w:marLeft w:val="0"/>
      <w:marRight w:val="0"/>
      <w:marTop w:val="0"/>
      <w:marBottom w:val="0"/>
      <w:divBdr>
        <w:top w:val="none" w:sz="0" w:space="0" w:color="auto"/>
        <w:left w:val="none" w:sz="0" w:space="0" w:color="auto"/>
        <w:bottom w:val="none" w:sz="0" w:space="0" w:color="auto"/>
        <w:right w:val="none" w:sz="0" w:space="0" w:color="auto"/>
      </w:divBdr>
      <w:divsChild>
        <w:div w:id="682324717">
          <w:marLeft w:val="965"/>
          <w:marRight w:val="0"/>
          <w:marTop w:val="780"/>
          <w:marBottom w:val="0"/>
          <w:divBdr>
            <w:top w:val="none" w:sz="0" w:space="0" w:color="auto"/>
            <w:left w:val="none" w:sz="0" w:space="0" w:color="auto"/>
            <w:bottom w:val="none" w:sz="0" w:space="0" w:color="auto"/>
            <w:right w:val="none" w:sz="0" w:space="0" w:color="auto"/>
          </w:divBdr>
        </w:div>
        <w:div w:id="1011029264">
          <w:marLeft w:val="965"/>
          <w:marRight w:val="0"/>
          <w:marTop w:val="780"/>
          <w:marBottom w:val="0"/>
          <w:divBdr>
            <w:top w:val="none" w:sz="0" w:space="0" w:color="auto"/>
            <w:left w:val="none" w:sz="0" w:space="0" w:color="auto"/>
            <w:bottom w:val="none" w:sz="0" w:space="0" w:color="auto"/>
            <w:right w:val="none" w:sz="0" w:space="0" w:color="auto"/>
          </w:divBdr>
        </w:div>
        <w:div w:id="1552881027">
          <w:marLeft w:val="965"/>
          <w:marRight w:val="0"/>
          <w:marTop w:val="780"/>
          <w:marBottom w:val="0"/>
          <w:divBdr>
            <w:top w:val="none" w:sz="0" w:space="0" w:color="auto"/>
            <w:left w:val="none" w:sz="0" w:space="0" w:color="auto"/>
            <w:bottom w:val="none" w:sz="0" w:space="0" w:color="auto"/>
            <w:right w:val="none" w:sz="0" w:space="0" w:color="auto"/>
          </w:divBdr>
        </w:div>
        <w:div w:id="2038850117">
          <w:marLeft w:val="965"/>
          <w:marRight w:val="0"/>
          <w:marTop w:val="780"/>
          <w:marBottom w:val="0"/>
          <w:divBdr>
            <w:top w:val="none" w:sz="0" w:space="0" w:color="auto"/>
            <w:left w:val="none" w:sz="0" w:space="0" w:color="auto"/>
            <w:bottom w:val="none" w:sz="0" w:space="0" w:color="auto"/>
            <w:right w:val="none" w:sz="0" w:space="0" w:color="auto"/>
          </w:divBdr>
        </w:div>
        <w:div w:id="1471437168">
          <w:marLeft w:val="965"/>
          <w:marRight w:val="0"/>
          <w:marTop w:val="780"/>
          <w:marBottom w:val="0"/>
          <w:divBdr>
            <w:top w:val="none" w:sz="0" w:space="0" w:color="auto"/>
            <w:left w:val="none" w:sz="0" w:space="0" w:color="auto"/>
            <w:bottom w:val="none" w:sz="0" w:space="0" w:color="auto"/>
            <w:right w:val="none" w:sz="0" w:space="0" w:color="auto"/>
          </w:divBdr>
        </w:div>
        <w:div w:id="2065256562">
          <w:marLeft w:val="965"/>
          <w:marRight w:val="0"/>
          <w:marTop w:val="780"/>
          <w:marBottom w:val="0"/>
          <w:divBdr>
            <w:top w:val="none" w:sz="0" w:space="0" w:color="auto"/>
            <w:left w:val="none" w:sz="0" w:space="0" w:color="auto"/>
            <w:bottom w:val="none" w:sz="0" w:space="0" w:color="auto"/>
            <w:right w:val="none" w:sz="0" w:space="0" w:color="auto"/>
          </w:divBdr>
        </w:div>
        <w:div w:id="1471709082">
          <w:marLeft w:val="965"/>
          <w:marRight w:val="0"/>
          <w:marTop w:val="780"/>
          <w:marBottom w:val="0"/>
          <w:divBdr>
            <w:top w:val="none" w:sz="0" w:space="0" w:color="auto"/>
            <w:left w:val="none" w:sz="0" w:space="0" w:color="auto"/>
            <w:bottom w:val="none" w:sz="0" w:space="0" w:color="auto"/>
            <w:right w:val="none" w:sz="0" w:space="0" w:color="auto"/>
          </w:divBdr>
        </w:div>
        <w:div w:id="410666220">
          <w:marLeft w:val="965"/>
          <w:marRight w:val="0"/>
          <w:marTop w:val="780"/>
          <w:marBottom w:val="0"/>
          <w:divBdr>
            <w:top w:val="none" w:sz="0" w:space="0" w:color="auto"/>
            <w:left w:val="none" w:sz="0" w:space="0" w:color="auto"/>
            <w:bottom w:val="none" w:sz="0" w:space="0" w:color="auto"/>
            <w:right w:val="none" w:sz="0" w:space="0" w:color="auto"/>
          </w:divBdr>
        </w:div>
        <w:div w:id="513425494">
          <w:marLeft w:val="965"/>
          <w:marRight w:val="0"/>
          <w:marTop w:val="780"/>
          <w:marBottom w:val="0"/>
          <w:divBdr>
            <w:top w:val="none" w:sz="0" w:space="0" w:color="auto"/>
            <w:left w:val="none" w:sz="0" w:space="0" w:color="auto"/>
            <w:bottom w:val="none" w:sz="0" w:space="0" w:color="auto"/>
            <w:right w:val="none" w:sz="0" w:space="0" w:color="auto"/>
          </w:divBdr>
        </w:div>
      </w:divsChild>
    </w:div>
    <w:div w:id="1045956225">
      <w:bodyDiv w:val="1"/>
      <w:marLeft w:val="0"/>
      <w:marRight w:val="0"/>
      <w:marTop w:val="0"/>
      <w:marBottom w:val="0"/>
      <w:divBdr>
        <w:top w:val="none" w:sz="0" w:space="0" w:color="auto"/>
        <w:left w:val="none" w:sz="0" w:space="0" w:color="auto"/>
        <w:bottom w:val="none" w:sz="0" w:space="0" w:color="auto"/>
        <w:right w:val="none" w:sz="0" w:space="0" w:color="auto"/>
      </w:divBdr>
      <w:divsChild>
        <w:div w:id="1823038041">
          <w:marLeft w:val="0"/>
          <w:marRight w:val="0"/>
          <w:marTop w:val="0"/>
          <w:marBottom w:val="0"/>
          <w:divBdr>
            <w:top w:val="none" w:sz="0" w:space="0" w:color="auto"/>
            <w:left w:val="none" w:sz="0" w:space="0" w:color="auto"/>
            <w:bottom w:val="none" w:sz="0" w:space="0" w:color="auto"/>
            <w:right w:val="none" w:sz="0" w:space="0" w:color="auto"/>
          </w:divBdr>
          <w:divsChild>
            <w:div w:id="2114595312">
              <w:marLeft w:val="0"/>
              <w:marRight w:val="0"/>
              <w:marTop w:val="0"/>
              <w:marBottom w:val="0"/>
              <w:divBdr>
                <w:top w:val="none" w:sz="0" w:space="0" w:color="auto"/>
                <w:left w:val="none" w:sz="0" w:space="0" w:color="auto"/>
                <w:bottom w:val="none" w:sz="0" w:space="0" w:color="auto"/>
                <w:right w:val="none" w:sz="0" w:space="0" w:color="auto"/>
              </w:divBdr>
              <w:divsChild>
                <w:div w:id="374693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3527023">
      <w:bodyDiv w:val="1"/>
      <w:marLeft w:val="0"/>
      <w:marRight w:val="0"/>
      <w:marTop w:val="0"/>
      <w:marBottom w:val="0"/>
      <w:divBdr>
        <w:top w:val="none" w:sz="0" w:space="0" w:color="auto"/>
        <w:left w:val="none" w:sz="0" w:space="0" w:color="auto"/>
        <w:bottom w:val="none" w:sz="0" w:space="0" w:color="auto"/>
        <w:right w:val="none" w:sz="0" w:space="0" w:color="auto"/>
      </w:divBdr>
      <w:divsChild>
        <w:div w:id="1912806977">
          <w:marLeft w:val="0"/>
          <w:marRight w:val="0"/>
          <w:marTop w:val="0"/>
          <w:marBottom w:val="0"/>
          <w:divBdr>
            <w:top w:val="none" w:sz="0" w:space="0" w:color="auto"/>
            <w:left w:val="none" w:sz="0" w:space="0" w:color="auto"/>
            <w:bottom w:val="none" w:sz="0" w:space="0" w:color="auto"/>
            <w:right w:val="none" w:sz="0" w:space="0" w:color="auto"/>
          </w:divBdr>
          <w:divsChild>
            <w:div w:id="2112124742">
              <w:marLeft w:val="0"/>
              <w:marRight w:val="0"/>
              <w:marTop w:val="0"/>
              <w:marBottom w:val="0"/>
              <w:divBdr>
                <w:top w:val="none" w:sz="0" w:space="0" w:color="auto"/>
                <w:left w:val="none" w:sz="0" w:space="0" w:color="auto"/>
                <w:bottom w:val="none" w:sz="0" w:space="0" w:color="auto"/>
                <w:right w:val="none" w:sz="0" w:space="0" w:color="auto"/>
              </w:divBdr>
              <w:divsChild>
                <w:div w:id="396973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6105753">
      <w:bodyDiv w:val="1"/>
      <w:marLeft w:val="0"/>
      <w:marRight w:val="0"/>
      <w:marTop w:val="0"/>
      <w:marBottom w:val="0"/>
      <w:divBdr>
        <w:top w:val="none" w:sz="0" w:space="0" w:color="auto"/>
        <w:left w:val="none" w:sz="0" w:space="0" w:color="auto"/>
        <w:bottom w:val="none" w:sz="0" w:space="0" w:color="auto"/>
        <w:right w:val="none" w:sz="0" w:space="0" w:color="auto"/>
      </w:divBdr>
      <w:divsChild>
        <w:div w:id="1121655705">
          <w:marLeft w:val="0"/>
          <w:marRight w:val="0"/>
          <w:marTop w:val="0"/>
          <w:marBottom w:val="0"/>
          <w:divBdr>
            <w:top w:val="none" w:sz="0" w:space="0" w:color="auto"/>
            <w:left w:val="none" w:sz="0" w:space="0" w:color="auto"/>
            <w:bottom w:val="none" w:sz="0" w:space="0" w:color="auto"/>
            <w:right w:val="none" w:sz="0" w:space="0" w:color="auto"/>
          </w:divBdr>
          <w:divsChild>
            <w:div w:id="1157721794">
              <w:marLeft w:val="0"/>
              <w:marRight w:val="0"/>
              <w:marTop w:val="0"/>
              <w:marBottom w:val="0"/>
              <w:divBdr>
                <w:top w:val="none" w:sz="0" w:space="0" w:color="auto"/>
                <w:left w:val="none" w:sz="0" w:space="0" w:color="auto"/>
                <w:bottom w:val="none" w:sz="0" w:space="0" w:color="auto"/>
                <w:right w:val="none" w:sz="0" w:space="0" w:color="auto"/>
              </w:divBdr>
              <w:divsChild>
                <w:div w:id="909655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5518436">
      <w:bodyDiv w:val="1"/>
      <w:marLeft w:val="0"/>
      <w:marRight w:val="0"/>
      <w:marTop w:val="0"/>
      <w:marBottom w:val="0"/>
      <w:divBdr>
        <w:top w:val="none" w:sz="0" w:space="0" w:color="auto"/>
        <w:left w:val="none" w:sz="0" w:space="0" w:color="auto"/>
        <w:bottom w:val="none" w:sz="0" w:space="0" w:color="auto"/>
        <w:right w:val="none" w:sz="0" w:space="0" w:color="auto"/>
      </w:divBdr>
    </w:div>
    <w:div w:id="1076703964">
      <w:bodyDiv w:val="1"/>
      <w:marLeft w:val="0"/>
      <w:marRight w:val="0"/>
      <w:marTop w:val="0"/>
      <w:marBottom w:val="0"/>
      <w:divBdr>
        <w:top w:val="none" w:sz="0" w:space="0" w:color="auto"/>
        <w:left w:val="none" w:sz="0" w:space="0" w:color="auto"/>
        <w:bottom w:val="none" w:sz="0" w:space="0" w:color="auto"/>
        <w:right w:val="none" w:sz="0" w:space="0" w:color="auto"/>
      </w:divBdr>
    </w:div>
    <w:div w:id="1090196375">
      <w:bodyDiv w:val="1"/>
      <w:marLeft w:val="0"/>
      <w:marRight w:val="0"/>
      <w:marTop w:val="0"/>
      <w:marBottom w:val="0"/>
      <w:divBdr>
        <w:top w:val="none" w:sz="0" w:space="0" w:color="auto"/>
        <w:left w:val="none" w:sz="0" w:space="0" w:color="auto"/>
        <w:bottom w:val="none" w:sz="0" w:space="0" w:color="auto"/>
        <w:right w:val="none" w:sz="0" w:space="0" w:color="auto"/>
      </w:divBdr>
    </w:div>
    <w:div w:id="1105346421">
      <w:bodyDiv w:val="1"/>
      <w:marLeft w:val="0"/>
      <w:marRight w:val="0"/>
      <w:marTop w:val="0"/>
      <w:marBottom w:val="0"/>
      <w:divBdr>
        <w:top w:val="none" w:sz="0" w:space="0" w:color="auto"/>
        <w:left w:val="none" w:sz="0" w:space="0" w:color="auto"/>
        <w:bottom w:val="none" w:sz="0" w:space="0" w:color="auto"/>
        <w:right w:val="none" w:sz="0" w:space="0" w:color="auto"/>
      </w:divBdr>
      <w:divsChild>
        <w:div w:id="274290516">
          <w:marLeft w:val="0"/>
          <w:marRight w:val="0"/>
          <w:marTop w:val="0"/>
          <w:marBottom w:val="0"/>
          <w:divBdr>
            <w:top w:val="none" w:sz="0" w:space="0" w:color="auto"/>
            <w:left w:val="none" w:sz="0" w:space="0" w:color="auto"/>
            <w:bottom w:val="none" w:sz="0" w:space="0" w:color="auto"/>
            <w:right w:val="none" w:sz="0" w:space="0" w:color="auto"/>
          </w:divBdr>
          <w:divsChild>
            <w:div w:id="1931424722">
              <w:marLeft w:val="0"/>
              <w:marRight w:val="0"/>
              <w:marTop w:val="0"/>
              <w:marBottom w:val="0"/>
              <w:divBdr>
                <w:top w:val="none" w:sz="0" w:space="0" w:color="auto"/>
                <w:left w:val="none" w:sz="0" w:space="0" w:color="auto"/>
                <w:bottom w:val="none" w:sz="0" w:space="0" w:color="auto"/>
                <w:right w:val="none" w:sz="0" w:space="0" w:color="auto"/>
              </w:divBdr>
              <w:divsChild>
                <w:div w:id="610864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2021088">
      <w:bodyDiv w:val="1"/>
      <w:marLeft w:val="0"/>
      <w:marRight w:val="0"/>
      <w:marTop w:val="0"/>
      <w:marBottom w:val="0"/>
      <w:divBdr>
        <w:top w:val="none" w:sz="0" w:space="0" w:color="auto"/>
        <w:left w:val="none" w:sz="0" w:space="0" w:color="auto"/>
        <w:bottom w:val="none" w:sz="0" w:space="0" w:color="auto"/>
        <w:right w:val="none" w:sz="0" w:space="0" w:color="auto"/>
      </w:divBdr>
    </w:div>
    <w:div w:id="1159923578">
      <w:bodyDiv w:val="1"/>
      <w:marLeft w:val="0"/>
      <w:marRight w:val="0"/>
      <w:marTop w:val="0"/>
      <w:marBottom w:val="0"/>
      <w:divBdr>
        <w:top w:val="none" w:sz="0" w:space="0" w:color="auto"/>
        <w:left w:val="none" w:sz="0" w:space="0" w:color="auto"/>
        <w:bottom w:val="none" w:sz="0" w:space="0" w:color="auto"/>
        <w:right w:val="none" w:sz="0" w:space="0" w:color="auto"/>
      </w:divBdr>
    </w:div>
    <w:div w:id="1180392154">
      <w:bodyDiv w:val="1"/>
      <w:marLeft w:val="0"/>
      <w:marRight w:val="0"/>
      <w:marTop w:val="0"/>
      <w:marBottom w:val="0"/>
      <w:divBdr>
        <w:top w:val="none" w:sz="0" w:space="0" w:color="auto"/>
        <w:left w:val="none" w:sz="0" w:space="0" w:color="auto"/>
        <w:bottom w:val="none" w:sz="0" w:space="0" w:color="auto"/>
        <w:right w:val="none" w:sz="0" w:space="0" w:color="auto"/>
      </w:divBdr>
      <w:divsChild>
        <w:div w:id="1663436709">
          <w:marLeft w:val="0"/>
          <w:marRight w:val="0"/>
          <w:marTop w:val="0"/>
          <w:marBottom w:val="0"/>
          <w:divBdr>
            <w:top w:val="none" w:sz="0" w:space="0" w:color="auto"/>
            <w:left w:val="none" w:sz="0" w:space="0" w:color="auto"/>
            <w:bottom w:val="none" w:sz="0" w:space="0" w:color="auto"/>
            <w:right w:val="none" w:sz="0" w:space="0" w:color="auto"/>
          </w:divBdr>
          <w:divsChild>
            <w:div w:id="571938577">
              <w:marLeft w:val="0"/>
              <w:marRight w:val="0"/>
              <w:marTop w:val="0"/>
              <w:marBottom w:val="0"/>
              <w:divBdr>
                <w:top w:val="none" w:sz="0" w:space="0" w:color="auto"/>
                <w:left w:val="none" w:sz="0" w:space="0" w:color="auto"/>
                <w:bottom w:val="none" w:sz="0" w:space="0" w:color="auto"/>
                <w:right w:val="none" w:sz="0" w:space="0" w:color="auto"/>
              </w:divBdr>
              <w:divsChild>
                <w:div w:id="1973367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1628679">
      <w:bodyDiv w:val="1"/>
      <w:marLeft w:val="0"/>
      <w:marRight w:val="0"/>
      <w:marTop w:val="0"/>
      <w:marBottom w:val="0"/>
      <w:divBdr>
        <w:top w:val="none" w:sz="0" w:space="0" w:color="auto"/>
        <w:left w:val="none" w:sz="0" w:space="0" w:color="auto"/>
        <w:bottom w:val="none" w:sz="0" w:space="0" w:color="auto"/>
        <w:right w:val="none" w:sz="0" w:space="0" w:color="auto"/>
      </w:divBdr>
      <w:divsChild>
        <w:div w:id="2011710540">
          <w:marLeft w:val="0"/>
          <w:marRight w:val="0"/>
          <w:marTop w:val="0"/>
          <w:marBottom w:val="0"/>
          <w:divBdr>
            <w:top w:val="none" w:sz="0" w:space="0" w:color="auto"/>
            <w:left w:val="none" w:sz="0" w:space="0" w:color="auto"/>
            <w:bottom w:val="none" w:sz="0" w:space="0" w:color="auto"/>
            <w:right w:val="none" w:sz="0" w:space="0" w:color="auto"/>
          </w:divBdr>
          <w:divsChild>
            <w:div w:id="1865509972">
              <w:marLeft w:val="0"/>
              <w:marRight w:val="0"/>
              <w:marTop w:val="0"/>
              <w:marBottom w:val="0"/>
              <w:divBdr>
                <w:top w:val="none" w:sz="0" w:space="0" w:color="auto"/>
                <w:left w:val="none" w:sz="0" w:space="0" w:color="auto"/>
                <w:bottom w:val="none" w:sz="0" w:space="0" w:color="auto"/>
                <w:right w:val="none" w:sz="0" w:space="0" w:color="auto"/>
              </w:divBdr>
              <w:divsChild>
                <w:div w:id="1813673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0766914">
      <w:bodyDiv w:val="1"/>
      <w:marLeft w:val="0"/>
      <w:marRight w:val="0"/>
      <w:marTop w:val="0"/>
      <w:marBottom w:val="0"/>
      <w:divBdr>
        <w:top w:val="none" w:sz="0" w:space="0" w:color="auto"/>
        <w:left w:val="none" w:sz="0" w:space="0" w:color="auto"/>
        <w:bottom w:val="none" w:sz="0" w:space="0" w:color="auto"/>
        <w:right w:val="none" w:sz="0" w:space="0" w:color="auto"/>
      </w:divBdr>
    </w:div>
    <w:div w:id="1265572849">
      <w:bodyDiv w:val="1"/>
      <w:marLeft w:val="0"/>
      <w:marRight w:val="0"/>
      <w:marTop w:val="0"/>
      <w:marBottom w:val="0"/>
      <w:divBdr>
        <w:top w:val="none" w:sz="0" w:space="0" w:color="auto"/>
        <w:left w:val="none" w:sz="0" w:space="0" w:color="auto"/>
        <w:bottom w:val="none" w:sz="0" w:space="0" w:color="auto"/>
        <w:right w:val="none" w:sz="0" w:space="0" w:color="auto"/>
      </w:divBdr>
      <w:divsChild>
        <w:div w:id="520125137">
          <w:marLeft w:val="0"/>
          <w:marRight w:val="0"/>
          <w:marTop w:val="0"/>
          <w:marBottom w:val="0"/>
          <w:divBdr>
            <w:top w:val="none" w:sz="0" w:space="0" w:color="auto"/>
            <w:left w:val="none" w:sz="0" w:space="0" w:color="auto"/>
            <w:bottom w:val="none" w:sz="0" w:space="0" w:color="auto"/>
            <w:right w:val="none" w:sz="0" w:space="0" w:color="auto"/>
          </w:divBdr>
          <w:divsChild>
            <w:div w:id="6300221">
              <w:marLeft w:val="0"/>
              <w:marRight w:val="0"/>
              <w:marTop w:val="0"/>
              <w:marBottom w:val="0"/>
              <w:divBdr>
                <w:top w:val="none" w:sz="0" w:space="0" w:color="auto"/>
                <w:left w:val="none" w:sz="0" w:space="0" w:color="auto"/>
                <w:bottom w:val="none" w:sz="0" w:space="0" w:color="auto"/>
                <w:right w:val="none" w:sz="0" w:space="0" w:color="auto"/>
              </w:divBdr>
              <w:divsChild>
                <w:div w:id="194924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329527">
      <w:bodyDiv w:val="1"/>
      <w:marLeft w:val="0"/>
      <w:marRight w:val="0"/>
      <w:marTop w:val="0"/>
      <w:marBottom w:val="0"/>
      <w:divBdr>
        <w:top w:val="none" w:sz="0" w:space="0" w:color="auto"/>
        <w:left w:val="none" w:sz="0" w:space="0" w:color="auto"/>
        <w:bottom w:val="none" w:sz="0" w:space="0" w:color="auto"/>
        <w:right w:val="none" w:sz="0" w:space="0" w:color="auto"/>
      </w:divBdr>
      <w:divsChild>
        <w:div w:id="1879656632">
          <w:marLeft w:val="0"/>
          <w:marRight w:val="0"/>
          <w:marTop w:val="0"/>
          <w:marBottom w:val="0"/>
          <w:divBdr>
            <w:top w:val="none" w:sz="0" w:space="0" w:color="auto"/>
            <w:left w:val="none" w:sz="0" w:space="0" w:color="auto"/>
            <w:bottom w:val="none" w:sz="0" w:space="0" w:color="auto"/>
            <w:right w:val="none" w:sz="0" w:space="0" w:color="auto"/>
          </w:divBdr>
          <w:divsChild>
            <w:div w:id="2074309419">
              <w:marLeft w:val="0"/>
              <w:marRight w:val="0"/>
              <w:marTop w:val="0"/>
              <w:marBottom w:val="0"/>
              <w:divBdr>
                <w:top w:val="none" w:sz="0" w:space="0" w:color="auto"/>
                <w:left w:val="none" w:sz="0" w:space="0" w:color="auto"/>
                <w:bottom w:val="none" w:sz="0" w:space="0" w:color="auto"/>
                <w:right w:val="none" w:sz="0" w:space="0" w:color="auto"/>
              </w:divBdr>
              <w:divsChild>
                <w:div w:id="514267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5714471">
      <w:bodyDiv w:val="1"/>
      <w:marLeft w:val="0"/>
      <w:marRight w:val="0"/>
      <w:marTop w:val="0"/>
      <w:marBottom w:val="0"/>
      <w:divBdr>
        <w:top w:val="none" w:sz="0" w:space="0" w:color="auto"/>
        <w:left w:val="none" w:sz="0" w:space="0" w:color="auto"/>
        <w:bottom w:val="none" w:sz="0" w:space="0" w:color="auto"/>
        <w:right w:val="none" w:sz="0" w:space="0" w:color="auto"/>
      </w:divBdr>
      <w:divsChild>
        <w:div w:id="143936516">
          <w:marLeft w:val="0"/>
          <w:marRight w:val="0"/>
          <w:marTop w:val="0"/>
          <w:marBottom w:val="0"/>
          <w:divBdr>
            <w:top w:val="none" w:sz="0" w:space="0" w:color="auto"/>
            <w:left w:val="none" w:sz="0" w:space="0" w:color="auto"/>
            <w:bottom w:val="none" w:sz="0" w:space="0" w:color="auto"/>
            <w:right w:val="none" w:sz="0" w:space="0" w:color="auto"/>
          </w:divBdr>
          <w:divsChild>
            <w:div w:id="298463679">
              <w:marLeft w:val="0"/>
              <w:marRight w:val="0"/>
              <w:marTop w:val="0"/>
              <w:marBottom w:val="0"/>
              <w:divBdr>
                <w:top w:val="none" w:sz="0" w:space="0" w:color="auto"/>
                <w:left w:val="none" w:sz="0" w:space="0" w:color="auto"/>
                <w:bottom w:val="none" w:sz="0" w:space="0" w:color="auto"/>
                <w:right w:val="none" w:sz="0" w:space="0" w:color="auto"/>
              </w:divBdr>
              <w:divsChild>
                <w:div w:id="1968536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2876255">
      <w:bodyDiv w:val="1"/>
      <w:marLeft w:val="0"/>
      <w:marRight w:val="0"/>
      <w:marTop w:val="0"/>
      <w:marBottom w:val="0"/>
      <w:divBdr>
        <w:top w:val="none" w:sz="0" w:space="0" w:color="auto"/>
        <w:left w:val="none" w:sz="0" w:space="0" w:color="auto"/>
        <w:bottom w:val="none" w:sz="0" w:space="0" w:color="auto"/>
        <w:right w:val="none" w:sz="0" w:space="0" w:color="auto"/>
      </w:divBdr>
      <w:divsChild>
        <w:div w:id="1549300226">
          <w:marLeft w:val="0"/>
          <w:marRight w:val="0"/>
          <w:marTop w:val="0"/>
          <w:marBottom w:val="0"/>
          <w:divBdr>
            <w:top w:val="none" w:sz="0" w:space="0" w:color="auto"/>
            <w:left w:val="none" w:sz="0" w:space="0" w:color="auto"/>
            <w:bottom w:val="none" w:sz="0" w:space="0" w:color="auto"/>
            <w:right w:val="none" w:sz="0" w:space="0" w:color="auto"/>
          </w:divBdr>
          <w:divsChild>
            <w:div w:id="1447650240">
              <w:marLeft w:val="0"/>
              <w:marRight w:val="0"/>
              <w:marTop w:val="0"/>
              <w:marBottom w:val="0"/>
              <w:divBdr>
                <w:top w:val="none" w:sz="0" w:space="0" w:color="auto"/>
                <w:left w:val="none" w:sz="0" w:space="0" w:color="auto"/>
                <w:bottom w:val="none" w:sz="0" w:space="0" w:color="auto"/>
                <w:right w:val="none" w:sz="0" w:space="0" w:color="auto"/>
              </w:divBdr>
              <w:divsChild>
                <w:div w:id="268707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3535737">
      <w:bodyDiv w:val="1"/>
      <w:marLeft w:val="0"/>
      <w:marRight w:val="0"/>
      <w:marTop w:val="0"/>
      <w:marBottom w:val="0"/>
      <w:divBdr>
        <w:top w:val="none" w:sz="0" w:space="0" w:color="auto"/>
        <w:left w:val="none" w:sz="0" w:space="0" w:color="auto"/>
        <w:bottom w:val="none" w:sz="0" w:space="0" w:color="auto"/>
        <w:right w:val="none" w:sz="0" w:space="0" w:color="auto"/>
      </w:divBdr>
    </w:div>
    <w:div w:id="1375276160">
      <w:bodyDiv w:val="1"/>
      <w:marLeft w:val="0"/>
      <w:marRight w:val="0"/>
      <w:marTop w:val="0"/>
      <w:marBottom w:val="0"/>
      <w:divBdr>
        <w:top w:val="none" w:sz="0" w:space="0" w:color="auto"/>
        <w:left w:val="none" w:sz="0" w:space="0" w:color="auto"/>
        <w:bottom w:val="none" w:sz="0" w:space="0" w:color="auto"/>
        <w:right w:val="none" w:sz="0" w:space="0" w:color="auto"/>
      </w:divBdr>
      <w:divsChild>
        <w:div w:id="2134862130">
          <w:marLeft w:val="0"/>
          <w:marRight w:val="0"/>
          <w:marTop w:val="0"/>
          <w:marBottom w:val="0"/>
          <w:divBdr>
            <w:top w:val="none" w:sz="0" w:space="0" w:color="auto"/>
            <w:left w:val="none" w:sz="0" w:space="0" w:color="auto"/>
            <w:bottom w:val="none" w:sz="0" w:space="0" w:color="auto"/>
            <w:right w:val="none" w:sz="0" w:space="0" w:color="auto"/>
          </w:divBdr>
          <w:divsChild>
            <w:div w:id="1851604236">
              <w:marLeft w:val="0"/>
              <w:marRight w:val="0"/>
              <w:marTop w:val="0"/>
              <w:marBottom w:val="0"/>
              <w:divBdr>
                <w:top w:val="none" w:sz="0" w:space="0" w:color="auto"/>
                <w:left w:val="none" w:sz="0" w:space="0" w:color="auto"/>
                <w:bottom w:val="none" w:sz="0" w:space="0" w:color="auto"/>
                <w:right w:val="none" w:sz="0" w:space="0" w:color="auto"/>
              </w:divBdr>
              <w:divsChild>
                <w:div w:id="1112555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0979595">
      <w:bodyDiv w:val="1"/>
      <w:marLeft w:val="0"/>
      <w:marRight w:val="0"/>
      <w:marTop w:val="0"/>
      <w:marBottom w:val="0"/>
      <w:divBdr>
        <w:top w:val="none" w:sz="0" w:space="0" w:color="auto"/>
        <w:left w:val="none" w:sz="0" w:space="0" w:color="auto"/>
        <w:bottom w:val="none" w:sz="0" w:space="0" w:color="auto"/>
        <w:right w:val="none" w:sz="0" w:space="0" w:color="auto"/>
      </w:divBdr>
      <w:divsChild>
        <w:div w:id="1907957701">
          <w:marLeft w:val="0"/>
          <w:marRight w:val="0"/>
          <w:marTop w:val="0"/>
          <w:marBottom w:val="0"/>
          <w:divBdr>
            <w:top w:val="none" w:sz="0" w:space="0" w:color="auto"/>
            <w:left w:val="none" w:sz="0" w:space="0" w:color="auto"/>
            <w:bottom w:val="none" w:sz="0" w:space="0" w:color="auto"/>
            <w:right w:val="none" w:sz="0" w:space="0" w:color="auto"/>
          </w:divBdr>
          <w:divsChild>
            <w:div w:id="319847943">
              <w:marLeft w:val="0"/>
              <w:marRight w:val="0"/>
              <w:marTop w:val="0"/>
              <w:marBottom w:val="0"/>
              <w:divBdr>
                <w:top w:val="none" w:sz="0" w:space="0" w:color="auto"/>
                <w:left w:val="none" w:sz="0" w:space="0" w:color="auto"/>
                <w:bottom w:val="none" w:sz="0" w:space="0" w:color="auto"/>
                <w:right w:val="none" w:sz="0" w:space="0" w:color="auto"/>
              </w:divBdr>
              <w:divsChild>
                <w:div w:id="261836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902007">
      <w:bodyDiv w:val="1"/>
      <w:marLeft w:val="0"/>
      <w:marRight w:val="0"/>
      <w:marTop w:val="0"/>
      <w:marBottom w:val="0"/>
      <w:divBdr>
        <w:top w:val="none" w:sz="0" w:space="0" w:color="auto"/>
        <w:left w:val="none" w:sz="0" w:space="0" w:color="auto"/>
        <w:bottom w:val="none" w:sz="0" w:space="0" w:color="auto"/>
        <w:right w:val="none" w:sz="0" w:space="0" w:color="auto"/>
      </w:divBdr>
    </w:div>
    <w:div w:id="1403410645">
      <w:bodyDiv w:val="1"/>
      <w:marLeft w:val="0"/>
      <w:marRight w:val="0"/>
      <w:marTop w:val="0"/>
      <w:marBottom w:val="0"/>
      <w:divBdr>
        <w:top w:val="none" w:sz="0" w:space="0" w:color="auto"/>
        <w:left w:val="none" w:sz="0" w:space="0" w:color="auto"/>
        <w:bottom w:val="none" w:sz="0" w:space="0" w:color="auto"/>
        <w:right w:val="none" w:sz="0" w:space="0" w:color="auto"/>
      </w:divBdr>
      <w:divsChild>
        <w:div w:id="1748192066">
          <w:marLeft w:val="0"/>
          <w:marRight w:val="0"/>
          <w:marTop w:val="0"/>
          <w:marBottom w:val="0"/>
          <w:divBdr>
            <w:top w:val="none" w:sz="0" w:space="0" w:color="auto"/>
            <w:left w:val="none" w:sz="0" w:space="0" w:color="auto"/>
            <w:bottom w:val="none" w:sz="0" w:space="0" w:color="auto"/>
            <w:right w:val="none" w:sz="0" w:space="0" w:color="auto"/>
          </w:divBdr>
          <w:divsChild>
            <w:div w:id="336813575">
              <w:marLeft w:val="0"/>
              <w:marRight w:val="0"/>
              <w:marTop w:val="0"/>
              <w:marBottom w:val="0"/>
              <w:divBdr>
                <w:top w:val="none" w:sz="0" w:space="0" w:color="auto"/>
                <w:left w:val="none" w:sz="0" w:space="0" w:color="auto"/>
                <w:bottom w:val="none" w:sz="0" w:space="0" w:color="auto"/>
                <w:right w:val="none" w:sz="0" w:space="0" w:color="auto"/>
              </w:divBdr>
              <w:divsChild>
                <w:div w:id="14789593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21440127">
      <w:bodyDiv w:val="1"/>
      <w:marLeft w:val="0"/>
      <w:marRight w:val="0"/>
      <w:marTop w:val="0"/>
      <w:marBottom w:val="0"/>
      <w:divBdr>
        <w:top w:val="none" w:sz="0" w:space="0" w:color="auto"/>
        <w:left w:val="none" w:sz="0" w:space="0" w:color="auto"/>
        <w:bottom w:val="none" w:sz="0" w:space="0" w:color="auto"/>
        <w:right w:val="none" w:sz="0" w:space="0" w:color="auto"/>
      </w:divBdr>
    </w:div>
    <w:div w:id="1423992751">
      <w:bodyDiv w:val="1"/>
      <w:marLeft w:val="0"/>
      <w:marRight w:val="0"/>
      <w:marTop w:val="0"/>
      <w:marBottom w:val="0"/>
      <w:divBdr>
        <w:top w:val="none" w:sz="0" w:space="0" w:color="auto"/>
        <w:left w:val="none" w:sz="0" w:space="0" w:color="auto"/>
        <w:bottom w:val="none" w:sz="0" w:space="0" w:color="auto"/>
        <w:right w:val="none" w:sz="0" w:space="0" w:color="auto"/>
      </w:divBdr>
    </w:div>
    <w:div w:id="1424228874">
      <w:bodyDiv w:val="1"/>
      <w:marLeft w:val="0"/>
      <w:marRight w:val="0"/>
      <w:marTop w:val="0"/>
      <w:marBottom w:val="0"/>
      <w:divBdr>
        <w:top w:val="none" w:sz="0" w:space="0" w:color="auto"/>
        <w:left w:val="none" w:sz="0" w:space="0" w:color="auto"/>
        <w:bottom w:val="none" w:sz="0" w:space="0" w:color="auto"/>
        <w:right w:val="none" w:sz="0" w:space="0" w:color="auto"/>
      </w:divBdr>
    </w:div>
    <w:div w:id="1432316570">
      <w:bodyDiv w:val="1"/>
      <w:marLeft w:val="0"/>
      <w:marRight w:val="0"/>
      <w:marTop w:val="0"/>
      <w:marBottom w:val="0"/>
      <w:divBdr>
        <w:top w:val="none" w:sz="0" w:space="0" w:color="auto"/>
        <w:left w:val="none" w:sz="0" w:space="0" w:color="auto"/>
        <w:bottom w:val="none" w:sz="0" w:space="0" w:color="auto"/>
        <w:right w:val="none" w:sz="0" w:space="0" w:color="auto"/>
      </w:divBdr>
    </w:div>
    <w:div w:id="1475222415">
      <w:bodyDiv w:val="1"/>
      <w:marLeft w:val="0"/>
      <w:marRight w:val="0"/>
      <w:marTop w:val="0"/>
      <w:marBottom w:val="0"/>
      <w:divBdr>
        <w:top w:val="none" w:sz="0" w:space="0" w:color="auto"/>
        <w:left w:val="none" w:sz="0" w:space="0" w:color="auto"/>
        <w:bottom w:val="none" w:sz="0" w:space="0" w:color="auto"/>
        <w:right w:val="none" w:sz="0" w:space="0" w:color="auto"/>
      </w:divBdr>
      <w:divsChild>
        <w:div w:id="317736226">
          <w:marLeft w:val="0"/>
          <w:marRight w:val="0"/>
          <w:marTop w:val="0"/>
          <w:marBottom w:val="0"/>
          <w:divBdr>
            <w:top w:val="none" w:sz="0" w:space="0" w:color="auto"/>
            <w:left w:val="none" w:sz="0" w:space="0" w:color="auto"/>
            <w:bottom w:val="none" w:sz="0" w:space="0" w:color="auto"/>
            <w:right w:val="none" w:sz="0" w:space="0" w:color="auto"/>
          </w:divBdr>
          <w:divsChild>
            <w:div w:id="1177958651">
              <w:marLeft w:val="0"/>
              <w:marRight w:val="0"/>
              <w:marTop w:val="0"/>
              <w:marBottom w:val="0"/>
              <w:divBdr>
                <w:top w:val="none" w:sz="0" w:space="0" w:color="auto"/>
                <w:left w:val="none" w:sz="0" w:space="0" w:color="auto"/>
                <w:bottom w:val="none" w:sz="0" w:space="0" w:color="auto"/>
                <w:right w:val="none" w:sz="0" w:space="0" w:color="auto"/>
              </w:divBdr>
              <w:divsChild>
                <w:div w:id="438763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5315761">
      <w:bodyDiv w:val="1"/>
      <w:marLeft w:val="0"/>
      <w:marRight w:val="0"/>
      <w:marTop w:val="0"/>
      <w:marBottom w:val="0"/>
      <w:divBdr>
        <w:top w:val="none" w:sz="0" w:space="0" w:color="auto"/>
        <w:left w:val="none" w:sz="0" w:space="0" w:color="auto"/>
        <w:bottom w:val="none" w:sz="0" w:space="0" w:color="auto"/>
        <w:right w:val="none" w:sz="0" w:space="0" w:color="auto"/>
      </w:divBdr>
      <w:divsChild>
        <w:div w:id="2144692457">
          <w:marLeft w:val="0"/>
          <w:marRight w:val="0"/>
          <w:marTop w:val="0"/>
          <w:marBottom w:val="0"/>
          <w:divBdr>
            <w:top w:val="none" w:sz="0" w:space="0" w:color="auto"/>
            <w:left w:val="none" w:sz="0" w:space="0" w:color="auto"/>
            <w:bottom w:val="none" w:sz="0" w:space="0" w:color="auto"/>
            <w:right w:val="none" w:sz="0" w:space="0" w:color="auto"/>
          </w:divBdr>
          <w:divsChild>
            <w:div w:id="1891961566">
              <w:marLeft w:val="0"/>
              <w:marRight w:val="0"/>
              <w:marTop w:val="0"/>
              <w:marBottom w:val="0"/>
              <w:divBdr>
                <w:top w:val="none" w:sz="0" w:space="0" w:color="auto"/>
                <w:left w:val="none" w:sz="0" w:space="0" w:color="auto"/>
                <w:bottom w:val="none" w:sz="0" w:space="0" w:color="auto"/>
                <w:right w:val="none" w:sz="0" w:space="0" w:color="auto"/>
              </w:divBdr>
              <w:divsChild>
                <w:div w:id="11334083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7821655">
      <w:bodyDiv w:val="1"/>
      <w:marLeft w:val="0"/>
      <w:marRight w:val="0"/>
      <w:marTop w:val="0"/>
      <w:marBottom w:val="0"/>
      <w:divBdr>
        <w:top w:val="none" w:sz="0" w:space="0" w:color="auto"/>
        <w:left w:val="none" w:sz="0" w:space="0" w:color="auto"/>
        <w:bottom w:val="none" w:sz="0" w:space="0" w:color="auto"/>
        <w:right w:val="none" w:sz="0" w:space="0" w:color="auto"/>
      </w:divBdr>
    </w:div>
    <w:div w:id="1493181862">
      <w:bodyDiv w:val="1"/>
      <w:marLeft w:val="0"/>
      <w:marRight w:val="0"/>
      <w:marTop w:val="0"/>
      <w:marBottom w:val="0"/>
      <w:divBdr>
        <w:top w:val="none" w:sz="0" w:space="0" w:color="auto"/>
        <w:left w:val="none" w:sz="0" w:space="0" w:color="auto"/>
        <w:bottom w:val="none" w:sz="0" w:space="0" w:color="auto"/>
        <w:right w:val="none" w:sz="0" w:space="0" w:color="auto"/>
      </w:divBdr>
      <w:divsChild>
        <w:div w:id="7945699">
          <w:marLeft w:val="0"/>
          <w:marRight w:val="0"/>
          <w:marTop w:val="0"/>
          <w:marBottom w:val="0"/>
          <w:divBdr>
            <w:top w:val="none" w:sz="0" w:space="0" w:color="auto"/>
            <w:left w:val="none" w:sz="0" w:space="0" w:color="auto"/>
            <w:bottom w:val="none" w:sz="0" w:space="0" w:color="auto"/>
            <w:right w:val="none" w:sz="0" w:space="0" w:color="auto"/>
          </w:divBdr>
          <w:divsChild>
            <w:div w:id="808018497">
              <w:marLeft w:val="0"/>
              <w:marRight w:val="0"/>
              <w:marTop w:val="0"/>
              <w:marBottom w:val="0"/>
              <w:divBdr>
                <w:top w:val="none" w:sz="0" w:space="0" w:color="auto"/>
                <w:left w:val="none" w:sz="0" w:space="0" w:color="auto"/>
                <w:bottom w:val="none" w:sz="0" w:space="0" w:color="auto"/>
                <w:right w:val="none" w:sz="0" w:space="0" w:color="auto"/>
              </w:divBdr>
              <w:divsChild>
                <w:div w:id="1996882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5609700">
      <w:bodyDiv w:val="1"/>
      <w:marLeft w:val="0"/>
      <w:marRight w:val="0"/>
      <w:marTop w:val="0"/>
      <w:marBottom w:val="0"/>
      <w:divBdr>
        <w:top w:val="none" w:sz="0" w:space="0" w:color="auto"/>
        <w:left w:val="none" w:sz="0" w:space="0" w:color="auto"/>
        <w:bottom w:val="none" w:sz="0" w:space="0" w:color="auto"/>
        <w:right w:val="none" w:sz="0" w:space="0" w:color="auto"/>
      </w:divBdr>
      <w:divsChild>
        <w:div w:id="794838343">
          <w:marLeft w:val="0"/>
          <w:marRight w:val="0"/>
          <w:marTop w:val="0"/>
          <w:marBottom w:val="0"/>
          <w:divBdr>
            <w:top w:val="none" w:sz="0" w:space="0" w:color="auto"/>
            <w:left w:val="none" w:sz="0" w:space="0" w:color="auto"/>
            <w:bottom w:val="none" w:sz="0" w:space="0" w:color="auto"/>
            <w:right w:val="none" w:sz="0" w:space="0" w:color="auto"/>
          </w:divBdr>
          <w:divsChild>
            <w:div w:id="1225948480">
              <w:marLeft w:val="0"/>
              <w:marRight w:val="0"/>
              <w:marTop w:val="0"/>
              <w:marBottom w:val="0"/>
              <w:divBdr>
                <w:top w:val="none" w:sz="0" w:space="0" w:color="auto"/>
                <w:left w:val="none" w:sz="0" w:space="0" w:color="auto"/>
                <w:bottom w:val="none" w:sz="0" w:space="0" w:color="auto"/>
                <w:right w:val="none" w:sz="0" w:space="0" w:color="auto"/>
              </w:divBdr>
              <w:divsChild>
                <w:div w:id="325088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3084148">
      <w:bodyDiv w:val="1"/>
      <w:marLeft w:val="0"/>
      <w:marRight w:val="0"/>
      <w:marTop w:val="0"/>
      <w:marBottom w:val="0"/>
      <w:divBdr>
        <w:top w:val="none" w:sz="0" w:space="0" w:color="auto"/>
        <w:left w:val="none" w:sz="0" w:space="0" w:color="auto"/>
        <w:bottom w:val="none" w:sz="0" w:space="0" w:color="auto"/>
        <w:right w:val="none" w:sz="0" w:space="0" w:color="auto"/>
      </w:divBdr>
      <w:divsChild>
        <w:div w:id="1595824307">
          <w:marLeft w:val="0"/>
          <w:marRight w:val="0"/>
          <w:marTop w:val="0"/>
          <w:marBottom w:val="0"/>
          <w:divBdr>
            <w:top w:val="none" w:sz="0" w:space="0" w:color="auto"/>
            <w:left w:val="none" w:sz="0" w:space="0" w:color="auto"/>
            <w:bottom w:val="none" w:sz="0" w:space="0" w:color="auto"/>
            <w:right w:val="none" w:sz="0" w:space="0" w:color="auto"/>
          </w:divBdr>
          <w:divsChild>
            <w:div w:id="545071752">
              <w:marLeft w:val="0"/>
              <w:marRight w:val="0"/>
              <w:marTop w:val="0"/>
              <w:marBottom w:val="0"/>
              <w:divBdr>
                <w:top w:val="none" w:sz="0" w:space="0" w:color="auto"/>
                <w:left w:val="none" w:sz="0" w:space="0" w:color="auto"/>
                <w:bottom w:val="none" w:sz="0" w:space="0" w:color="auto"/>
                <w:right w:val="none" w:sz="0" w:space="0" w:color="auto"/>
              </w:divBdr>
              <w:divsChild>
                <w:div w:id="1654131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5116274">
      <w:bodyDiv w:val="1"/>
      <w:marLeft w:val="0"/>
      <w:marRight w:val="0"/>
      <w:marTop w:val="0"/>
      <w:marBottom w:val="0"/>
      <w:divBdr>
        <w:top w:val="none" w:sz="0" w:space="0" w:color="auto"/>
        <w:left w:val="none" w:sz="0" w:space="0" w:color="auto"/>
        <w:bottom w:val="none" w:sz="0" w:space="0" w:color="auto"/>
        <w:right w:val="none" w:sz="0" w:space="0" w:color="auto"/>
      </w:divBdr>
      <w:divsChild>
        <w:div w:id="1490555207">
          <w:marLeft w:val="0"/>
          <w:marRight w:val="0"/>
          <w:marTop w:val="0"/>
          <w:marBottom w:val="0"/>
          <w:divBdr>
            <w:top w:val="none" w:sz="0" w:space="0" w:color="auto"/>
            <w:left w:val="none" w:sz="0" w:space="0" w:color="auto"/>
            <w:bottom w:val="none" w:sz="0" w:space="0" w:color="auto"/>
            <w:right w:val="none" w:sz="0" w:space="0" w:color="auto"/>
          </w:divBdr>
          <w:divsChild>
            <w:div w:id="228734749">
              <w:marLeft w:val="0"/>
              <w:marRight w:val="0"/>
              <w:marTop w:val="0"/>
              <w:marBottom w:val="0"/>
              <w:divBdr>
                <w:top w:val="none" w:sz="0" w:space="0" w:color="auto"/>
                <w:left w:val="none" w:sz="0" w:space="0" w:color="auto"/>
                <w:bottom w:val="none" w:sz="0" w:space="0" w:color="auto"/>
                <w:right w:val="none" w:sz="0" w:space="0" w:color="auto"/>
              </w:divBdr>
              <w:divsChild>
                <w:div w:id="1250774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5960559">
      <w:bodyDiv w:val="1"/>
      <w:marLeft w:val="0"/>
      <w:marRight w:val="0"/>
      <w:marTop w:val="0"/>
      <w:marBottom w:val="0"/>
      <w:divBdr>
        <w:top w:val="none" w:sz="0" w:space="0" w:color="auto"/>
        <w:left w:val="none" w:sz="0" w:space="0" w:color="auto"/>
        <w:bottom w:val="none" w:sz="0" w:space="0" w:color="auto"/>
        <w:right w:val="none" w:sz="0" w:space="0" w:color="auto"/>
      </w:divBdr>
      <w:divsChild>
        <w:div w:id="49036049">
          <w:marLeft w:val="0"/>
          <w:marRight w:val="0"/>
          <w:marTop w:val="0"/>
          <w:marBottom w:val="0"/>
          <w:divBdr>
            <w:top w:val="none" w:sz="0" w:space="0" w:color="auto"/>
            <w:left w:val="none" w:sz="0" w:space="0" w:color="auto"/>
            <w:bottom w:val="none" w:sz="0" w:space="0" w:color="auto"/>
            <w:right w:val="none" w:sz="0" w:space="0" w:color="auto"/>
          </w:divBdr>
        </w:div>
        <w:div w:id="323895584">
          <w:marLeft w:val="0"/>
          <w:marRight w:val="0"/>
          <w:marTop w:val="0"/>
          <w:marBottom w:val="0"/>
          <w:divBdr>
            <w:top w:val="none" w:sz="0" w:space="0" w:color="auto"/>
            <w:left w:val="none" w:sz="0" w:space="0" w:color="auto"/>
            <w:bottom w:val="none" w:sz="0" w:space="0" w:color="auto"/>
            <w:right w:val="none" w:sz="0" w:space="0" w:color="auto"/>
          </w:divBdr>
        </w:div>
        <w:div w:id="357124589">
          <w:marLeft w:val="0"/>
          <w:marRight w:val="0"/>
          <w:marTop w:val="0"/>
          <w:marBottom w:val="0"/>
          <w:divBdr>
            <w:top w:val="none" w:sz="0" w:space="0" w:color="auto"/>
            <w:left w:val="none" w:sz="0" w:space="0" w:color="auto"/>
            <w:bottom w:val="none" w:sz="0" w:space="0" w:color="auto"/>
            <w:right w:val="none" w:sz="0" w:space="0" w:color="auto"/>
          </w:divBdr>
        </w:div>
        <w:div w:id="448940036">
          <w:marLeft w:val="0"/>
          <w:marRight w:val="0"/>
          <w:marTop w:val="0"/>
          <w:marBottom w:val="0"/>
          <w:divBdr>
            <w:top w:val="none" w:sz="0" w:space="0" w:color="auto"/>
            <w:left w:val="none" w:sz="0" w:space="0" w:color="auto"/>
            <w:bottom w:val="none" w:sz="0" w:space="0" w:color="auto"/>
            <w:right w:val="none" w:sz="0" w:space="0" w:color="auto"/>
          </w:divBdr>
        </w:div>
      </w:divsChild>
    </w:div>
    <w:div w:id="1610311505">
      <w:bodyDiv w:val="1"/>
      <w:marLeft w:val="0"/>
      <w:marRight w:val="0"/>
      <w:marTop w:val="0"/>
      <w:marBottom w:val="0"/>
      <w:divBdr>
        <w:top w:val="none" w:sz="0" w:space="0" w:color="auto"/>
        <w:left w:val="none" w:sz="0" w:space="0" w:color="auto"/>
        <w:bottom w:val="none" w:sz="0" w:space="0" w:color="auto"/>
        <w:right w:val="none" w:sz="0" w:space="0" w:color="auto"/>
      </w:divBdr>
      <w:divsChild>
        <w:div w:id="396365220">
          <w:marLeft w:val="0"/>
          <w:marRight w:val="0"/>
          <w:marTop w:val="0"/>
          <w:marBottom w:val="0"/>
          <w:divBdr>
            <w:top w:val="none" w:sz="0" w:space="0" w:color="auto"/>
            <w:left w:val="none" w:sz="0" w:space="0" w:color="auto"/>
            <w:bottom w:val="none" w:sz="0" w:space="0" w:color="auto"/>
            <w:right w:val="none" w:sz="0" w:space="0" w:color="auto"/>
          </w:divBdr>
        </w:div>
        <w:div w:id="1836797908">
          <w:marLeft w:val="0"/>
          <w:marRight w:val="0"/>
          <w:marTop w:val="0"/>
          <w:marBottom w:val="0"/>
          <w:divBdr>
            <w:top w:val="none" w:sz="0" w:space="0" w:color="auto"/>
            <w:left w:val="none" w:sz="0" w:space="0" w:color="auto"/>
            <w:bottom w:val="none" w:sz="0" w:space="0" w:color="auto"/>
            <w:right w:val="none" w:sz="0" w:space="0" w:color="auto"/>
          </w:divBdr>
        </w:div>
        <w:div w:id="1980525879">
          <w:marLeft w:val="0"/>
          <w:marRight w:val="0"/>
          <w:marTop w:val="0"/>
          <w:marBottom w:val="0"/>
          <w:divBdr>
            <w:top w:val="none" w:sz="0" w:space="0" w:color="auto"/>
            <w:left w:val="none" w:sz="0" w:space="0" w:color="auto"/>
            <w:bottom w:val="none" w:sz="0" w:space="0" w:color="auto"/>
            <w:right w:val="none" w:sz="0" w:space="0" w:color="auto"/>
          </w:divBdr>
        </w:div>
      </w:divsChild>
    </w:div>
    <w:div w:id="1637104064">
      <w:bodyDiv w:val="1"/>
      <w:marLeft w:val="0"/>
      <w:marRight w:val="0"/>
      <w:marTop w:val="0"/>
      <w:marBottom w:val="0"/>
      <w:divBdr>
        <w:top w:val="none" w:sz="0" w:space="0" w:color="auto"/>
        <w:left w:val="none" w:sz="0" w:space="0" w:color="auto"/>
        <w:bottom w:val="none" w:sz="0" w:space="0" w:color="auto"/>
        <w:right w:val="none" w:sz="0" w:space="0" w:color="auto"/>
      </w:divBdr>
    </w:div>
    <w:div w:id="1698312527">
      <w:bodyDiv w:val="1"/>
      <w:marLeft w:val="0"/>
      <w:marRight w:val="0"/>
      <w:marTop w:val="0"/>
      <w:marBottom w:val="0"/>
      <w:divBdr>
        <w:top w:val="none" w:sz="0" w:space="0" w:color="auto"/>
        <w:left w:val="none" w:sz="0" w:space="0" w:color="auto"/>
        <w:bottom w:val="none" w:sz="0" w:space="0" w:color="auto"/>
        <w:right w:val="none" w:sz="0" w:space="0" w:color="auto"/>
      </w:divBdr>
      <w:divsChild>
        <w:div w:id="1843275144">
          <w:marLeft w:val="0"/>
          <w:marRight w:val="0"/>
          <w:marTop w:val="0"/>
          <w:marBottom w:val="0"/>
          <w:divBdr>
            <w:top w:val="none" w:sz="0" w:space="0" w:color="auto"/>
            <w:left w:val="none" w:sz="0" w:space="0" w:color="auto"/>
            <w:bottom w:val="none" w:sz="0" w:space="0" w:color="auto"/>
            <w:right w:val="none" w:sz="0" w:space="0" w:color="auto"/>
          </w:divBdr>
          <w:divsChild>
            <w:div w:id="1724408645">
              <w:marLeft w:val="0"/>
              <w:marRight w:val="0"/>
              <w:marTop w:val="0"/>
              <w:marBottom w:val="0"/>
              <w:divBdr>
                <w:top w:val="none" w:sz="0" w:space="0" w:color="auto"/>
                <w:left w:val="none" w:sz="0" w:space="0" w:color="auto"/>
                <w:bottom w:val="none" w:sz="0" w:space="0" w:color="auto"/>
                <w:right w:val="none" w:sz="0" w:space="0" w:color="auto"/>
              </w:divBdr>
              <w:divsChild>
                <w:div w:id="574240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1032993">
      <w:bodyDiv w:val="1"/>
      <w:marLeft w:val="0"/>
      <w:marRight w:val="0"/>
      <w:marTop w:val="0"/>
      <w:marBottom w:val="0"/>
      <w:divBdr>
        <w:top w:val="none" w:sz="0" w:space="0" w:color="auto"/>
        <w:left w:val="none" w:sz="0" w:space="0" w:color="auto"/>
        <w:bottom w:val="none" w:sz="0" w:space="0" w:color="auto"/>
        <w:right w:val="none" w:sz="0" w:space="0" w:color="auto"/>
      </w:divBdr>
      <w:divsChild>
        <w:div w:id="174925976">
          <w:marLeft w:val="0"/>
          <w:marRight w:val="0"/>
          <w:marTop w:val="0"/>
          <w:marBottom w:val="0"/>
          <w:divBdr>
            <w:top w:val="none" w:sz="0" w:space="0" w:color="auto"/>
            <w:left w:val="none" w:sz="0" w:space="0" w:color="auto"/>
            <w:bottom w:val="none" w:sz="0" w:space="0" w:color="auto"/>
            <w:right w:val="none" w:sz="0" w:space="0" w:color="auto"/>
          </w:divBdr>
          <w:divsChild>
            <w:div w:id="124196953">
              <w:marLeft w:val="0"/>
              <w:marRight w:val="0"/>
              <w:marTop w:val="0"/>
              <w:marBottom w:val="0"/>
              <w:divBdr>
                <w:top w:val="none" w:sz="0" w:space="0" w:color="auto"/>
                <w:left w:val="none" w:sz="0" w:space="0" w:color="auto"/>
                <w:bottom w:val="none" w:sz="0" w:space="0" w:color="auto"/>
                <w:right w:val="none" w:sz="0" w:space="0" w:color="auto"/>
              </w:divBdr>
              <w:divsChild>
                <w:div w:id="1783307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6782765">
      <w:bodyDiv w:val="1"/>
      <w:marLeft w:val="0"/>
      <w:marRight w:val="0"/>
      <w:marTop w:val="0"/>
      <w:marBottom w:val="0"/>
      <w:divBdr>
        <w:top w:val="none" w:sz="0" w:space="0" w:color="auto"/>
        <w:left w:val="none" w:sz="0" w:space="0" w:color="auto"/>
        <w:bottom w:val="none" w:sz="0" w:space="0" w:color="auto"/>
        <w:right w:val="none" w:sz="0" w:space="0" w:color="auto"/>
      </w:divBdr>
    </w:div>
    <w:div w:id="1736853208">
      <w:bodyDiv w:val="1"/>
      <w:marLeft w:val="0"/>
      <w:marRight w:val="0"/>
      <w:marTop w:val="0"/>
      <w:marBottom w:val="0"/>
      <w:divBdr>
        <w:top w:val="none" w:sz="0" w:space="0" w:color="auto"/>
        <w:left w:val="none" w:sz="0" w:space="0" w:color="auto"/>
        <w:bottom w:val="none" w:sz="0" w:space="0" w:color="auto"/>
        <w:right w:val="none" w:sz="0" w:space="0" w:color="auto"/>
      </w:divBdr>
      <w:divsChild>
        <w:div w:id="193270337">
          <w:marLeft w:val="0"/>
          <w:marRight w:val="0"/>
          <w:marTop w:val="0"/>
          <w:marBottom w:val="0"/>
          <w:divBdr>
            <w:top w:val="none" w:sz="0" w:space="0" w:color="auto"/>
            <w:left w:val="none" w:sz="0" w:space="0" w:color="auto"/>
            <w:bottom w:val="none" w:sz="0" w:space="0" w:color="auto"/>
            <w:right w:val="none" w:sz="0" w:space="0" w:color="auto"/>
          </w:divBdr>
        </w:div>
        <w:div w:id="916091894">
          <w:marLeft w:val="0"/>
          <w:marRight w:val="0"/>
          <w:marTop w:val="0"/>
          <w:marBottom w:val="0"/>
          <w:divBdr>
            <w:top w:val="none" w:sz="0" w:space="0" w:color="auto"/>
            <w:left w:val="none" w:sz="0" w:space="0" w:color="auto"/>
            <w:bottom w:val="none" w:sz="0" w:space="0" w:color="auto"/>
            <w:right w:val="none" w:sz="0" w:space="0" w:color="auto"/>
          </w:divBdr>
        </w:div>
        <w:div w:id="1040977621">
          <w:marLeft w:val="0"/>
          <w:marRight w:val="0"/>
          <w:marTop w:val="0"/>
          <w:marBottom w:val="0"/>
          <w:divBdr>
            <w:top w:val="none" w:sz="0" w:space="0" w:color="auto"/>
            <w:left w:val="none" w:sz="0" w:space="0" w:color="auto"/>
            <w:bottom w:val="none" w:sz="0" w:space="0" w:color="auto"/>
            <w:right w:val="none" w:sz="0" w:space="0" w:color="auto"/>
          </w:divBdr>
        </w:div>
      </w:divsChild>
    </w:div>
    <w:div w:id="1741901421">
      <w:bodyDiv w:val="1"/>
      <w:marLeft w:val="0"/>
      <w:marRight w:val="0"/>
      <w:marTop w:val="0"/>
      <w:marBottom w:val="0"/>
      <w:divBdr>
        <w:top w:val="none" w:sz="0" w:space="0" w:color="auto"/>
        <w:left w:val="none" w:sz="0" w:space="0" w:color="auto"/>
        <w:bottom w:val="none" w:sz="0" w:space="0" w:color="auto"/>
        <w:right w:val="none" w:sz="0" w:space="0" w:color="auto"/>
      </w:divBdr>
      <w:divsChild>
        <w:div w:id="303896023">
          <w:marLeft w:val="0"/>
          <w:marRight w:val="0"/>
          <w:marTop w:val="0"/>
          <w:marBottom w:val="0"/>
          <w:divBdr>
            <w:top w:val="none" w:sz="0" w:space="0" w:color="auto"/>
            <w:left w:val="none" w:sz="0" w:space="0" w:color="auto"/>
            <w:bottom w:val="none" w:sz="0" w:space="0" w:color="auto"/>
            <w:right w:val="none" w:sz="0" w:space="0" w:color="auto"/>
          </w:divBdr>
          <w:divsChild>
            <w:div w:id="1812866281">
              <w:marLeft w:val="0"/>
              <w:marRight w:val="0"/>
              <w:marTop w:val="0"/>
              <w:marBottom w:val="0"/>
              <w:divBdr>
                <w:top w:val="none" w:sz="0" w:space="0" w:color="auto"/>
                <w:left w:val="none" w:sz="0" w:space="0" w:color="auto"/>
                <w:bottom w:val="none" w:sz="0" w:space="0" w:color="auto"/>
                <w:right w:val="none" w:sz="0" w:space="0" w:color="auto"/>
              </w:divBdr>
              <w:divsChild>
                <w:div w:id="95372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4376057">
      <w:bodyDiv w:val="1"/>
      <w:marLeft w:val="0"/>
      <w:marRight w:val="0"/>
      <w:marTop w:val="0"/>
      <w:marBottom w:val="0"/>
      <w:divBdr>
        <w:top w:val="none" w:sz="0" w:space="0" w:color="auto"/>
        <w:left w:val="none" w:sz="0" w:space="0" w:color="auto"/>
        <w:bottom w:val="none" w:sz="0" w:space="0" w:color="auto"/>
        <w:right w:val="none" w:sz="0" w:space="0" w:color="auto"/>
      </w:divBdr>
      <w:divsChild>
        <w:div w:id="73089315">
          <w:marLeft w:val="0"/>
          <w:marRight w:val="0"/>
          <w:marTop w:val="0"/>
          <w:marBottom w:val="0"/>
          <w:divBdr>
            <w:top w:val="none" w:sz="0" w:space="0" w:color="auto"/>
            <w:left w:val="none" w:sz="0" w:space="0" w:color="auto"/>
            <w:bottom w:val="none" w:sz="0" w:space="0" w:color="auto"/>
            <w:right w:val="none" w:sz="0" w:space="0" w:color="auto"/>
          </w:divBdr>
          <w:divsChild>
            <w:div w:id="466893308">
              <w:marLeft w:val="0"/>
              <w:marRight w:val="0"/>
              <w:marTop w:val="0"/>
              <w:marBottom w:val="0"/>
              <w:divBdr>
                <w:top w:val="none" w:sz="0" w:space="0" w:color="auto"/>
                <w:left w:val="none" w:sz="0" w:space="0" w:color="auto"/>
                <w:bottom w:val="none" w:sz="0" w:space="0" w:color="auto"/>
                <w:right w:val="none" w:sz="0" w:space="0" w:color="auto"/>
              </w:divBdr>
              <w:divsChild>
                <w:div w:id="523858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7655758">
      <w:bodyDiv w:val="1"/>
      <w:marLeft w:val="0"/>
      <w:marRight w:val="0"/>
      <w:marTop w:val="0"/>
      <w:marBottom w:val="0"/>
      <w:divBdr>
        <w:top w:val="none" w:sz="0" w:space="0" w:color="auto"/>
        <w:left w:val="none" w:sz="0" w:space="0" w:color="auto"/>
        <w:bottom w:val="none" w:sz="0" w:space="0" w:color="auto"/>
        <w:right w:val="none" w:sz="0" w:space="0" w:color="auto"/>
      </w:divBdr>
      <w:divsChild>
        <w:div w:id="831986789">
          <w:marLeft w:val="0"/>
          <w:marRight w:val="0"/>
          <w:marTop w:val="0"/>
          <w:marBottom w:val="0"/>
          <w:divBdr>
            <w:top w:val="none" w:sz="0" w:space="0" w:color="auto"/>
            <w:left w:val="none" w:sz="0" w:space="0" w:color="auto"/>
            <w:bottom w:val="none" w:sz="0" w:space="0" w:color="auto"/>
            <w:right w:val="none" w:sz="0" w:space="0" w:color="auto"/>
          </w:divBdr>
        </w:div>
      </w:divsChild>
    </w:div>
    <w:div w:id="1793862806">
      <w:bodyDiv w:val="1"/>
      <w:marLeft w:val="0"/>
      <w:marRight w:val="0"/>
      <w:marTop w:val="0"/>
      <w:marBottom w:val="0"/>
      <w:divBdr>
        <w:top w:val="none" w:sz="0" w:space="0" w:color="auto"/>
        <w:left w:val="none" w:sz="0" w:space="0" w:color="auto"/>
        <w:bottom w:val="none" w:sz="0" w:space="0" w:color="auto"/>
        <w:right w:val="none" w:sz="0" w:space="0" w:color="auto"/>
      </w:divBdr>
      <w:divsChild>
        <w:div w:id="458185694">
          <w:marLeft w:val="0"/>
          <w:marRight w:val="0"/>
          <w:marTop w:val="0"/>
          <w:marBottom w:val="0"/>
          <w:divBdr>
            <w:top w:val="none" w:sz="0" w:space="0" w:color="auto"/>
            <w:left w:val="none" w:sz="0" w:space="0" w:color="auto"/>
            <w:bottom w:val="none" w:sz="0" w:space="0" w:color="auto"/>
            <w:right w:val="none" w:sz="0" w:space="0" w:color="auto"/>
          </w:divBdr>
          <w:divsChild>
            <w:div w:id="953749436">
              <w:marLeft w:val="0"/>
              <w:marRight w:val="0"/>
              <w:marTop w:val="0"/>
              <w:marBottom w:val="0"/>
              <w:divBdr>
                <w:top w:val="none" w:sz="0" w:space="0" w:color="auto"/>
                <w:left w:val="none" w:sz="0" w:space="0" w:color="auto"/>
                <w:bottom w:val="none" w:sz="0" w:space="0" w:color="auto"/>
                <w:right w:val="none" w:sz="0" w:space="0" w:color="auto"/>
              </w:divBdr>
              <w:divsChild>
                <w:div w:id="1793672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4404500">
      <w:bodyDiv w:val="1"/>
      <w:marLeft w:val="0"/>
      <w:marRight w:val="0"/>
      <w:marTop w:val="0"/>
      <w:marBottom w:val="0"/>
      <w:divBdr>
        <w:top w:val="none" w:sz="0" w:space="0" w:color="auto"/>
        <w:left w:val="none" w:sz="0" w:space="0" w:color="auto"/>
        <w:bottom w:val="none" w:sz="0" w:space="0" w:color="auto"/>
        <w:right w:val="none" w:sz="0" w:space="0" w:color="auto"/>
      </w:divBdr>
      <w:divsChild>
        <w:div w:id="338779482">
          <w:marLeft w:val="0"/>
          <w:marRight w:val="0"/>
          <w:marTop w:val="0"/>
          <w:marBottom w:val="0"/>
          <w:divBdr>
            <w:top w:val="none" w:sz="0" w:space="0" w:color="auto"/>
            <w:left w:val="none" w:sz="0" w:space="0" w:color="auto"/>
            <w:bottom w:val="none" w:sz="0" w:space="0" w:color="auto"/>
            <w:right w:val="none" w:sz="0" w:space="0" w:color="auto"/>
          </w:divBdr>
          <w:divsChild>
            <w:div w:id="1395814862">
              <w:marLeft w:val="0"/>
              <w:marRight w:val="0"/>
              <w:marTop w:val="0"/>
              <w:marBottom w:val="0"/>
              <w:divBdr>
                <w:top w:val="none" w:sz="0" w:space="0" w:color="auto"/>
                <w:left w:val="none" w:sz="0" w:space="0" w:color="auto"/>
                <w:bottom w:val="none" w:sz="0" w:space="0" w:color="auto"/>
                <w:right w:val="none" w:sz="0" w:space="0" w:color="auto"/>
              </w:divBdr>
              <w:divsChild>
                <w:div w:id="1722746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9378020">
      <w:bodyDiv w:val="1"/>
      <w:marLeft w:val="0"/>
      <w:marRight w:val="0"/>
      <w:marTop w:val="0"/>
      <w:marBottom w:val="0"/>
      <w:divBdr>
        <w:top w:val="none" w:sz="0" w:space="0" w:color="auto"/>
        <w:left w:val="none" w:sz="0" w:space="0" w:color="auto"/>
        <w:bottom w:val="none" w:sz="0" w:space="0" w:color="auto"/>
        <w:right w:val="none" w:sz="0" w:space="0" w:color="auto"/>
      </w:divBdr>
      <w:divsChild>
        <w:div w:id="507791554">
          <w:marLeft w:val="0"/>
          <w:marRight w:val="0"/>
          <w:marTop w:val="0"/>
          <w:marBottom w:val="0"/>
          <w:divBdr>
            <w:top w:val="none" w:sz="0" w:space="0" w:color="auto"/>
            <w:left w:val="none" w:sz="0" w:space="0" w:color="auto"/>
            <w:bottom w:val="none" w:sz="0" w:space="0" w:color="auto"/>
            <w:right w:val="none" w:sz="0" w:space="0" w:color="auto"/>
          </w:divBdr>
          <w:divsChild>
            <w:div w:id="1170218237">
              <w:marLeft w:val="0"/>
              <w:marRight w:val="0"/>
              <w:marTop w:val="0"/>
              <w:marBottom w:val="0"/>
              <w:divBdr>
                <w:top w:val="none" w:sz="0" w:space="0" w:color="auto"/>
                <w:left w:val="none" w:sz="0" w:space="0" w:color="auto"/>
                <w:bottom w:val="none" w:sz="0" w:space="0" w:color="auto"/>
                <w:right w:val="none" w:sz="0" w:space="0" w:color="auto"/>
              </w:divBdr>
              <w:divsChild>
                <w:div w:id="157044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7622582">
      <w:bodyDiv w:val="1"/>
      <w:marLeft w:val="0"/>
      <w:marRight w:val="0"/>
      <w:marTop w:val="0"/>
      <w:marBottom w:val="0"/>
      <w:divBdr>
        <w:top w:val="none" w:sz="0" w:space="0" w:color="auto"/>
        <w:left w:val="none" w:sz="0" w:space="0" w:color="auto"/>
        <w:bottom w:val="none" w:sz="0" w:space="0" w:color="auto"/>
        <w:right w:val="none" w:sz="0" w:space="0" w:color="auto"/>
      </w:divBdr>
      <w:divsChild>
        <w:div w:id="618490843">
          <w:marLeft w:val="0"/>
          <w:marRight w:val="0"/>
          <w:marTop w:val="0"/>
          <w:marBottom w:val="0"/>
          <w:divBdr>
            <w:top w:val="none" w:sz="0" w:space="0" w:color="auto"/>
            <w:left w:val="none" w:sz="0" w:space="0" w:color="auto"/>
            <w:bottom w:val="none" w:sz="0" w:space="0" w:color="auto"/>
            <w:right w:val="none" w:sz="0" w:space="0" w:color="auto"/>
          </w:divBdr>
          <w:divsChild>
            <w:div w:id="17972282">
              <w:marLeft w:val="0"/>
              <w:marRight w:val="0"/>
              <w:marTop w:val="0"/>
              <w:marBottom w:val="0"/>
              <w:divBdr>
                <w:top w:val="none" w:sz="0" w:space="0" w:color="auto"/>
                <w:left w:val="none" w:sz="0" w:space="0" w:color="auto"/>
                <w:bottom w:val="none" w:sz="0" w:space="0" w:color="auto"/>
                <w:right w:val="none" w:sz="0" w:space="0" w:color="auto"/>
              </w:divBdr>
              <w:divsChild>
                <w:div w:id="2124880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6825536">
      <w:bodyDiv w:val="1"/>
      <w:marLeft w:val="0"/>
      <w:marRight w:val="0"/>
      <w:marTop w:val="0"/>
      <w:marBottom w:val="0"/>
      <w:divBdr>
        <w:top w:val="none" w:sz="0" w:space="0" w:color="auto"/>
        <w:left w:val="none" w:sz="0" w:space="0" w:color="auto"/>
        <w:bottom w:val="none" w:sz="0" w:space="0" w:color="auto"/>
        <w:right w:val="none" w:sz="0" w:space="0" w:color="auto"/>
      </w:divBdr>
      <w:divsChild>
        <w:div w:id="387799454">
          <w:marLeft w:val="965"/>
          <w:marRight w:val="0"/>
          <w:marTop w:val="780"/>
          <w:marBottom w:val="0"/>
          <w:divBdr>
            <w:top w:val="none" w:sz="0" w:space="0" w:color="auto"/>
            <w:left w:val="none" w:sz="0" w:space="0" w:color="auto"/>
            <w:bottom w:val="none" w:sz="0" w:space="0" w:color="auto"/>
            <w:right w:val="none" w:sz="0" w:space="0" w:color="auto"/>
          </w:divBdr>
        </w:div>
        <w:div w:id="155924166">
          <w:marLeft w:val="965"/>
          <w:marRight w:val="0"/>
          <w:marTop w:val="780"/>
          <w:marBottom w:val="0"/>
          <w:divBdr>
            <w:top w:val="none" w:sz="0" w:space="0" w:color="auto"/>
            <w:left w:val="none" w:sz="0" w:space="0" w:color="auto"/>
            <w:bottom w:val="none" w:sz="0" w:space="0" w:color="auto"/>
            <w:right w:val="none" w:sz="0" w:space="0" w:color="auto"/>
          </w:divBdr>
        </w:div>
        <w:div w:id="1519855598">
          <w:marLeft w:val="965"/>
          <w:marRight w:val="0"/>
          <w:marTop w:val="780"/>
          <w:marBottom w:val="0"/>
          <w:divBdr>
            <w:top w:val="none" w:sz="0" w:space="0" w:color="auto"/>
            <w:left w:val="none" w:sz="0" w:space="0" w:color="auto"/>
            <w:bottom w:val="none" w:sz="0" w:space="0" w:color="auto"/>
            <w:right w:val="none" w:sz="0" w:space="0" w:color="auto"/>
          </w:divBdr>
        </w:div>
        <w:div w:id="1976256042">
          <w:marLeft w:val="965"/>
          <w:marRight w:val="0"/>
          <w:marTop w:val="780"/>
          <w:marBottom w:val="0"/>
          <w:divBdr>
            <w:top w:val="none" w:sz="0" w:space="0" w:color="auto"/>
            <w:left w:val="none" w:sz="0" w:space="0" w:color="auto"/>
            <w:bottom w:val="none" w:sz="0" w:space="0" w:color="auto"/>
            <w:right w:val="none" w:sz="0" w:space="0" w:color="auto"/>
          </w:divBdr>
        </w:div>
        <w:div w:id="1112820245">
          <w:marLeft w:val="965"/>
          <w:marRight w:val="0"/>
          <w:marTop w:val="780"/>
          <w:marBottom w:val="0"/>
          <w:divBdr>
            <w:top w:val="none" w:sz="0" w:space="0" w:color="auto"/>
            <w:left w:val="none" w:sz="0" w:space="0" w:color="auto"/>
            <w:bottom w:val="none" w:sz="0" w:space="0" w:color="auto"/>
            <w:right w:val="none" w:sz="0" w:space="0" w:color="auto"/>
          </w:divBdr>
        </w:div>
        <w:div w:id="2119332477">
          <w:marLeft w:val="965"/>
          <w:marRight w:val="0"/>
          <w:marTop w:val="780"/>
          <w:marBottom w:val="0"/>
          <w:divBdr>
            <w:top w:val="none" w:sz="0" w:space="0" w:color="auto"/>
            <w:left w:val="none" w:sz="0" w:space="0" w:color="auto"/>
            <w:bottom w:val="none" w:sz="0" w:space="0" w:color="auto"/>
            <w:right w:val="none" w:sz="0" w:space="0" w:color="auto"/>
          </w:divBdr>
        </w:div>
        <w:div w:id="1419709811">
          <w:marLeft w:val="965"/>
          <w:marRight w:val="0"/>
          <w:marTop w:val="780"/>
          <w:marBottom w:val="0"/>
          <w:divBdr>
            <w:top w:val="none" w:sz="0" w:space="0" w:color="auto"/>
            <w:left w:val="none" w:sz="0" w:space="0" w:color="auto"/>
            <w:bottom w:val="none" w:sz="0" w:space="0" w:color="auto"/>
            <w:right w:val="none" w:sz="0" w:space="0" w:color="auto"/>
          </w:divBdr>
        </w:div>
      </w:divsChild>
    </w:div>
    <w:div w:id="1883053401">
      <w:bodyDiv w:val="1"/>
      <w:marLeft w:val="0"/>
      <w:marRight w:val="0"/>
      <w:marTop w:val="0"/>
      <w:marBottom w:val="0"/>
      <w:divBdr>
        <w:top w:val="none" w:sz="0" w:space="0" w:color="auto"/>
        <w:left w:val="none" w:sz="0" w:space="0" w:color="auto"/>
        <w:bottom w:val="none" w:sz="0" w:space="0" w:color="auto"/>
        <w:right w:val="none" w:sz="0" w:space="0" w:color="auto"/>
      </w:divBdr>
      <w:divsChild>
        <w:div w:id="1536383629">
          <w:marLeft w:val="0"/>
          <w:marRight w:val="0"/>
          <w:marTop w:val="0"/>
          <w:marBottom w:val="0"/>
          <w:divBdr>
            <w:top w:val="none" w:sz="0" w:space="0" w:color="auto"/>
            <w:left w:val="none" w:sz="0" w:space="0" w:color="auto"/>
            <w:bottom w:val="none" w:sz="0" w:space="0" w:color="auto"/>
            <w:right w:val="none" w:sz="0" w:space="0" w:color="auto"/>
          </w:divBdr>
          <w:divsChild>
            <w:div w:id="741945276">
              <w:marLeft w:val="0"/>
              <w:marRight w:val="0"/>
              <w:marTop w:val="0"/>
              <w:marBottom w:val="0"/>
              <w:divBdr>
                <w:top w:val="none" w:sz="0" w:space="0" w:color="auto"/>
                <w:left w:val="none" w:sz="0" w:space="0" w:color="auto"/>
                <w:bottom w:val="none" w:sz="0" w:space="0" w:color="auto"/>
                <w:right w:val="none" w:sz="0" w:space="0" w:color="auto"/>
              </w:divBdr>
              <w:divsChild>
                <w:div w:id="1771126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8342476">
      <w:bodyDiv w:val="1"/>
      <w:marLeft w:val="0"/>
      <w:marRight w:val="0"/>
      <w:marTop w:val="0"/>
      <w:marBottom w:val="0"/>
      <w:divBdr>
        <w:top w:val="none" w:sz="0" w:space="0" w:color="auto"/>
        <w:left w:val="none" w:sz="0" w:space="0" w:color="auto"/>
        <w:bottom w:val="none" w:sz="0" w:space="0" w:color="auto"/>
        <w:right w:val="none" w:sz="0" w:space="0" w:color="auto"/>
      </w:divBdr>
      <w:divsChild>
        <w:div w:id="526868760">
          <w:marLeft w:val="0"/>
          <w:marRight w:val="0"/>
          <w:marTop w:val="0"/>
          <w:marBottom w:val="0"/>
          <w:divBdr>
            <w:top w:val="none" w:sz="0" w:space="0" w:color="auto"/>
            <w:left w:val="none" w:sz="0" w:space="0" w:color="auto"/>
            <w:bottom w:val="none" w:sz="0" w:space="0" w:color="auto"/>
            <w:right w:val="none" w:sz="0" w:space="0" w:color="auto"/>
          </w:divBdr>
          <w:divsChild>
            <w:div w:id="1575046637">
              <w:marLeft w:val="0"/>
              <w:marRight w:val="0"/>
              <w:marTop w:val="0"/>
              <w:marBottom w:val="0"/>
              <w:divBdr>
                <w:top w:val="none" w:sz="0" w:space="0" w:color="auto"/>
                <w:left w:val="none" w:sz="0" w:space="0" w:color="auto"/>
                <w:bottom w:val="none" w:sz="0" w:space="0" w:color="auto"/>
                <w:right w:val="none" w:sz="0" w:space="0" w:color="auto"/>
              </w:divBdr>
              <w:divsChild>
                <w:div w:id="1730298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8684352">
      <w:bodyDiv w:val="1"/>
      <w:marLeft w:val="0"/>
      <w:marRight w:val="0"/>
      <w:marTop w:val="0"/>
      <w:marBottom w:val="0"/>
      <w:divBdr>
        <w:top w:val="none" w:sz="0" w:space="0" w:color="auto"/>
        <w:left w:val="none" w:sz="0" w:space="0" w:color="auto"/>
        <w:bottom w:val="none" w:sz="0" w:space="0" w:color="auto"/>
        <w:right w:val="none" w:sz="0" w:space="0" w:color="auto"/>
      </w:divBdr>
      <w:divsChild>
        <w:div w:id="1064644651">
          <w:marLeft w:val="0"/>
          <w:marRight w:val="0"/>
          <w:marTop w:val="0"/>
          <w:marBottom w:val="0"/>
          <w:divBdr>
            <w:top w:val="none" w:sz="0" w:space="0" w:color="auto"/>
            <w:left w:val="none" w:sz="0" w:space="0" w:color="auto"/>
            <w:bottom w:val="none" w:sz="0" w:space="0" w:color="auto"/>
            <w:right w:val="none" w:sz="0" w:space="0" w:color="auto"/>
          </w:divBdr>
          <w:divsChild>
            <w:div w:id="566497963">
              <w:marLeft w:val="0"/>
              <w:marRight w:val="0"/>
              <w:marTop w:val="0"/>
              <w:marBottom w:val="0"/>
              <w:divBdr>
                <w:top w:val="none" w:sz="0" w:space="0" w:color="auto"/>
                <w:left w:val="none" w:sz="0" w:space="0" w:color="auto"/>
                <w:bottom w:val="none" w:sz="0" w:space="0" w:color="auto"/>
                <w:right w:val="none" w:sz="0" w:space="0" w:color="auto"/>
              </w:divBdr>
              <w:divsChild>
                <w:div w:id="1736856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9895280">
      <w:bodyDiv w:val="1"/>
      <w:marLeft w:val="0"/>
      <w:marRight w:val="0"/>
      <w:marTop w:val="0"/>
      <w:marBottom w:val="0"/>
      <w:divBdr>
        <w:top w:val="none" w:sz="0" w:space="0" w:color="auto"/>
        <w:left w:val="none" w:sz="0" w:space="0" w:color="auto"/>
        <w:bottom w:val="none" w:sz="0" w:space="0" w:color="auto"/>
        <w:right w:val="none" w:sz="0" w:space="0" w:color="auto"/>
      </w:divBdr>
      <w:divsChild>
        <w:div w:id="526523710">
          <w:marLeft w:val="0"/>
          <w:marRight w:val="0"/>
          <w:marTop w:val="0"/>
          <w:marBottom w:val="0"/>
          <w:divBdr>
            <w:top w:val="none" w:sz="0" w:space="0" w:color="auto"/>
            <w:left w:val="none" w:sz="0" w:space="0" w:color="auto"/>
            <w:bottom w:val="none" w:sz="0" w:space="0" w:color="auto"/>
            <w:right w:val="none" w:sz="0" w:space="0" w:color="auto"/>
          </w:divBdr>
          <w:divsChild>
            <w:div w:id="1040474630">
              <w:marLeft w:val="0"/>
              <w:marRight w:val="0"/>
              <w:marTop w:val="0"/>
              <w:marBottom w:val="0"/>
              <w:divBdr>
                <w:top w:val="none" w:sz="0" w:space="0" w:color="auto"/>
                <w:left w:val="none" w:sz="0" w:space="0" w:color="auto"/>
                <w:bottom w:val="none" w:sz="0" w:space="0" w:color="auto"/>
                <w:right w:val="none" w:sz="0" w:space="0" w:color="auto"/>
              </w:divBdr>
              <w:divsChild>
                <w:div w:id="1768621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0722958">
      <w:bodyDiv w:val="1"/>
      <w:marLeft w:val="0"/>
      <w:marRight w:val="0"/>
      <w:marTop w:val="0"/>
      <w:marBottom w:val="0"/>
      <w:divBdr>
        <w:top w:val="none" w:sz="0" w:space="0" w:color="auto"/>
        <w:left w:val="none" w:sz="0" w:space="0" w:color="auto"/>
        <w:bottom w:val="none" w:sz="0" w:space="0" w:color="auto"/>
        <w:right w:val="none" w:sz="0" w:space="0" w:color="auto"/>
      </w:divBdr>
      <w:divsChild>
        <w:div w:id="1400398664">
          <w:marLeft w:val="0"/>
          <w:marRight w:val="0"/>
          <w:marTop w:val="0"/>
          <w:marBottom w:val="0"/>
          <w:divBdr>
            <w:top w:val="none" w:sz="0" w:space="0" w:color="auto"/>
            <w:left w:val="none" w:sz="0" w:space="0" w:color="auto"/>
            <w:bottom w:val="none" w:sz="0" w:space="0" w:color="auto"/>
            <w:right w:val="none" w:sz="0" w:space="0" w:color="auto"/>
          </w:divBdr>
          <w:divsChild>
            <w:div w:id="759180023">
              <w:marLeft w:val="0"/>
              <w:marRight w:val="0"/>
              <w:marTop w:val="0"/>
              <w:marBottom w:val="0"/>
              <w:divBdr>
                <w:top w:val="none" w:sz="0" w:space="0" w:color="auto"/>
                <w:left w:val="none" w:sz="0" w:space="0" w:color="auto"/>
                <w:bottom w:val="none" w:sz="0" w:space="0" w:color="auto"/>
                <w:right w:val="none" w:sz="0" w:space="0" w:color="auto"/>
              </w:divBdr>
              <w:divsChild>
                <w:div w:id="12390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1278022">
      <w:bodyDiv w:val="1"/>
      <w:marLeft w:val="0"/>
      <w:marRight w:val="0"/>
      <w:marTop w:val="0"/>
      <w:marBottom w:val="0"/>
      <w:divBdr>
        <w:top w:val="none" w:sz="0" w:space="0" w:color="auto"/>
        <w:left w:val="none" w:sz="0" w:space="0" w:color="auto"/>
        <w:bottom w:val="none" w:sz="0" w:space="0" w:color="auto"/>
        <w:right w:val="none" w:sz="0" w:space="0" w:color="auto"/>
      </w:divBdr>
    </w:div>
    <w:div w:id="1997563456">
      <w:bodyDiv w:val="1"/>
      <w:marLeft w:val="0"/>
      <w:marRight w:val="0"/>
      <w:marTop w:val="0"/>
      <w:marBottom w:val="0"/>
      <w:divBdr>
        <w:top w:val="none" w:sz="0" w:space="0" w:color="auto"/>
        <w:left w:val="none" w:sz="0" w:space="0" w:color="auto"/>
        <w:bottom w:val="none" w:sz="0" w:space="0" w:color="auto"/>
        <w:right w:val="none" w:sz="0" w:space="0" w:color="auto"/>
      </w:divBdr>
    </w:div>
    <w:div w:id="2006593189">
      <w:bodyDiv w:val="1"/>
      <w:marLeft w:val="0"/>
      <w:marRight w:val="0"/>
      <w:marTop w:val="0"/>
      <w:marBottom w:val="0"/>
      <w:divBdr>
        <w:top w:val="none" w:sz="0" w:space="0" w:color="auto"/>
        <w:left w:val="none" w:sz="0" w:space="0" w:color="auto"/>
        <w:bottom w:val="none" w:sz="0" w:space="0" w:color="auto"/>
        <w:right w:val="none" w:sz="0" w:space="0" w:color="auto"/>
      </w:divBdr>
      <w:divsChild>
        <w:div w:id="221798536">
          <w:marLeft w:val="0"/>
          <w:marRight w:val="0"/>
          <w:marTop w:val="0"/>
          <w:marBottom w:val="0"/>
          <w:divBdr>
            <w:top w:val="none" w:sz="0" w:space="0" w:color="auto"/>
            <w:left w:val="none" w:sz="0" w:space="0" w:color="auto"/>
            <w:bottom w:val="none" w:sz="0" w:space="0" w:color="auto"/>
            <w:right w:val="none" w:sz="0" w:space="0" w:color="auto"/>
          </w:divBdr>
          <w:divsChild>
            <w:div w:id="1381133680">
              <w:marLeft w:val="0"/>
              <w:marRight w:val="0"/>
              <w:marTop w:val="0"/>
              <w:marBottom w:val="0"/>
              <w:divBdr>
                <w:top w:val="none" w:sz="0" w:space="0" w:color="auto"/>
                <w:left w:val="none" w:sz="0" w:space="0" w:color="auto"/>
                <w:bottom w:val="none" w:sz="0" w:space="0" w:color="auto"/>
                <w:right w:val="none" w:sz="0" w:space="0" w:color="auto"/>
              </w:divBdr>
              <w:divsChild>
                <w:div w:id="1384236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2024545">
      <w:bodyDiv w:val="1"/>
      <w:marLeft w:val="0"/>
      <w:marRight w:val="0"/>
      <w:marTop w:val="0"/>
      <w:marBottom w:val="0"/>
      <w:divBdr>
        <w:top w:val="none" w:sz="0" w:space="0" w:color="auto"/>
        <w:left w:val="none" w:sz="0" w:space="0" w:color="auto"/>
        <w:bottom w:val="none" w:sz="0" w:space="0" w:color="auto"/>
        <w:right w:val="none" w:sz="0" w:space="0" w:color="auto"/>
      </w:divBdr>
      <w:divsChild>
        <w:div w:id="363675045">
          <w:marLeft w:val="0"/>
          <w:marRight w:val="0"/>
          <w:marTop w:val="0"/>
          <w:marBottom w:val="0"/>
          <w:divBdr>
            <w:top w:val="none" w:sz="0" w:space="0" w:color="auto"/>
            <w:left w:val="none" w:sz="0" w:space="0" w:color="auto"/>
            <w:bottom w:val="none" w:sz="0" w:space="0" w:color="auto"/>
            <w:right w:val="none" w:sz="0" w:space="0" w:color="auto"/>
          </w:divBdr>
          <w:divsChild>
            <w:div w:id="1593590319">
              <w:marLeft w:val="0"/>
              <w:marRight w:val="0"/>
              <w:marTop w:val="0"/>
              <w:marBottom w:val="0"/>
              <w:divBdr>
                <w:top w:val="none" w:sz="0" w:space="0" w:color="auto"/>
                <w:left w:val="none" w:sz="0" w:space="0" w:color="auto"/>
                <w:bottom w:val="none" w:sz="0" w:space="0" w:color="auto"/>
                <w:right w:val="none" w:sz="0" w:space="0" w:color="auto"/>
              </w:divBdr>
              <w:divsChild>
                <w:div w:id="8483265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2465493">
      <w:bodyDiv w:val="1"/>
      <w:marLeft w:val="0"/>
      <w:marRight w:val="0"/>
      <w:marTop w:val="0"/>
      <w:marBottom w:val="0"/>
      <w:divBdr>
        <w:top w:val="none" w:sz="0" w:space="0" w:color="auto"/>
        <w:left w:val="none" w:sz="0" w:space="0" w:color="auto"/>
        <w:bottom w:val="none" w:sz="0" w:space="0" w:color="auto"/>
        <w:right w:val="none" w:sz="0" w:space="0" w:color="auto"/>
      </w:divBdr>
      <w:divsChild>
        <w:div w:id="348870188">
          <w:marLeft w:val="0"/>
          <w:marRight w:val="0"/>
          <w:marTop w:val="0"/>
          <w:marBottom w:val="0"/>
          <w:divBdr>
            <w:top w:val="none" w:sz="0" w:space="0" w:color="auto"/>
            <w:left w:val="none" w:sz="0" w:space="0" w:color="auto"/>
            <w:bottom w:val="none" w:sz="0" w:space="0" w:color="auto"/>
            <w:right w:val="none" w:sz="0" w:space="0" w:color="auto"/>
          </w:divBdr>
          <w:divsChild>
            <w:div w:id="1060245372">
              <w:marLeft w:val="0"/>
              <w:marRight w:val="0"/>
              <w:marTop w:val="0"/>
              <w:marBottom w:val="0"/>
              <w:divBdr>
                <w:top w:val="none" w:sz="0" w:space="0" w:color="auto"/>
                <w:left w:val="none" w:sz="0" w:space="0" w:color="auto"/>
                <w:bottom w:val="none" w:sz="0" w:space="0" w:color="auto"/>
                <w:right w:val="none" w:sz="0" w:space="0" w:color="auto"/>
              </w:divBdr>
              <w:divsChild>
                <w:div w:id="337584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5693411">
      <w:bodyDiv w:val="1"/>
      <w:marLeft w:val="0"/>
      <w:marRight w:val="0"/>
      <w:marTop w:val="0"/>
      <w:marBottom w:val="0"/>
      <w:divBdr>
        <w:top w:val="none" w:sz="0" w:space="0" w:color="auto"/>
        <w:left w:val="none" w:sz="0" w:space="0" w:color="auto"/>
        <w:bottom w:val="none" w:sz="0" w:space="0" w:color="auto"/>
        <w:right w:val="none" w:sz="0" w:space="0" w:color="auto"/>
      </w:divBdr>
      <w:divsChild>
        <w:div w:id="40910348">
          <w:marLeft w:val="0"/>
          <w:marRight w:val="0"/>
          <w:marTop w:val="0"/>
          <w:marBottom w:val="0"/>
          <w:divBdr>
            <w:top w:val="none" w:sz="0" w:space="0" w:color="auto"/>
            <w:left w:val="none" w:sz="0" w:space="0" w:color="auto"/>
            <w:bottom w:val="none" w:sz="0" w:space="0" w:color="auto"/>
            <w:right w:val="none" w:sz="0" w:space="0" w:color="auto"/>
          </w:divBdr>
          <w:divsChild>
            <w:div w:id="471294322">
              <w:marLeft w:val="0"/>
              <w:marRight w:val="0"/>
              <w:marTop w:val="120"/>
              <w:marBottom w:val="0"/>
              <w:divBdr>
                <w:top w:val="none" w:sz="0" w:space="0" w:color="auto"/>
                <w:left w:val="none" w:sz="0" w:space="0" w:color="auto"/>
                <w:bottom w:val="none" w:sz="0" w:space="0" w:color="auto"/>
                <w:right w:val="none" w:sz="0" w:space="0" w:color="auto"/>
              </w:divBdr>
            </w:div>
            <w:div w:id="535044349">
              <w:marLeft w:val="0"/>
              <w:marRight w:val="0"/>
              <w:marTop w:val="0"/>
              <w:marBottom w:val="0"/>
              <w:divBdr>
                <w:top w:val="none" w:sz="0" w:space="0" w:color="auto"/>
                <w:left w:val="none" w:sz="0" w:space="0" w:color="auto"/>
                <w:bottom w:val="none" w:sz="0" w:space="0" w:color="auto"/>
                <w:right w:val="none" w:sz="0" w:space="0" w:color="auto"/>
              </w:divBdr>
              <w:divsChild>
                <w:div w:id="1666931989">
                  <w:marLeft w:val="0"/>
                  <w:marRight w:val="0"/>
                  <w:marTop w:val="0"/>
                  <w:marBottom w:val="0"/>
                  <w:divBdr>
                    <w:top w:val="none" w:sz="0" w:space="0" w:color="auto"/>
                    <w:left w:val="none" w:sz="0" w:space="0" w:color="auto"/>
                    <w:bottom w:val="none" w:sz="0" w:space="0" w:color="auto"/>
                    <w:right w:val="none" w:sz="0" w:space="0" w:color="auto"/>
                  </w:divBdr>
                  <w:divsChild>
                    <w:div w:id="1809781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8633771">
          <w:marLeft w:val="0"/>
          <w:marRight w:val="0"/>
          <w:marTop w:val="0"/>
          <w:marBottom w:val="0"/>
          <w:divBdr>
            <w:top w:val="none" w:sz="0" w:space="0" w:color="auto"/>
            <w:left w:val="none" w:sz="0" w:space="0" w:color="auto"/>
            <w:bottom w:val="none" w:sz="0" w:space="0" w:color="auto"/>
            <w:right w:val="none" w:sz="0" w:space="0" w:color="auto"/>
          </w:divBdr>
          <w:divsChild>
            <w:div w:id="1544756724">
              <w:marLeft w:val="0"/>
              <w:marRight w:val="0"/>
              <w:marTop w:val="120"/>
              <w:marBottom w:val="0"/>
              <w:divBdr>
                <w:top w:val="none" w:sz="0" w:space="0" w:color="auto"/>
                <w:left w:val="none" w:sz="0" w:space="0" w:color="auto"/>
                <w:bottom w:val="none" w:sz="0" w:space="0" w:color="auto"/>
                <w:right w:val="none" w:sz="0" w:space="0" w:color="auto"/>
              </w:divBdr>
            </w:div>
            <w:div w:id="1979145635">
              <w:marLeft w:val="0"/>
              <w:marRight w:val="0"/>
              <w:marTop w:val="0"/>
              <w:marBottom w:val="0"/>
              <w:divBdr>
                <w:top w:val="none" w:sz="0" w:space="0" w:color="auto"/>
                <w:left w:val="none" w:sz="0" w:space="0" w:color="auto"/>
                <w:bottom w:val="none" w:sz="0" w:space="0" w:color="auto"/>
                <w:right w:val="none" w:sz="0" w:space="0" w:color="auto"/>
              </w:divBdr>
              <w:divsChild>
                <w:div w:id="1953588945">
                  <w:marLeft w:val="0"/>
                  <w:marRight w:val="0"/>
                  <w:marTop w:val="0"/>
                  <w:marBottom w:val="0"/>
                  <w:divBdr>
                    <w:top w:val="none" w:sz="0" w:space="0" w:color="auto"/>
                    <w:left w:val="none" w:sz="0" w:space="0" w:color="auto"/>
                    <w:bottom w:val="none" w:sz="0" w:space="0" w:color="auto"/>
                    <w:right w:val="none" w:sz="0" w:space="0" w:color="auto"/>
                  </w:divBdr>
                  <w:divsChild>
                    <w:div w:id="57024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1096893">
          <w:marLeft w:val="0"/>
          <w:marRight w:val="0"/>
          <w:marTop w:val="0"/>
          <w:marBottom w:val="0"/>
          <w:divBdr>
            <w:top w:val="none" w:sz="0" w:space="0" w:color="auto"/>
            <w:left w:val="none" w:sz="0" w:space="0" w:color="auto"/>
            <w:bottom w:val="none" w:sz="0" w:space="0" w:color="auto"/>
            <w:right w:val="none" w:sz="0" w:space="0" w:color="auto"/>
          </w:divBdr>
          <w:divsChild>
            <w:div w:id="224537347">
              <w:marLeft w:val="0"/>
              <w:marRight w:val="0"/>
              <w:marTop w:val="120"/>
              <w:marBottom w:val="0"/>
              <w:divBdr>
                <w:top w:val="none" w:sz="0" w:space="0" w:color="auto"/>
                <w:left w:val="none" w:sz="0" w:space="0" w:color="auto"/>
                <w:bottom w:val="none" w:sz="0" w:space="0" w:color="auto"/>
                <w:right w:val="none" w:sz="0" w:space="0" w:color="auto"/>
              </w:divBdr>
            </w:div>
            <w:div w:id="836648935">
              <w:marLeft w:val="0"/>
              <w:marRight w:val="0"/>
              <w:marTop w:val="0"/>
              <w:marBottom w:val="0"/>
              <w:divBdr>
                <w:top w:val="none" w:sz="0" w:space="0" w:color="auto"/>
                <w:left w:val="none" w:sz="0" w:space="0" w:color="auto"/>
                <w:bottom w:val="none" w:sz="0" w:space="0" w:color="auto"/>
                <w:right w:val="none" w:sz="0" w:space="0" w:color="auto"/>
              </w:divBdr>
              <w:divsChild>
                <w:div w:id="183327818">
                  <w:marLeft w:val="0"/>
                  <w:marRight w:val="0"/>
                  <w:marTop w:val="0"/>
                  <w:marBottom w:val="0"/>
                  <w:divBdr>
                    <w:top w:val="none" w:sz="0" w:space="0" w:color="auto"/>
                    <w:left w:val="none" w:sz="0" w:space="0" w:color="auto"/>
                    <w:bottom w:val="none" w:sz="0" w:space="0" w:color="auto"/>
                    <w:right w:val="none" w:sz="0" w:space="0" w:color="auto"/>
                  </w:divBdr>
                  <w:divsChild>
                    <w:div w:id="1131288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31046478">
          <w:marLeft w:val="0"/>
          <w:marRight w:val="0"/>
          <w:marTop w:val="0"/>
          <w:marBottom w:val="0"/>
          <w:divBdr>
            <w:top w:val="none" w:sz="0" w:space="0" w:color="auto"/>
            <w:left w:val="none" w:sz="0" w:space="0" w:color="auto"/>
            <w:bottom w:val="none" w:sz="0" w:space="0" w:color="auto"/>
            <w:right w:val="none" w:sz="0" w:space="0" w:color="auto"/>
          </w:divBdr>
          <w:divsChild>
            <w:div w:id="1598757321">
              <w:marLeft w:val="0"/>
              <w:marRight w:val="0"/>
              <w:marTop w:val="0"/>
              <w:marBottom w:val="0"/>
              <w:divBdr>
                <w:top w:val="none" w:sz="0" w:space="0" w:color="auto"/>
                <w:left w:val="none" w:sz="0" w:space="0" w:color="auto"/>
                <w:bottom w:val="none" w:sz="0" w:space="0" w:color="auto"/>
                <w:right w:val="none" w:sz="0" w:space="0" w:color="auto"/>
              </w:divBdr>
              <w:divsChild>
                <w:div w:id="1358116840">
                  <w:marLeft w:val="0"/>
                  <w:marRight w:val="0"/>
                  <w:marTop w:val="0"/>
                  <w:marBottom w:val="0"/>
                  <w:divBdr>
                    <w:top w:val="none" w:sz="0" w:space="0" w:color="auto"/>
                    <w:left w:val="none" w:sz="0" w:space="0" w:color="auto"/>
                    <w:bottom w:val="none" w:sz="0" w:space="0" w:color="auto"/>
                    <w:right w:val="none" w:sz="0" w:space="0" w:color="auto"/>
                  </w:divBdr>
                  <w:divsChild>
                    <w:div w:id="12942120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1695022">
          <w:marLeft w:val="0"/>
          <w:marRight w:val="0"/>
          <w:marTop w:val="0"/>
          <w:marBottom w:val="0"/>
          <w:divBdr>
            <w:top w:val="none" w:sz="0" w:space="0" w:color="auto"/>
            <w:left w:val="none" w:sz="0" w:space="0" w:color="auto"/>
            <w:bottom w:val="none" w:sz="0" w:space="0" w:color="auto"/>
            <w:right w:val="none" w:sz="0" w:space="0" w:color="auto"/>
          </w:divBdr>
          <w:divsChild>
            <w:div w:id="122430906">
              <w:marLeft w:val="0"/>
              <w:marRight w:val="0"/>
              <w:marTop w:val="0"/>
              <w:marBottom w:val="0"/>
              <w:divBdr>
                <w:top w:val="none" w:sz="0" w:space="0" w:color="auto"/>
                <w:left w:val="none" w:sz="0" w:space="0" w:color="auto"/>
                <w:bottom w:val="none" w:sz="0" w:space="0" w:color="auto"/>
                <w:right w:val="none" w:sz="0" w:space="0" w:color="auto"/>
              </w:divBdr>
              <w:divsChild>
                <w:div w:id="867260546">
                  <w:marLeft w:val="0"/>
                  <w:marRight w:val="0"/>
                  <w:marTop w:val="0"/>
                  <w:marBottom w:val="0"/>
                  <w:divBdr>
                    <w:top w:val="none" w:sz="0" w:space="0" w:color="auto"/>
                    <w:left w:val="none" w:sz="0" w:space="0" w:color="auto"/>
                    <w:bottom w:val="none" w:sz="0" w:space="0" w:color="auto"/>
                    <w:right w:val="none" w:sz="0" w:space="0" w:color="auto"/>
                  </w:divBdr>
                  <w:divsChild>
                    <w:div w:id="144102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4901545">
              <w:marLeft w:val="0"/>
              <w:marRight w:val="0"/>
              <w:marTop w:val="120"/>
              <w:marBottom w:val="0"/>
              <w:divBdr>
                <w:top w:val="none" w:sz="0" w:space="0" w:color="auto"/>
                <w:left w:val="none" w:sz="0" w:space="0" w:color="auto"/>
                <w:bottom w:val="none" w:sz="0" w:space="0" w:color="auto"/>
                <w:right w:val="none" w:sz="0" w:space="0" w:color="auto"/>
              </w:divBdr>
            </w:div>
          </w:divsChild>
        </w:div>
        <w:div w:id="1723288726">
          <w:marLeft w:val="0"/>
          <w:marRight w:val="0"/>
          <w:marTop w:val="0"/>
          <w:marBottom w:val="0"/>
          <w:divBdr>
            <w:top w:val="none" w:sz="0" w:space="0" w:color="auto"/>
            <w:left w:val="none" w:sz="0" w:space="0" w:color="auto"/>
            <w:bottom w:val="none" w:sz="0" w:space="0" w:color="auto"/>
            <w:right w:val="none" w:sz="0" w:space="0" w:color="auto"/>
          </w:divBdr>
          <w:divsChild>
            <w:div w:id="855776634">
              <w:marLeft w:val="0"/>
              <w:marRight w:val="0"/>
              <w:marTop w:val="0"/>
              <w:marBottom w:val="0"/>
              <w:divBdr>
                <w:top w:val="none" w:sz="0" w:space="0" w:color="auto"/>
                <w:left w:val="none" w:sz="0" w:space="0" w:color="auto"/>
                <w:bottom w:val="none" w:sz="0" w:space="0" w:color="auto"/>
                <w:right w:val="none" w:sz="0" w:space="0" w:color="auto"/>
              </w:divBdr>
              <w:divsChild>
                <w:div w:id="1973827272">
                  <w:marLeft w:val="0"/>
                  <w:marRight w:val="0"/>
                  <w:marTop w:val="0"/>
                  <w:marBottom w:val="0"/>
                  <w:divBdr>
                    <w:top w:val="none" w:sz="0" w:space="0" w:color="auto"/>
                    <w:left w:val="none" w:sz="0" w:space="0" w:color="auto"/>
                    <w:bottom w:val="none" w:sz="0" w:space="0" w:color="auto"/>
                    <w:right w:val="none" w:sz="0" w:space="0" w:color="auto"/>
                  </w:divBdr>
                  <w:divsChild>
                    <w:div w:id="1536430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8994682">
              <w:marLeft w:val="0"/>
              <w:marRight w:val="0"/>
              <w:marTop w:val="120"/>
              <w:marBottom w:val="0"/>
              <w:divBdr>
                <w:top w:val="none" w:sz="0" w:space="0" w:color="auto"/>
                <w:left w:val="none" w:sz="0" w:space="0" w:color="auto"/>
                <w:bottom w:val="none" w:sz="0" w:space="0" w:color="auto"/>
                <w:right w:val="none" w:sz="0" w:space="0" w:color="auto"/>
              </w:divBdr>
            </w:div>
          </w:divsChild>
        </w:div>
        <w:div w:id="2116901456">
          <w:marLeft w:val="0"/>
          <w:marRight w:val="0"/>
          <w:marTop w:val="0"/>
          <w:marBottom w:val="0"/>
          <w:divBdr>
            <w:top w:val="none" w:sz="0" w:space="0" w:color="auto"/>
            <w:left w:val="none" w:sz="0" w:space="0" w:color="auto"/>
            <w:bottom w:val="none" w:sz="0" w:space="0" w:color="auto"/>
            <w:right w:val="none" w:sz="0" w:space="0" w:color="auto"/>
          </w:divBdr>
          <w:divsChild>
            <w:div w:id="1106929778">
              <w:marLeft w:val="0"/>
              <w:marRight w:val="0"/>
              <w:marTop w:val="120"/>
              <w:marBottom w:val="0"/>
              <w:divBdr>
                <w:top w:val="none" w:sz="0" w:space="0" w:color="auto"/>
                <w:left w:val="none" w:sz="0" w:space="0" w:color="auto"/>
                <w:bottom w:val="none" w:sz="0" w:space="0" w:color="auto"/>
                <w:right w:val="none" w:sz="0" w:space="0" w:color="auto"/>
              </w:divBdr>
            </w:div>
            <w:div w:id="2042706873">
              <w:marLeft w:val="0"/>
              <w:marRight w:val="0"/>
              <w:marTop w:val="0"/>
              <w:marBottom w:val="0"/>
              <w:divBdr>
                <w:top w:val="none" w:sz="0" w:space="0" w:color="auto"/>
                <w:left w:val="none" w:sz="0" w:space="0" w:color="auto"/>
                <w:bottom w:val="none" w:sz="0" w:space="0" w:color="auto"/>
                <w:right w:val="none" w:sz="0" w:space="0" w:color="auto"/>
              </w:divBdr>
              <w:divsChild>
                <w:div w:id="1705328374">
                  <w:marLeft w:val="0"/>
                  <w:marRight w:val="0"/>
                  <w:marTop w:val="0"/>
                  <w:marBottom w:val="0"/>
                  <w:divBdr>
                    <w:top w:val="none" w:sz="0" w:space="0" w:color="auto"/>
                    <w:left w:val="none" w:sz="0" w:space="0" w:color="auto"/>
                    <w:bottom w:val="none" w:sz="0" w:space="0" w:color="auto"/>
                    <w:right w:val="none" w:sz="0" w:space="0" w:color="auto"/>
                  </w:divBdr>
                  <w:divsChild>
                    <w:div w:id="18615804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3556316">
      <w:bodyDiv w:val="1"/>
      <w:marLeft w:val="0"/>
      <w:marRight w:val="0"/>
      <w:marTop w:val="0"/>
      <w:marBottom w:val="0"/>
      <w:divBdr>
        <w:top w:val="none" w:sz="0" w:space="0" w:color="auto"/>
        <w:left w:val="none" w:sz="0" w:space="0" w:color="auto"/>
        <w:bottom w:val="none" w:sz="0" w:space="0" w:color="auto"/>
        <w:right w:val="none" w:sz="0" w:space="0" w:color="auto"/>
      </w:divBdr>
      <w:divsChild>
        <w:div w:id="852456519">
          <w:marLeft w:val="0"/>
          <w:marRight w:val="0"/>
          <w:marTop w:val="0"/>
          <w:marBottom w:val="0"/>
          <w:divBdr>
            <w:top w:val="none" w:sz="0" w:space="0" w:color="auto"/>
            <w:left w:val="none" w:sz="0" w:space="0" w:color="auto"/>
            <w:bottom w:val="none" w:sz="0" w:space="0" w:color="auto"/>
            <w:right w:val="none" w:sz="0" w:space="0" w:color="auto"/>
          </w:divBdr>
          <w:divsChild>
            <w:div w:id="1731034933">
              <w:marLeft w:val="0"/>
              <w:marRight w:val="0"/>
              <w:marTop w:val="0"/>
              <w:marBottom w:val="0"/>
              <w:divBdr>
                <w:top w:val="none" w:sz="0" w:space="0" w:color="auto"/>
                <w:left w:val="none" w:sz="0" w:space="0" w:color="auto"/>
                <w:bottom w:val="none" w:sz="0" w:space="0" w:color="auto"/>
                <w:right w:val="none" w:sz="0" w:space="0" w:color="auto"/>
              </w:divBdr>
              <w:divsChild>
                <w:div w:id="1262033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4769997">
      <w:bodyDiv w:val="1"/>
      <w:marLeft w:val="0"/>
      <w:marRight w:val="0"/>
      <w:marTop w:val="0"/>
      <w:marBottom w:val="0"/>
      <w:divBdr>
        <w:top w:val="none" w:sz="0" w:space="0" w:color="auto"/>
        <w:left w:val="none" w:sz="0" w:space="0" w:color="auto"/>
        <w:bottom w:val="none" w:sz="0" w:space="0" w:color="auto"/>
        <w:right w:val="none" w:sz="0" w:space="0" w:color="auto"/>
      </w:divBdr>
      <w:divsChild>
        <w:div w:id="1150633905">
          <w:marLeft w:val="0"/>
          <w:marRight w:val="0"/>
          <w:marTop w:val="0"/>
          <w:marBottom w:val="0"/>
          <w:divBdr>
            <w:top w:val="none" w:sz="0" w:space="0" w:color="auto"/>
            <w:left w:val="none" w:sz="0" w:space="0" w:color="auto"/>
            <w:bottom w:val="none" w:sz="0" w:space="0" w:color="auto"/>
            <w:right w:val="none" w:sz="0" w:space="0" w:color="auto"/>
          </w:divBdr>
          <w:divsChild>
            <w:div w:id="1671058526">
              <w:marLeft w:val="0"/>
              <w:marRight w:val="0"/>
              <w:marTop w:val="0"/>
              <w:marBottom w:val="0"/>
              <w:divBdr>
                <w:top w:val="none" w:sz="0" w:space="0" w:color="auto"/>
                <w:left w:val="none" w:sz="0" w:space="0" w:color="auto"/>
                <w:bottom w:val="none" w:sz="0" w:space="0" w:color="auto"/>
                <w:right w:val="none" w:sz="0" w:space="0" w:color="auto"/>
              </w:divBdr>
              <w:divsChild>
                <w:div w:id="81220987">
                  <w:marLeft w:val="0"/>
                  <w:marRight w:val="0"/>
                  <w:marTop w:val="0"/>
                  <w:marBottom w:val="0"/>
                  <w:divBdr>
                    <w:top w:val="none" w:sz="0" w:space="0" w:color="auto"/>
                    <w:left w:val="none" w:sz="0" w:space="0" w:color="auto"/>
                    <w:bottom w:val="none" w:sz="0" w:space="0" w:color="auto"/>
                    <w:right w:val="none" w:sz="0" w:space="0" w:color="auto"/>
                  </w:divBdr>
                </w:div>
              </w:divsChild>
            </w:div>
            <w:div w:id="324287968">
              <w:marLeft w:val="0"/>
              <w:marRight w:val="0"/>
              <w:marTop w:val="0"/>
              <w:marBottom w:val="0"/>
              <w:divBdr>
                <w:top w:val="none" w:sz="0" w:space="0" w:color="auto"/>
                <w:left w:val="none" w:sz="0" w:space="0" w:color="auto"/>
                <w:bottom w:val="none" w:sz="0" w:space="0" w:color="auto"/>
                <w:right w:val="none" w:sz="0" w:space="0" w:color="auto"/>
              </w:divBdr>
              <w:divsChild>
                <w:div w:id="1097793940">
                  <w:marLeft w:val="0"/>
                  <w:marRight w:val="0"/>
                  <w:marTop w:val="0"/>
                  <w:marBottom w:val="0"/>
                  <w:divBdr>
                    <w:top w:val="none" w:sz="0" w:space="0" w:color="auto"/>
                    <w:left w:val="none" w:sz="0" w:space="0" w:color="auto"/>
                    <w:bottom w:val="none" w:sz="0" w:space="0" w:color="auto"/>
                    <w:right w:val="none" w:sz="0" w:space="0" w:color="auto"/>
                  </w:divBdr>
                </w:div>
                <w:div w:id="574436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3671682">
      <w:bodyDiv w:val="1"/>
      <w:marLeft w:val="0"/>
      <w:marRight w:val="0"/>
      <w:marTop w:val="0"/>
      <w:marBottom w:val="0"/>
      <w:divBdr>
        <w:top w:val="none" w:sz="0" w:space="0" w:color="auto"/>
        <w:left w:val="none" w:sz="0" w:space="0" w:color="auto"/>
        <w:bottom w:val="none" w:sz="0" w:space="0" w:color="auto"/>
        <w:right w:val="none" w:sz="0" w:space="0" w:color="auto"/>
      </w:divBdr>
    </w:div>
    <w:div w:id="2113427084">
      <w:bodyDiv w:val="1"/>
      <w:marLeft w:val="0"/>
      <w:marRight w:val="0"/>
      <w:marTop w:val="0"/>
      <w:marBottom w:val="0"/>
      <w:divBdr>
        <w:top w:val="none" w:sz="0" w:space="0" w:color="auto"/>
        <w:left w:val="none" w:sz="0" w:space="0" w:color="auto"/>
        <w:bottom w:val="none" w:sz="0" w:space="0" w:color="auto"/>
        <w:right w:val="none" w:sz="0" w:space="0" w:color="auto"/>
      </w:divBdr>
      <w:divsChild>
        <w:div w:id="1175804727">
          <w:marLeft w:val="0"/>
          <w:marRight w:val="0"/>
          <w:marTop w:val="0"/>
          <w:marBottom w:val="0"/>
          <w:divBdr>
            <w:top w:val="none" w:sz="0" w:space="0" w:color="auto"/>
            <w:left w:val="none" w:sz="0" w:space="0" w:color="auto"/>
            <w:bottom w:val="none" w:sz="0" w:space="0" w:color="auto"/>
            <w:right w:val="none" w:sz="0" w:space="0" w:color="auto"/>
          </w:divBdr>
          <w:divsChild>
            <w:div w:id="151718150">
              <w:marLeft w:val="0"/>
              <w:marRight w:val="0"/>
              <w:marTop w:val="0"/>
              <w:marBottom w:val="0"/>
              <w:divBdr>
                <w:top w:val="none" w:sz="0" w:space="0" w:color="auto"/>
                <w:left w:val="none" w:sz="0" w:space="0" w:color="auto"/>
                <w:bottom w:val="none" w:sz="0" w:space="0" w:color="auto"/>
                <w:right w:val="none" w:sz="0" w:space="0" w:color="auto"/>
              </w:divBdr>
              <w:divsChild>
                <w:div w:id="869804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eader.lanbook.com/book/157680" TargetMode="External"/><Relationship Id="rId13" Type="http://schemas.openxmlformats.org/officeDocument/2006/relationships/hyperlink" Target="http://www.consultant.ru"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portal.fa.ru/Www/phpBB/viewforum.php?f=86"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skrin.ru/"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ortal.fa.ru/Catalog?MenuId=Catalog" TargetMode="External"/><Relationship Id="rId5" Type="http://schemas.openxmlformats.org/officeDocument/2006/relationships/webSettings" Target="webSettings.xml"/><Relationship Id="rId15" Type="http://schemas.openxmlformats.org/officeDocument/2006/relationships/hyperlink" Target="http://ru.wikipedia.org/wiki/Wiki" TargetMode="External"/><Relationship Id="rId10" Type="http://schemas.openxmlformats.org/officeDocument/2006/relationships/hyperlink" Target="http://www.fa.ru/univer/DocLib/&#1054;&#1088;&#1075;&#1072;&#1085;&#1080;&#1079;&#1072;&#1094;&#1080;&#1103;%20&#1091;&#1095;&#1077;&#1073;&#1085;&#1086;&#1075;&#1086;%20&#1087;&#1088;&#1086;&#1094;&#1077;&#1089;&#1089;&#1072;/&#1053;&#1086;&#1088;&#1084;&#1072;&#1090;&#1080;&#1074;&#1085;&#1099;&#1077;%20&#1076;&#1086;&#1082;&#1091;&#1084;&#1077;&#1085;&#1090;&#1099;%20&#1087;&#1086;%20&#1089;&#1072;&#1084;&#1086;&#1089;&#1090;&#1086;&#1103;&#1090;&#1077;&#1083;&#1100;&#1085;&#1086;&#1081;%20&#1088;&#1072;&#1073;&#1086;&#1090;&#1077;&#1055;&#1088;&#1080;&#1082;&#1072;&#1079;%20&#8470;0611_&#1086;%20&#1086;&#1090;%2001.04.2014.PDF"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library.fa.ru/res_mainres.asp?cat=rus" TargetMode="External"/><Relationship Id="rId14" Type="http://schemas.openxmlformats.org/officeDocument/2006/relationships/hyperlink" Target="http://www.garan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96FE34-CFC7-46BD-8321-F7F8AA6210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5638</Words>
  <Characters>32137</Characters>
  <Application>Microsoft Office Word</Application>
  <DocSecurity>0</DocSecurity>
  <Lines>267</Lines>
  <Paragraphs>75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37700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Молчанова Алла Владиславовна</cp:lastModifiedBy>
  <cp:revision>6</cp:revision>
  <cp:lastPrinted>2023-01-18T14:47:00Z</cp:lastPrinted>
  <dcterms:created xsi:type="dcterms:W3CDTF">2023-01-27T11:47:00Z</dcterms:created>
  <dcterms:modified xsi:type="dcterms:W3CDTF">2023-01-27T12:28:00Z</dcterms:modified>
</cp:coreProperties>
</file>